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162"/>
      </w:tblGrid>
      <w:tr w:rsidR="00DB5959" w:rsidTr="00DB5959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B5959" w:rsidRDefault="00DB595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DB5959" w:rsidRDefault="00DB59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DB5959" w:rsidRDefault="007637B7" w:rsidP="00DB5959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01.06.2020</w:t>
      </w:r>
      <w:r w:rsidR="00DB5959">
        <w:rPr>
          <w:rFonts w:ascii="Arial" w:hAnsi="Arial" w:cs="Arial"/>
          <w:sz w:val="20"/>
          <w:szCs w:val="20"/>
          <w:lang w:val="sr-Latn-CS"/>
        </w:rPr>
        <w:t>. god.</w:t>
      </w:r>
    </w:p>
    <w:p w:rsidR="00DB5959" w:rsidRDefault="007637B7" w:rsidP="00DB5959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13-1161</w:t>
      </w:r>
    </w:p>
    <w:p w:rsidR="00DB5959" w:rsidRDefault="00DB5959" w:rsidP="00DB5959">
      <w:pPr>
        <w:rPr>
          <w:rFonts w:ascii="Arial" w:hAnsi="Arial" w:cs="Arial"/>
          <w:b/>
          <w:sz w:val="20"/>
          <w:szCs w:val="20"/>
          <w:lang w:val="sr-Latn-CS"/>
        </w:rPr>
      </w:pPr>
    </w:p>
    <w:p w:rsidR="00DB5959" w:rsidRDefault="00DB5959" w:rsidP="00DB595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DB5959" w:rsidRDefault="00DB5959" w:rsidP="00DB5959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DB5959" w:rsidRDefault="00DB5959" w:rsidP="00DB595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DB5959" w:rsidRDefault="00DB5959" w:rsidP="00DB5959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OBAVEŠTENJE</w:t>
      </w:r>
    </w:p>
    <w:p w:rsidR="00DB5959" w:rsidRDefault="00DB5959" w:rsidP="00DB5959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OBUSTAVI POSTUPKA JAVNE NABAVKE</w:t>
      </w:r>
      <w:r w:rsidR="007637B7">
        <w:rPr>
          <w:rFonts w:ascii="Arial" w:hAnsi="Arial" w:cs="Arial"/>
          <w:b/>
          <w:bCs/>
          <w:sz w:val="20"/>
          <w:szCs w:val="20"/>
          <w:lang w:val="sl-SI"/>
        </w:rPr>
        <w:t xml:space="preserve"> MALE VREDNOSTI</w:t>
      </w:r>
    </w:p>
    <w:p w:rsidR="00DB5959" w:rsidRDefault="00DB5959" w:rsidP="00DB5959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JN 1</w:t>
      </w:r>
      <w:r w:rsidR="007637B7">
        <w:rPr>
          <w:rFonts w:ascii="Arial" w:hAnsi="Arial" w:cs="Arial"/>
          <w:b/>
          <w:bCs/>
          <w:sz w:val="20"/>
          <w:szCs w:val="20"/>
          <w:lang w:val="sl-SI"/>
        </w:rPr>
        <w:t>4</w:t>
      </w:r>
      <w:r>
        <w:rPr>
          <w:rFonts w:ascii="Arial" w:hAnsi="Arial" w:cs="Arial"/>
          <w:b/>
          <w:bCs/>
          <w:sz w:val="20"/>
          <w:szCs w:val="20"/>
          <w:lang w:val="sl-SI"/>
        </w:rPr>
        <w:t>/</w:t>
      </w:r>
      <w:r w:rsidR="007D0933">
        <w:rPr>
          <w:rFonts w:ascii="Arial" w:hAnsi="Arial" w:cs="Arial"/>
          <w:b/>
          <w:bCs/>
          <w:sz w:val="20"/>
          <w:szCs w:val="20"/>
          <w:lang w:val="sl-SI"/>
        </w:rPr>
        <w:t>2020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– LEKOVI SA LISTE D</w:t>
      </w:r>
    </w:p>
    <w:p w:rsidR="00DB5959" w:rsidRDefault="007637B7" w:rsidP="00DB5959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Partije broj 10,11,14</w:t>
      </w:r>
    </w:p>
    <w:p w:rsidR="00DB5959" w:rsidRDefault="00DB5959" w:rsidP="00DB5959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DB5959" w:rsidRDefault="00DB5959" w:rsidP="00DB5959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DB5959" w:rsidRDefault="00DB5959" w:rsidP="00DB595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DB5959" w:rsidRDefault="00DB5959" w:rsidP="00DB5959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DB5959" w:rsidRDefault="00DB5959" w:rsidP="00DB5959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</w:t>
      </w:r>
      <w:r w:rsidR="007637B7">
        <w:rPr>
          <w:rFonts w:ascii="Arial" w:hAnsi="Arial" w:cs="Arial"/>
          <w:bCs/>
          <w:sz w:val="20"/>
          <w:szCs w:val="20"/>
          <w:lang w:val="de-DE"/>
        </w:rPr>
        <w:t>MV 14</w:t>
      </w:r>
      <w:r>
        <w:rPr>
          <w:rFonts w:ascii="Arial" w:hAnsi="Arial" w:cs="Arial"/>
          <w:bCs/>
          <w:sz w:val="20"/>
          <w:szCs w:val="20"/>
          <w:lang w:val="de-DE"/>
        </w:rPr>
        <w:t>/2020</w:t>
      </w:r>
    </w:p>
    <w:p w:rsidR="00DB5959" w:rsidRDefault="00DB5959" w:rsidP="00DB5959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3. Predmet JN – dobro: lekovi</w:t>
      </w:r>
      <w:r w:rsidR="007637B7">
        <w:rPr>
          <w:rFonts w:ascii="Arial" w:hAnsi="Arial" w:cs="Arial"/>
          <w:bCs/>
          <w:sz w:val="20"/>
          <w:szCs w:val="20"/>
          <w:lang w:val="de-DE"/>
        </w:rPr>
        <w:t xml:space="preserve"> sa liste D</w:t>
      </w: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DB5959" w:rsidRDefault="00DB5959" w:rsidP="00DB5959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>
        <w:rPr>
          <w:rFonts w:ascii="Arial" w:hAnsi="Arial" w:cs="Arial"/>
          <w:sz w:val="18"/>
          <w:szCs w:val="18"/>
          <w:lang w:val="sr-Latn-CS"/>
        </w:rPr>
        <w:t>33600000 farmaceutski proizvodi</w:t>
      </w:r>
    </w:p>
    <w:p w:rsidR="00DB5959" w:rsidRDefault="00DB5959" w:rsidP="00DB5959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DB5959" w:rsidRDefault="00DB5959" w:rsidP="00DB5959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5. </w:t>
      </w:r>
    </w:p>
    <w:tbl>
      <w:tblPr>
        <w:tblpPr w:leftFromText="180" w:rightFromText="180" w:bottomFromText="200" w:vertAnchor="text" w:horzAnchor="margin" w:tblpY="12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13"/>
        <w:gridCol w:w="1294"/>
        <w:gridCol w:w="992"/>
        <w:gridCol w:w="2125"/>
        <w:gridCol w:w="2441"/>
      </w:tblGrid>
      <w:tr w:rsidR="00DB5959" w:rsidTr="00DB5959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959" w:rsidRDefault="00DB5959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DB5959" w:rsidRDefault="00DB59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Vrednost</w:t>
            </w:r>
            <w:proofErr w:type="spellEnd"/>
          </w:p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DB595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DB595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DB5959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DB5959" w:rsidTr="00DB5959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DB5959" w:rsidRDefault="00DB5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7637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7637B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>Hemikalije za bojenje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7637B7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31.166,67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59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5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Medilabor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doo</w:t>
            </w:r>
          </w:p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Novi Sad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5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Premašena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procenjena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vrednost</w:t>
            </w:r>
            <w:proofErr w:type="spellEnd"/>
          </w:p>
        </w:tc>
      </w:tr>
      <w:tr w:rsidR="007637B7" w:rsidTr="00DB5959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B7" w:rsidRDefault="00763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Razblaženi 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rastvor Acidum boricum 3% 1l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37.500,00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7637B7" w:rsidTr="00DB5959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B7" w:rsidRDefault="007637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>Rivanol sol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1F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3.333,33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B7" w:rsidRDefault="007637B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DB5959" w:rsidRDefault="00DB5959" w:rsidP="00DB5959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DB5959" w:rsidRDefault="00DB5959" w:rsidP="00DB5959">
      <w:pPr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ab/>
      </w: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6.  Postupak javne nabavke za navedene partije biće sproveden ponovo kada budu ispunjeni uslovi u skladu sa ZJN. </w:t>
      </w:r>
    </w:p>
    <w:p w:rsidR="00DB5959" w:rsidRDefault="00DB5959" w:rsidP="00DB5959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DB5959" w:rsidRDefault="00DB5959" w:rsidP="00DB5959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DB5959" w:rsidRDefault="00DB5959" w:rsidP="00DB5959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5959" w:rsidRDefault="00DB5959" w:rsidP="00DB5959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</w:t>
      </w:r>
      <w:r w:rsidR="005E10B7">
        <w:rPr>
          <w:rFonts w:ascii="Arial" w:hAnsi="Arial" w:cs="Arial"/>
          <w:b w:val="0"/>
          <w:sz w:val="20"/>
          <w:szCs w:val="20"/>
          <w:lang w:val="sr-Latn-CS"/>
        </w:rPr>
        <w:t>Komisija za JNMV 14</w:t>
      </w:r>
      <w:r>
        <w:rPr>
          <w:rFonts w:ascii="Arial" w:hAnsi="Arial" w:cs="Arial"/>
          <w:b w:val="0"/>
          <w:sz w:val="20"/>
          <w:szCs w:val="20"/>
          <w:lang w:val="sr-Latn-CS"/>
        </w:rPr>
        <w:t>/20</w:t>
      </w:r>
      <w:r w:rsidR="00A93315">
        <w:rPr>
          <w:rFonts w:ascii="Arial" w:hAnsi="Arial" w:cs="Arial"/>
          <w:b w:val="0"/>
          <w:sz w:val="20"/>
          <w:szCs w:val="20"/>
          <w:lang w:val="sr-Latn-CS"/>
        </w:rPr>
        <w:t>20</w:t>
      </w:r>
    </w:p>
    <w:p w:rsidR="0036394B" w:rsidRDefault="0036394B"/>
    <w:sectPr w:rsidR="0036394B" w:rsidSect="00DB595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959"/>
    <w:rsid w:val="00211940"/>
    <w:rsid w:val="0036394B"/>
    <w:rsid w:val="00402BAC"/>
    <w:rsid w:val="005E10B7"/>
    <w:rsid w:val="007637B7"/>
    <w:rsid w:val="007D0933"/>
    <w:rsid w:val="00835F21"/>
    <w:rsid w:val="00A93315"/>
    <w:rsid w:val="00CB7BCF"/>
    <w:rsid w:val="00D100F9"/>
    <w:rsid w:val="00DB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959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959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DB5959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DB5959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DB5959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DB5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nhideWhenUsed/>
    <w:rsid w:val="00DB5959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5959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8</cp:revision>
  <cp:lastPrinted>2020-06-01T05:43:00Z</cp:lastPrinted>
  <dcterms:created xsi:type="dcterms:W3CDTF">2020-05-05T06:55:00Z</dcterms:created>
  <dcterms:modified xsi:type="dcterms:W3CDTF">2020-06-01T05:44:00Z</dcterms:modified>
</cp:coreProperties>
</file>