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312A53">
      <w:pPr>
        <w:rPr>
          <w:rFonts w:ascii="Arial" w:hAnsi="Arial" w:cs="Arial"/>
          <w:sz w:val="32"/>
          <w:szCs w:val="32"/>
        </w:rPr>
      </w:pPr>
    </w:p>
    <w:p w:rsidR="00312A53" w:rsidRPr="004B03BB" w:rsidRDefault="00312A53" w:rsidP="00312A53">
      <w:pPr>
        <w:shd w:val="clear" w:color="auto" w:fill="FFFFFF"/>
        <w:rPr>
          <w:rFonts w:ascii="Arial" w:hAnsi="Arial" w:cs="Arial"/>
          <w:sz w:val="22"/>
          <w:szCs w:val="22"/>
        </w:rPr>
      </w:pPr>
    </w:p>
    <w:p w:rsidR="00312A53" w:rsidRPr="00CE029D" w:rsidRDefault="00312A53" w:rsidP="00312A53">
      <w:pPr>
        <w:shd w:val="clear" w:color="auto" w:fill="FFFFFF"/>
        <w:jc w:val="center"/>
        <w:rPr>
          <w:rFonts w:ascii="Arial" w:hAnsi="Arial" w:cs="Arial"/>
          <w:b/>
          <w:sz w:val="28"/>
          <w:szCs w:val="28"/>
        </w:rPr>
      </w:pPr>
      <w:r w:rsidRPr="00CE029D">
        <w:rPr>
          <w:rFonts w:ascii="Arial" w:hAnsi="Arial" w:cs="Arial"/>
          <w:b/>
          <w:sz w:val="28"/>
          <w:szCs w:val="28"/>
        </w:rPr>
        <w:t>KONKURSNA DOKUMENTACIJA</w:t>
      </w:r>
    </w:p>
    <w:p w:rsidR="00312A53" w:rsidRPr="00CE029D" w:rsidRDefault="00312A53" w:rsidP="00312A53">
      <w:pPr>
        <w:shd w:val="clear" w:color="auto" w:fill="FFFFFF"/>
        <w:jc w:val="center"/>
        <w:rPr>
          <w:rFonts w:ascii="Arial" w:hAnsi="Arial" w:cs="Arial"/>
          <w:sz w:val="28"/>
          <w:szCs w:val="28"/>
        </w:rPr>
      </w:pPr>
    </w:p>
    <w:p w:rsidR="00312A53" w:rsidRPr="004B03BB" w:rsidRDefault="00312A53" w:rsidP="00312A53">
      <w:pPr>
        <w:shd w:val="clear" w:color="auto" w:fill="FFFFFF"/>
        <w:jc w:val="center"/>
        <w:rPr>
          <w:rFonts w:ascii="Arial" w:hAnsi="Arial" w:cs="Arial"/>
        </w:rPr>
      </w:pPr>
      <w:r w:rsidRPr="004B03BB">
        <w:rPr>
          <w:rFonts w:ascii="Arial" w:hAnsi="Arial" w:cs="Arial"/>
        </w:rPr>
        <w:t>Opšta bolnica „ Đorđe Joanović“ Zrenjanin</w:t>
      </w:r>
    </w:p>
    <w:p w:rsidR="00312A53" w:rsidRPr="004B03BB" w:rsidRDefault="00312A53" w:rsidP="00312A53">
      <w:pPr>
        <w:rPr>
          <w:rFonts w:ascii="Arial" w:hAnsi="Arial" w:cs="Arial"/>
          <w:b/>
          <w:bCs/>
          <w:i/>
          <w:iCs/>
        </w:rPr>
      </w:pPr>
    </w:p>
    <w:p w:rsidR="00312A53" w:rsidRPr="004B03BB" w:rsidRDefault="00312A53" w:rsidP="00312A53">
      <w:pPr>
        <w:jc w:val="center"/>
        <w:rPr>
          <w:rFonts w:ascii="Arial" w:hAnsi="Arial" w:cs="Arial"/>
          <w:b/>
          <w:bCs/>
          <w:i/>
          <w:iCs/>
        </w:rPr>
      </w:pPr>
    </w:p>
    <w:p w:rsidR="0013615C" w:rsidRDefault="005B5303" w:rsidP="00312A53">
      <w:pPr>
        <w:jc w:val="center"/>
        <w:rPr>
          <w:rFonts w:ascii="Arial" w:hAnsi="Arial" w:cs="Arial"/>
          <w:b/>
          <w:bCs/>
        </w:rPr>
      </w:pPr>
      <w:r>
        <w:rPr>
          <w:rFonts w:ascii="Arial" w:hAnsi="Arial" w:cs="Arial"/>
          <w:b/>
          <w:bCs/>
        </w:rPr>
        <w:t xml:space="preserve">JAVNA  </w:t>
      </w:r>
      <w:r w:rsidR="00312A53" w:rsidRPr="0013615C">
        <w:rPr>
          <w:rFonts w:ascii="Arial" w:hAnsi="Arial" w:cs="Arial"/>
          <w:b/>
          <w:bCs/>
        </w:rPr>
        <w:t>NABAVKA</w:t>
      </w:r>
    </w:p>
    <w:p w:rsidR="00B742E3" w:rsidRDefault="00B742E3" w:rsidP="00312A53">
      <w:pPr>
        <w:jc w:val="center"/>
        <w:rPr>
          <w:rFonts w:ascii="Arial" w:hAnsi="Arial" w:cs="Arial"/>
          <w:b/>
          <w:bCs/>
          <w:lang w:val="sr-Latn-CS"/>
        </w:rPr>
      </w:pPr>
    </w:p>
    <w:p w:rsidR="00312A53" w:rsidRPr="005E0CDD" w:rsidRDefault="007E266B" w:rsidP="00312A53">
      <w:pPr>
        <w:jc w:val="center"/>
        <w:rPr>
          <w:rFonts w:ascii="Arial" w:hAnsi="Arial" w:cs="Arial"/>
          <w:b/>
          <w:bCs/>
          <w:iCs/>
        </w:rPr>
      </w:pPr>
      <w:r w:rsidRPr="005E0CDD">
        <w:rPr>
          <w:rFonts w:ascii="Arial" w:hAnsi="Arial" w:cs="Arial"/>
          <w:b/>
          <w:bCs/>
        </w:rPr>
        <w:t>ODRŽAVANJE  MEDICINSKE  OPREME</w:t>
      </w:r>
    </w:p>
    <w:p w:rsidR="00312A53" w:rsidRPr="004B03BB" w:rsidRDefault="00312A53" w:rsidP="00312A53">
      <w:pPr>
        <w:jc w:val="center"/>
        <w:rPr>
          <w:rFonts w:ascii="Arial" w:hAnsi="Arial" w:cs="Arial"/>
          <w:b/>
          <w:bCs/>
          <w:i/>
          <w:iCs/>
        </w:rPr>
      </w:pPr>
    </w:p>
    <w:p w:rsidR="005E0CDD" w:rsidRDefault="00312A53" w:rsidP="00312A53">
      <w:pPr>
        <w:jc w:val="center"/>
        <w:rPr>
          <w:rFonts w:ascii="Arial" w:hAnsi="Arial" w:cs="Arial"/>
          <w:b/>
          <w:bCs/>
          <w:lang w:val="sr-Latn-CS"/>
        </w:rPr>
      </w:pPr>
      <w:r w:rsidRPr="004B03BB">
        <w:rPr>
          <w:rFonts w:ascii="Arial" w:hAnsi="Arial" w:cs="Arial"/>
          <w:b/>
          <w:bCs/>
          <w:lang w:val="sr-Cyrl-CS"/>
        </w:rPr>
        <w:t>OTVORENI POSTUPAK</w:t>
      </w:r>
      <w:r w:rsidR="005B5303">
        <w:rPr>
          <w:rFonts w:ascii="Arial" w:hAnsi="Arial" w:cs="Arial"/>
          <w:b/>
          <w:bCs/>
          <w:lang w:val="sr-Latn-CS"/>
        </w:rPr>
        <w:t xml:space="preserve"> </w:t>
      </w:r>
    </w:p>
    <w:p w:rsidR="00312A53" w:rsidRPr="005E0CDD" w:rsidRDefault="005B5303" w:rsidP="00312A53">
      <w:pPr>
        <w:jc w:val="center"/>
        <w:rPr>
          <w:rFonts w:ascii="Arial" w:hAnsi="Arial" w:cs="Arial"/>
          <w:b/>
          <w:bCs/>
          <w:sz w:val="20"/>
          <w:szCs w:val="20"/>
          <w:lang w:val="sr-Latn-CS"/>
        </w:rPr>
      </w:pPr>
      <w:r w:rsidRPr="005E0CDD">
        <w:rPr>
          <w:rFonts w:ascii="Arial" w:hAnsi="Arial" w:cs="Arial"/>
          <w:b/>
          <w:bCs/>
          <w:sz w:val="20"/>
          <w:szCs w:val="20"/>
          <w:lang w:val="sr-Latn-CS"/>
        </w:rPr>
        <w:t>sa zaključenjem okvirnog sporazuma</w:t>
      </w:r>
    </w:p>
    <w:p w:rsidR="00312A53" w:rsidRPr="004B03BB" w:rsidRDefault="00312A53" w:rsidP="00312A53">
      <w:pPr>
        <w:jc w:val="center"/>
        <w:rPr>
          <w:rFonts w:ascii="Arial" w:hAnsi="Arial" w:cs="Arial"/>
          <w:b/>
          <w:bCs/>
        </w:rPr>
      </w:pPr>
    </w:p>
    <w:p w:rsidR="007F3B6E" w:rsidRPr="007F3B6E" w:rsidRDefault="00312A53" w:rsidP="007F3B6E">
      <w:pPr>
        <w:jc w:val="center"/>
        <w:rPr>
          <w:rFonts w:ascii="Arial" w:hAnsi="Arial" w:cs="Arial"/>
          <w:b/>
          <w:bCs/>
        </w:rPr>
      </w:pPr>
      <w:r w:rsidRPr="004B03BB">
        <w:rPr>
          <w:rFonts w:ascii="Arial" w:hAnsi="Arial" w:cs="Arial"/>
          <w:b/>
          <w:bCs/>
        </w:rPr>
        <w:t>JAVNA NABAVKA br</w:t>
      </w:r>
      <w:r w:rsidR="00751FCA">
        <w:rPr>
          <w:rFonts w:ascii="Arial" w:hAnsi="Arial" w:cs="Arial"/>
          <w:b/>
          <w:bCs/>
        </w:rPr>
        <w:t xml:space="preserve">. </w:t>
      </w:r>
      <w:r w:rsidR="007F3B6E">
        <w:rPr>
          <w:rFonts w:ascii="Arial" w:hAnsi="Arial" w:cs="Arial"/>
          <w:b/>
          <w:bCs/>
        </w:rPr>
        <w:t>22/2020</w:t>
      </w: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5E5E27" w:rsidP="00312A53">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6704"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3"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jc w:val="center"/>
        <w:rPr>
          <w:rFonts w:ascii="Arial" w:hAnsi="Arial" w:cs="Arial"/>
          <w:i/>
          <w:iCs/>
          <w:sz w:val="22"/>
          <w:szCs w:val="22"/>
        </w:rPr>
      </w:pPr>
    </w:p>
    <w:p w:rsidR="00312A53" w:rsidRPr="004B03BB" w:rsidRDefault="00312A53" w:rsidP="00312A53">
      <w:pPr>
        <w:rPr>
          <w:rFonts w:ascii="Arial" w:hAnsi="Arial" w:cs="Arial"/>
          <w:i/>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p>
    <w:p w:rsidR="00C151A7" w:rsidRDefault="00C151A7" w:rsidP="00C151A7">
      <w:pPr>
        <w:rPr>
          <w:rFonts w:ascii="Arial" w:hAnsi="Arial" w:cs="Arial"/>
          <w:iCs/>
          <w:sz w:val="22"/>
          <w:szCs w:val="22"/>
        </w:rPr>
      </w:pPr>
      <w:r>
        <w:rPr>
          <w:rFonts w:ascii="Arial" w:hAnsi="Arial" w:cs="Arial"/>
          <w:iCs/>
          <w:sz w:val="22"/>
          <w:szCs w:val="22"/>
        </w:rPr>
        <w:t>Dana  13.03.2020. godine</w:t>
      </w:r>
    </w:p>
    <w:p w:rsidR="00C151A7" w:rsidRDefault="00C151A7" w:rsidP="00C151A7">
      <w:pPr>
        <w:rPr>
          <w:rFonts w:ascii="Arial" w:hAnsi="Arial" w:cs="Arial"/>
          <w:iCs/>
          <w:sz w:val="22"/>
          <w:szCs w:val="22"/>
        </w:rPr>
      </w:pPr>
      <w:r>
        <w:rPr>
          <w:rFonts w:ascii="Arial" w:hAnsi="Arial" w:cs="Arial"/>
          <w:iCs/>
          <w:sz w:val="22"/>
          <w:szCs w:val="22"/>
        </w:rPr>
        <w:t>Delovodni broj k</w:t>
      </w:r>
      <w:r w:rsidR="0057611E">
        <w:rPr>
          <w:rFonts w:ascii="Arial" w:hAnsi="Arial" w:cs="Arial"/>
          <w:iCs/>
          <w:sz w:val="22"/>
          <w:szCs w:val="22"/>
        </w:rPr>
        <w:t>onkursne dokumentacije: 13 - 531</w:t>
      </w:r>
    </w:p>
    <w:p w:rsidR="00312A53" w:rsidRDefault="00312A53" w:rsidP="00C151A7">
      <w:pPr>
        <w:rPr>
          <w:rFonts w:ascii="Arial" w:hAnsi="Arial" w:cs="Arial"/>
          <w:i/>
          <w:iCs/>
        </w:rPr>
      </w:pPr>
    </w:p>
    <w:p w:rsidR="00C151A7" w:rsidRDefault="00C151A7" w:rsidP="00C151A7">
      <w:pPr>
        <w:rPr>
          <w:rFonts w:ascii="Arial" w:hAnsi="Arial" w:cs="Arial"/>
          <w:i/>
          <w:iCs/>
        </w:rPr>
      </w:pPr>
    </w:p>
    <w:p w:rsidR="001619E7" w:rsidRDefault="000E5495" w:rsidP="00312A53">
      <w:pPr>
        <w:jc w:val="center"/>
        <w:rPr>
          <w:rFonts w:ascii="Arial" w:hAnsi="Arial" w:cs="Arial"/>
          <w:b/>
          <w:bCs/>
        </w:rPr>
      </w:pPr>
      <w:r>
        <w:rPr>
          <w:rFonts w:ascii="Arial" w:hAnsi="Arial" w:cs="Arial"/>
          <w:iCs/>
        </w:rPr>
        <w:t>M</w:t>
      </w:r>
      <w:r w:rsidR="005B5303">
        <w:rPr>
          <w:rFonts w:ascii="Arial" w:hAnsi="Arial" w:cs="Arial"/>
          <w:iCs/>
        </w:rPr>
        <w:t xml:space="preserve">art </w:t>
      </w:r>
      <w:r w:rsidR="00312A53" w:rsidRPr="00312A53">
        <w:rPr>
          <w:rFonts w:ascii="Arial" w:hAnsi="Arial" w:cs="Arial"/>
          <w:iCs/>
        </w:rPr>
        <w:t xml:space="preserve"> </w:t>
      </w:r>
      <w:r w:rsidR="007F3B6E">
        <w:rPr>
          <w:rFonts w:ascii="Arial" w:hAnsi="Arial" w:cs="Arial"/>
          <w:b/>
          <w:bCs/>
        </w:rPr>
        <w:t>2020</w:t>
      </w:r>
      <w:r w:rsidR="00312A53" w:rsidRPr="00312A53">
        <w:rPr>
          <w:rFonts w:ascii="Arial" w:hAnsi="Arial" w:cs="Arial"/>
          <w:b/>
          <w:bCs/>
        </w:rPr>
        <w:t xml:space="preserve">. </w:t>
      </w:r>
      <w:r w:rsidR="00CE029D">
        <w:rPr>
          <w:rFonts w:ascii="Arial" w:hAnsi="Arial" w:cs="Arial"/>
          <w:b/>
          <w:bCs/>
        </w:rPr>
        <w:t>g</w:t>
      </w:r>
      <w:r w:rsidR="00312A53" w:rsidRPr="00312A53">
        <w:rPr>
          <w:rFonts w:ascii="Arial" w:hAnsi="Arial" w:cs="Arial"/>
          <w:b/>
          <w:bCs/>
        </w:rPr>
        <w:t>odine</w:t>
      </w:r>
    </w:p>
    <w:p w:rsidR="00CE029D" w:rsidRDefault="00CE029D" w:rsidP="00312A53">
      <w:pPr>
        <w:jc w:val="center"/>
        <w:rPr>
          <w:rFonts w:ascii="Arial" w:hAnsi="Arial" w:cs="Arial"/>
          <w:b/>
          <w:bCs/>
        </w:rPr>
      </w:pPr>
    </w:p>
    <w:p w:rsidR="00CE029D" w:rsidRDefault="00CE029D" w:rsidP="003103B7"/>
    <w:p w:rsidR="00B130F8" w:rsidRDefault="00B130F8" w:rsidP="003103B7"/>
    <w:p w:rsidR="00C13C54" w:rsidRDefault="00C13C54" w:rsidP="003103B7"/>
    <w:p w:rsidR="001619E7" w:rsidRPr="00B67266" w:rsidRDefault="002A3B92" w:rsidP="00751FCA">
      <w:pPr>
        <w:ind w:firstLine="708"/>
        <w:jc w:val="both"/>
        <w:rPr>
          <w:rFonts w:ascii="Arial" w:hAnsi="Arial" w:cs="Arial"/>
          <w:sz w:val="22"/>
          <w:szCs w:val="22"/>
        </w:rPr>
      </w:pPr>
      <w:r w:rsidRPr="00B67266">
        <w:rPr>
          <w:rFonts w:ascii="Arial" w:eastAsia="TimesNewRomanPSMT" w:hAnsi="Arial" w:cs="Arial"/>
          <w:sz w:val="22"/>
          <w:szCs w:val="22"/>
        </w:rPr>
        <w:t>Na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osnovu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čl</w:t>
      </w:r>
      <w:r w:rsidR="001619E7" w:rsidRPr="00B67266">
        <w:rPr>
          <w:rFonts w:ascii="Arial" w:eastAsia="TimesNewRomanPSMT" w:hAnsi="Arial" w:cs="Arial"/>
          <w:sz w:val="22"/>
          <w:szCs w:val="22"/>
        </w:rPr>
        <w:t>. 3</w:t>
      </w:r>
      <w:r w:rsidR="001619E7" w:rsidRPr="00B67266">
        <w:rPr>
          <w:rFonts w:ascii="Arial" w:eastAsia="TimesNewRomanPSMT" w:hAnsi="Arial" w:cs="Arial"/>
          <w:sz w:val="22"/>
          <w:szCs w:val="22"/>
          <w:lang w:val="sr-Cyrl-CS"/>
        </w:rPr>
        <w:t>2</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i</w:t>
      </w:r>
      <w:r w:rsidR="001619E7" w:rsidRPr="00B67266">
        <w:rPr>
          <w:rFonts w:ascii="Arial" w:eastAsia="TimesNewRomanPSMT" w:hAnsi="Arial" w:cs="Arial"/>
          <w:sz w:val="22"/>
          <w:szCs w:val="22"/>
        </w:rPr>
        <w:t xml:space="preserve"> 61.</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Zakona</w:t>
      </w:r>
      <w:r w:rsidR="000B74B8" w:rsidRPr="00B67266">
        <w:rPr>
          <w:rFonts w:ascii="Arial" w:eastAsia="TimesNewRomanPSMT" w:hAnsi="Arial" w:cs="Arial"/>
          <w:sz w:val="22"/>
          <w:szCs w:val="22"/>
        </w:rPr>
        <w:t xml:space="preserve"> </w:t>
      </w:r>
      <w:r w:rsidRPr="00B67266">
        <w:rPr>
          <w:rFonts w:ascii="Arial" w:eastAsia="TimesNewRomanPSMT" w:hAnsi="Arial" w:cs="Arial"/>
          <w:sz w:val="22"/>
          <w:szCs w:val="22"/>
        </w:rPr>
        <w:t>o</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javnim</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nabavkama</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Službeni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glasnik</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RS</w:t>
      </w:r>
      <w:r w:rsidR="001619E7" w:rsidRPr="00B67266">
        <w:rPr>
          <w:rFonts w:ascii="Arial" w:eastAsia="TimesNewRomanPSMT" w:hAnsi="Arial" w:cs="Arial"/>
          <w:sz w:val="22"/>
          <w:szCs w:val="22"/>
        </w:rPr>
        <w:t>”</w:t>
      </w:r>
      <w:r w:rsidR="002A685E" w:rsidRPr="00B67266">
        <w:rPr>
          <w:rFonts w:ascii="Arial" w:eastAsia="TimesNewRomanPSMT" w:hAnsi="Arial" w:cs="Arial"/>
          <w:sz w:val="22"/>
          <w:szCs w:val="22"/>
        </w:rPr>
        <w:t xml:space="preserve">, </w:t>
      </w:r>
      <w:r w:rsidRPr="00B67266">
        <w:rPr>
          <w:rFonts w:ascii="Arial" w:eastAsia="TimesNewRomanPSMT" w:hAnsi="Arial" w:cs="Arial"/>
          <w:sz w:val="22"/>
          <w:szCs w:val="22"/>
        </w:rPr>
        <w:t>br</w:t>
      </w:r>
      <w:r w:rsidR="002A685E" w:rsidRPr="00B67266">
        <w:rPr>
          <w:rFonts w:ascii="Arial" w:eastAsia="TimesNewRomanPSMT" w:hAnsi="Arial" w:cs="Arial"/>
          <w:sz w:val="22"/>
          <w:szCs w:val="22"/>
        </w:rPr>
        <w:t>. 124/</w:t>
      </w:r>
      <w:r w:rsidR="001619E7" w:rsidRPr="00B67266">
        <w:rPr>
          <w:rFonts w:ascii="Arial" w:eastAsia="TimesNewRomanPSMT" w:hAnsi="Arial" w:cs="Arial"/>
          <w:sz w:val="22"/>
          <w:szCs w:val="22"/>
        </w:rPr>
        <w:t>12</w:t>
      </w:r>
      <w:r w:rsidR="00B56040" w:rsidRPr="00B67266">
        <w:rPr>
          <w:rFonts w:ascii="Arial" w:eastAsia="TimesNewRomanPSMT" w:hAnsi="Arial" w:cs="Arial"/>
          <w:sz w:val="22"/>
          <w:szCs w:val="22"/>
        </w:rPr>
        <w:t>, 14</w:t>
      </w:r>
      <w:r w:rsidR="002A685E" w:rsidRPr="00B67266">
        <w:rPr>
          <w:rFonts w:ascii="Arial" w:eastAsia="TimesNewRomanPSMT" w:hAnsi="Arial" w:cs="Arial"/>
          <w:sz w:val="22"/>
          <w:szCs w:val="22"/>
        </w:rPr>
        <w:t xml:space="preserve">/15 </w:t>
      </w:r>
      <w:r w:rsidRPr="00B67266">
        <w:rPr>
          <w:rFonts w:ascii="Arial" w:eastAsia="TimesNewRomanPSMT" w:hAnsi="Arial" w:cs="Arial"/>
          <w:sz w:val="22"/>
          <w:szCs w:val="22"/>
        </w:rPr>
        <w:t>i</w:t>
      </w:r>
      <w:r w:rsidR="002A685E" w:rsidRPr="00B67266">
        <w:rPr>
          <w:rFonts w:ascii="Arial" w:eastAsia="TimesNewRomanPSMT" w:hAnsi="Arial" w:cs="Arial"/>
          <w:sz w:val="22"/>
          <w:szCs w:val="22"/>
        </w:rPr>
        <w:t xml:space="preserve"> 68/15</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daljem</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tekstu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ZJN</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čl</w:t>
      </w:r>
      <w:r w:rsidR="001619E7" w:rsidRPr="00B67266">
        <w:rPr>
          <w:rFonts w:ascii="Arial" w:eastAsia="TimesNewRomanPSMT" w:hAnsi="Arial" w:cs="Arial"/>
          <w:sz w:val="22"/>
          <w:szCs w:val="22"/>
        </w:rPr>
        <w:t xml:space="preserve">. </w:t>
      </w:r>
      <w:r w:rsidR="001619E7" w:rsidRPr="00B67266">
        <w:rPr>
          <w:rFonts w:ascii="Arial" w:eastAsia="TimesNewRomanPSMT" w:hAnsi="Arial" w:cs="Arial"/>
          <w:sz w:val="22"/>
          <w:szCs w:val="22"/>
          <w:lang w:val="sr-Cyrl-CS"/>
        </w:rPr>
        <w:t>2</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Pravilnika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obaveznim</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elementima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konkursne</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dokumentacije</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postupcima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javnih</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nabavki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načinu</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dokazivanja</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ispunjenosti</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uslova</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Službeni</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glasnik</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RS</w:t>
      </w:r>
      <w:r w:rsidR="001619E7" w:rsidRPr="00B67266">
        <w:rPr>
          <w:rFonts w:ascii="Arial" w:eastAsia="TimesNewRomanPSMT" w:hAnsi="Arial" w:cs="Arial"/>
          <w:sz w:val="22"/>
          <w:szCs w:val="22"/>
        </w:rPr>
        <w:t>”</w:t>
      </w:r>
      <w:r w:rsidR="00901A00" w:rsidRPr="00B67266">
        <w:rPr>
          <w:rFonts w:ascii="Arial" w:eastAsia="TimesNewRomanPSMT" w:hAnsi="Arial" w:cs="Arial"/>
          <w:sz w:val="22"/>
          <w:szCs w:val="22"/>
        </w:rPr>
        <w:t xml:space="preserve">, </w:t>
      </w:r>
      <w:r w:rsidRPr="00B67266">
        <w:rPr>
          <w:rFonts w:ascii="Arial" w:eastAsia="TimesNewRomanPSMT" w:hAnsi="Arial" w:cs="Arial"/>
          <w:sz w:val="22"/>
          <w:szCs w:val="22"/>
        </w:rPr>
        <w:t>br</w:t>
      </w:r>
      <w:r w:rsidR="00901A00" w:rsidRPr="00B67266">
        <w:rPr>
          <w:rFonts w:ascii="Arial" w:eastAsia="TimesNewRomanPSMT" w:hAnsi="Arial" w:cs="Arial"/>
          <w:sz w:val="22"/>
          <w:szCs w:val="22"/>
        </w:rPr>
        <w:t>. 86/15</w:t>
      </w:r>
      <w:r w:rsidR="001619E7" w:rsidRPr="00B67266">
        <w:rPr>
          <w:rFonts w:ascii="Arial" w:eastAsia="TimesNewRomanPSMT" w:hAnsi="Arial" w:cs="Arial"/>
          <w:sz w:val="22"/>
          <w:szCs w:val="22"/>
        </w:rPr>
        <w:t xml:space="preserve">), </w:t>
      </w:r>
      <w:r w:rsidR="00312A53" w:rsidRPr="00B67266">
        <w:rPr>
          <w:rFonts w:ascii="Arial" w:hAnsi="Arial" w:cs="Arial"/>
          <w:sz w:val="22"/>
          <w:szCs w:val="22"/>
        </w:rPr>
        <w:t>Odluke o pokretanju postupka javne</w:t>
      </w:r>
      <w:r w:rsidR="00751FCA" w:rsidRPr="00B67266">
        <w:rPr>
          <w:rFonts w:ascii="Arial" w:hAnsi="Arial" w:cs="Arial"/>
          <w:sz w:val="22"/>
          <w:szCs w:val="22"/>
        </w:rPr>
        <w:t xml:space="preserve"> nabavke </w:t>
      </w:r>
      <w:r w:rsidR="007F3B6E">
        <w:rPr>
          <w:rFonts w:ascii="Arial" w:hAnsi="Arial" w:cs="Arial"/>
          <w:sz w:val="22"/>
          <w:szCs w:val="22"/>
        </w:rPr>
        <w:t>22/2020</w:t>
      </w:r>
      <w:r w:rsidR="00557B3B" w:rsidRPr="00B67266">
        <w:rPr>
          <w:rFonts w:ascii="Arial" w:hAnsi="Arial" w:cs="Arial"/>
          <w:sz w:val="22"/>
          <w:szCs w:val="22"/>
        </w:rPr>
        <w:t xml:space="preserve"> del.</w:t>
      </w:r>
      <w:r w:rsidR="005B0911">
        <w:rPr>
          <w:rFonts w:ascii="Arial" w:hAnsi="Arial" w:cs="Arial"/>
          <w:sz w:val="22"/>
          <w:szCs w:val="22"/>
        </w:rPr>
        <w:t>broj 13</w:t>
      </w:r>
      <w:r w:rsidR="007F3B6E">
        <w:rPr>
          <w:rFonts w:ascii="Arial" w:hAnsi="Arial" w:cs="Arial"/>
          <w:sz w:val="22"/>
          <w:szCs w:val="22"/>
        </w:rPr>
        <w:t xml:space="preserve"> </w:t>
      </w:r>
      <w:r w:rsidR="005B0911">
        <w:rPr>
          <w:rFonts w:ascii="Arial" w:hAnsi="Arial" w:cs="Arial"/>
          <w:sz w:val="22"/>
          <w:szCs w:val="22"/>
        </w:rPr>
        <w:t>-</w:t>
      </w:r>
      <w:r w:rsidR="0057611E">
        <w:rPr>
          <w:rFonts w:ascii="Arial" w:hAnsi="Arial" w:cs="Arial"/>
          <w:sz w:val="22"/>
          <w:szCs w:val="22"/>
        </w:rPr>
        <w:t xml:space="preserve"> 528</w:t>
      </w:r>
      <w:r w:rsidR="00805B78" w:rsidRPr="00B67266">
        <w:rPr>
          <w:rFonts w:ascii="Arial" w:hAnsi="Arial" w:cs="Arial"/>
          <w:sz w:val="22"/>
          <w:szCs w:val="22"/>
        </w:rPr>
        <w:t xml:space="preserve">, </w:t>
      </w:r>
      <w:r w:rsidR="00312A53" w:rsidRPr="00B67266">
        <w:rPr>
          <w:rFonts w:ascii="Arial" w:hAnsi="Arial" w:cs="Arial"/>
          <w:sz w:val="22"/>
          <w:szCs w:val="22"/>
        </w:rPr>
        <w:t>Rešenja o obrazovanju komisije za javnu</w:t>
      </w:r>
      <w:r w:rsidR="00751FCA" w:rsidRPr="00B67266">
        <w:rPr>
          <w:rFonts w:ascii="Arial" w:hAnsi="Arial" w:cs="Arial"/>
          <w:sz w:val="22"/>
          <w:szCs w:val="22"/>
        </w:rPr>
        <w:t xml:space="preserve"> nabavku </w:t>
      </w:r>
      <w:r w:rsidR="007F3B6E">
        <w:rPr>
          <w:rFonts w:ascii="Arial" w:hAnsi="Arial" w:cs="Arial"/>
          <w:sz w:val="22"/>
          <w:szCs w:val="22"/>
        </w:rPr>
        <w:t>20/2020</w:t>
      </w:r>
      <w:r w:rsidR="00751FCA" w:rsidRPr="00B67266">
        <w:rPr>
          <w:rFonts w:ascii="Arial" w:hAnsi="Arial" w:cs="Arial"/>
          <w:sz w:val="22"/>
          <w:szCs w:val="22"/>
        </w:rPr>
        <w:t xml:space="preserve"> del.broj 13</w:t>
      </w:r>
      <w:r w:rsidR="0057611E">
        <w:rPr>
          <w:rFonts w:ascii="Arial" w:hAnsi="Arial" w:cs="Arial"/>
          <w:sz w:val="22"/>
          <w:szCs w:val="22"/>
        </w:rPr>
        <w:t xml:space="preserve"> - 529</w:t>
      </w:r>
      <w:r w:rsidR="004C5665" w:rsidRPr="00B67266">
        <w:rPr>
          <w:rFonts w:ascii="Arial" w:hAnsi="Arial" w:cs="Arial"/>
          <w:sz w:val="22"/>
          <w:szCs w:val="22"/>
        </w:rPr>
        <w:t xml:space="preserve">, </w:t>
      </w:r>
      <w:r w:rsidR="00312A53" w:rsidRPr="00B67266">
        <w:rPr>
          <w:rFonts w:ascii="Arial" w:hAnsi="Arial" w:cs="Arial"/>
          <w:color w:val="auto"/>
          <w:sz w:val="22"/>
          <w:szCs w:val="22"/>
        </w:rPr>
        <w:t>pripremljena</w:t>
      </w:r>
      <w:r w:rsidR="00312A53" w:rsidRPr="00B67266">
        <w:rPr>
          <w:rFonts w:ascii="Arial" w:hAnsi="Arial" w:cs="Arial"/>
          <w:sz w:val="22"/>
          <w:szCs w:val="22"/>
        </w:rPr>
        <w:t xml:space="preserve"> je:</w:t>
      </w:r>
    </w:p>
    <w:p w:rsidR="00387E38" w:rsidRPr="00387E38" w:rsidRDefault="00387E38" w:rsidP="00387E38">
      <w:pPr>
        <w:ind w:firstLine="708"/>
        <w:jc w:val="both"/>
        <w:rPr>
          <w:rFonts w:ascii="Arial" w:hAnsi="Arial" w:cs="Arial"/>
        </w:rPr>
      </w:pPr>
    </w:p>
    <w:p w:rsidR="001619E7" w:rsidRDefault="001619E7" w:rsidP="00387E38">
      <w:pPr>
        <w:ind w:firstLine="720"/>
        <w:jc w:val="both"/>
        <w:rPr>
          <w:rFonts w:ascii="Arial" w:eastAsia="TimesNewRomanPSMT" w:hAnsi="Arial" w:cs="Arial"/>
        </w:rPr>
      </w:pPr>
    </w:p>
    <w:p w:rsidR="001619E7" w:rsidRDefault="002A3B92" w:rsidP="00387E38">
      <w:pPr>
        <w:jc w:val="center"/>
        <w:rPr>
          <w:rFonts w:ascii="Arial" w:eastAsia="TimesNewRomanPS-BoldMT" w:hAnsi="Arial" w:cs="Arial"/>
          <w:b/>
          <w:bCs/>
          <w:lang w:val="ru-RU"/>
        </w:rPr>
      </w:pPr>
      <w:r>
        <w:rPr>
          <w:rFonts w:ascii="Arial" w:eastAsia="TimesNewRomanPS-BoldMT" w:hAnsi="Arial" w:cs="Arial"/>
          <w:b/>
          <w:bCs/>
        </w:rPr>
        <w:t>KONKURSNA</w:t>
      </w:r>
      <w:r w:rsidR="001619E7">
        <w:rPr>
          <w:rFonts w:ascii="Arial" w:eastAsia="TimesNewRomanPS-BoldMT" w:hAnsi="Arial" w:cs="Arial"/>
          <w:b/>
          <w:bCs/>
        </w:rPr>
        <w:t xml:space="preserve"> </w:t>
      </w:r>
      <w:r>
        <w:rPr>
          <w:rFonts w:ascii="Arial" w:eastAsia="TimesNewRomanPS-BoldMT" w:hAnsi="Arial" w:cs="Arial"/>
          <w:b/>
          <w:bCs/>
        </w:rPr>
        <w:t>DOKUMENTAC</w:t>
      </w:r>
      <w:r w:rsidR="00F404D9">
        <w:rPr>
          <w:rFonts w:ascii="Arial" w:eastAsia="TimesNewRomanPS-BoldMT" w:hAnsi="Arial" w:cs="Arial"/>
          <w:b/>
          <w:bCs/>
        </w:rPr>
        <w:t>I</w:t>
      </w:r>
      <w:r>
        <w:rPr>
          <w:rFonts w:ascii="Arial" w:eastAsia="TimesNewRomanPS-BoldMT" w:hAnsi="Arial" w:cs="Arial"/>
          <w:b/>
          <w:bCs/>
        </w:rPr>
        <w:t>JA</w:t>
      </w:r>
    </w:p>
    <w:p w:rsidR="001619E7" w:rsidRDefault="001619E7" w:rsidP="00387E38">
      <w:pPr>
        <w:jc w:val="center"/>
        <w:rPr>
          <w:rFonts w:ascii="Arial" w:eastAsia="TimesNewRomanPS-BoldMT" w:hAnsi="Arial" w:cs="Arial"/>
          <w:b/>
          <w:bCs/>
          <w:lang w:val="ru-RU"/>
        </w:rPr>
      </w:pPr>
    </w:p>
    <w:p w:rsidR="001619E7" w:rsidRPr="005B5303" w:rsidRDefault="002A3B92" w:rsidP="00387E38">
      <w:pPr>
        <w:jc w:val="center"/>
        <w:rPr>
          <w:rFonts w:ascii="Arial" w:eastAsia="TimesNewRomanPS-BoldMT" w:hAnsi="Arial" w:cs="Arial"/>
          <w:b/>
          <w:bCs/>
          <w:lang w:val="sr-Latn-CS"/>
        </w:rPr>
      </w:pPr>
      <w:r w:rsidRPr="000C1D5F">
        <w:rPr>
          <w:rFonts w:ascii="Arial" w:eastAsia="TimesNewRomanPS-BoldMT" w:hAnsi="Arial" w:cs="Arial"/>
          <w:b/>
          <w:bCs/>
          <w:lang w:val="sr-Cyrl-CS"/>
        </w:rPr>
        <w:t>u</w:t>
      </w:r>
      <w:r w:rsidR="001619E7" w:rsidRPr="000C1D5F">
        <w:rPr>
          <w:rFonts w:ascii="Arial" w:eastAsia="TimesNewRomanPS-BoldMT" w:hAnsi="Arial" w:cs="Arial"/>
          <w:b/>
          <w:bCs/>
          <w:lang w:val="sr-Cyrl-CS"/>
        </w:rPr>
        <w:t xml:space="preserve"> </w:t>
      </w:r>
      <w:r w:rsidRPr="000C1D5F">
        <w:rPr>
          <w:rFonts w:ascii="Arial" w:eastAsia="TimesNewRomanPS-BoldMT" w:hAnsi="Arial" w:cs="Arial"/>
          <w:b/>
          <w:bCs/>
          <w:lang w:val="sr-Cyrl-CS"/>
        </w:rPr>
        <w:t>otvorenom</w:t>
      </w:r>
      <w:r w:rsidR="001619E7" w:rsidRPr="000C1D5F">
        <w:rPr>
          <w:rFonts w:ascii="Arial" w:eastAsia="TimesNewRomanPS-BoldMT" w:hAnsi="Arial" w:cs="Arial"/>
          <w:b/>
          <w:bCs/>
          <w:lang w:val="sr-Cyrl-CS"/>
        </w:rPr>
        <w:t xml:space="preserve"> </w:t>
      </w:r>
      <w:r w:rsidRPr="000C1D5F">
        <w:rPr>
          <w:rFonts w:ascii="Arial" w:eastAsia="TimesNewRomanPS-BoldMT" w:hAnsi="Arial" w:cs="Arial"/>
          <w:b/>
          <w:bCs/>
          <w:lang w:val="sr-Cyrl-CS"/>
        </w:rPr>
        <w:t>postupku</w:t>
      </w:r>
      <w:r w:rsidR="001619E7" w:rsidRPr="000C1D5F">
        <w:rPr>
          <w:rFonts w:ascii="Arial" w:eastAsia="TimesNewRomanPS-BoldMT" w:hAnsi="Arial" w:cs="Arial"/>
          <w:b/>
          <w:bCs/>
          <w:lang w:val="sr-Cyrl-CS"/>
        </w:rPr>
        <w:t xml:space="preserve"> </w:t>
      </w:r>
      <w:r w:rsidR="005B5303">
        <w:rPr>
          <w:rFonts w:ascii="Arial" w:eastAsia="TimesNewRomanPS-BoldMT" w:hAnsi="Arial" w:cs="Arial"/>
          <w:b/>
          <w:bCs/>
          <w:lang w:val="sr-Latn-CS"/>
        </w:rPr>
        <w:t>sa zaključenjem okvirnog sporazuma</w:t>
      </w:r>
    </w:p>
    <w:p w:rsidR="0013615C" w:rsidRPr="000C1D5F" w:rsidRDefault="007E266B" w:rsidP="00387E38">
      <w:pPr>
        <w:jc w:val="center"/>
        <w:rPr>
          <w:rFonts w:ascii="Arial" w:eastAsia="TimesNewRomanPS-BoldMT" w:hAnsi="Arial" w:cs="Arial"/>
          <w:b/>
          <w:bCs/>
          <w:lang w:val="sr-Latn-CS"/>
        </w:rPr>
      </w:pPr>
      <w:r>
        <w:rPr>
          <w:rFonts w:ascii="Arial" w:hAnsi="Arial" w:cs="Arial"/>
          <w:b/>
          <w:bCs/>
        </w:rPr>
        <w:t>Održavanje medicinske opreme</w:t>
      </w:r>
    </w:p>
    <w:p w:rsidR="001619E7" w:rsidRDefault="002A3B92" w:rsidP="00387E38">
      <w:pPr>
        <w:jc w:val="center"/>
        <w:rPr>
          <w:rFonts w:ascii="Arial" w:eastAsia="TimesNewRomanPS-BoldMT" w:hAnsi="Arial" w:cs="Arial"/>
          <w:b/>
          <w:bCs/>
        </w:rPr>
      </w:pPr>
      <w:r>
        <w:rPr>
          <w:rFonts w:ascii="Arial" w:eastAsia="TimesNewRomanPS-BoldMT" w:hAnsi="Arial" w:cs="Arial"/>
          <w:b/>
          <w:bCs/>
        </w:rPr>
        <w:t>JN</w:t>
      </w:r>
      <w:r w:rsidR="00751FCA">
        <w:rPr>
          <w:rFonts w:ascii="Arial" w:eastAsia="TimesNewRomanPS-BoldMT" w:hAnsi="Arial" w:cs="Arial"/>
          <w:b/>
          <w:bCs/>
        </w:rPr>
        <w:t xml:space="preserve"> </w:t>
      </w:r>
      <w:r w:rsidR="007F3B6E">
        <w:rPr>
          <w:rFonts w:ascii="Arial" w:eastAsia="TimesNewRomanPS-BoldMT" w:hAnsi="Arial" w:cs="Arial"/>
          <w:b/>
          <w:bCs/>
        </w:rPr>
        <w:t>22</w:t>
      </w:r>
      <w:r w:rsidR="00387E38">
        <w:rPr>
          <w:rFonts w:ascii="Arial" w:eastAsia="TimesNewRomanPS-BoldMT" w:hAnsi="Arial" w:cs="Arial"/>
          <w:b/>
          <w:bCs/>
        </w:rPr>
        <w:t>/</w:t>
      </w:r>
      <w:r w:rsidR="007F3B6E">
        <w:rPr>
          <w:rFonts w:ascii="Arial" w:eastAsia="TimesNewRomanPS-BoldMT" w:hAnsi="Arial" w:cs="Arial"/>
          <w:b/>
          <w:bCs/>
        </w:rPr>
        <w:t>2020</w:t>
      </w:r>
    </w:p>
    <w:p w:rsidR="001619E7" w:rsidRDefault="001619E7">
      <w:pPr>
        <w:jc w:val="both"/>
        <w:rPr>
          <w:rFonts w:ascii="Arial" w:eastAsia="TimesNewRomanPS-BoldMT" w:hAnsi="Arial" w:cs="Arial"/>
          <w:b/>
          <w:bCs/>
          <w:color w:val="FF0000"/>
        </w:rPr>
      </w:pPr>
    </w:p>
    <w:p w:rsidR="001619E7" w:rsidRPr="00B67266" w:rsidRDefault="002A3B92">
      <w:pPr>
        <w:jc w:val="both"/>
        <w:rPr>
          <w:rFonts w:ascii="Arial" w:eastAsia="TimesNewRomanPSMT" w:hAnsi="Arial" w:cs="Arial"/>
          <w:sz w:val="22"/>
          <w:szCs w:val="22"/>
        </w:rPr>
      </w:pPr>
      <w:r w:rsidRPr="00B67266">
        <w:rPr>
          <w:rFonts w:ascii="Arial" w:eastAsia="TimesNewRomanPSMT" w:hAnsi="Arial" w:cs="Arial"/>
          <w:sz w:val="22"/>
          <w:szCs w:val="22"/>
        </w:rPr>
        <w:t>Konkursna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dokumentacija</w:t>
      </w:r>
      <w:r w:rsidR="001619E7" w:rsidRPr="00B67266">
        <w:rPr>
          <w:rFonts w:ascii="Arial" w:eastAsia="TimesNewRomanPSMT" w:hAnsi="Arial" w:cs="Arial"/>
          <w:sz w:val="22"/>
          <w:szCs w:val="22"/>
        </w:rPr>
        <w:t xml:space="preserve"> </w:t>
      </w:r>
      <w:r w:rsidRPr="00B67266">
        <w:rPr>
          <w:rFonts w:ascii="Arial" w:eastAsia="TimesNewRomanPSMT" w:hAnsi="Arial" w:cs="Arial"/>
          <w:sz w:val="22"/>
          <w:szCs w:val="22"/>
        </w:rPr>
        <w:t>sadrži</w:t>
      </w:r>
      <w:r w:rsidR="001619E7" w:rsidRPr="00B67266">
        <w:rPr>
          <w:rFonts w:ascii="Arial" w:eastAsia="TimesNewRomanPSMT" w:hAnsi="Arial" w:cs="Arial"/>
          <w:sz w:val="22"/>
          <w:szCs w:val="22"/>
        </w:rPr>
        <w:t>:</w:t>
      </w:r>
    </w:p>
    <w:p w:rsidR="001619E7" w:rsidRPr="00B67266"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3B377B" w:rsidRPr="00B67266" w:rsidRDefault="003B377B">
            <w:pPr>
              <w:jc w:val="both"/>
              <w:rPr>
                <w:rFonts w:ascii="Arial" w:eastAsia="TimesNewRomanPSMT" w:hAnsi="Arial" w:cs="Arial"/>
                <w:b/>
                <w:i/>
                <w:sz w:val="22"/>
                <w:szCs w:val="22"/>
              </w:rPr>
            </w:pPr>
            <w:bookmarkStart w:id="0" w:name="_GoBack"/>
            <w:bookmarkEnd w:id="0"/>
          </w:p>
          <w:p w:rsidR="001619E7" w:rsidRPr="00B67266" w:rsidRDefault="002A3B92">
            <w:pPr>
              <w:jc w:val="both"/>
              <w:rPr>
                <w:rFonts w:ascii="Arial" w:eastAsia="TimesNewRomanPSMT" w:hAnsi="Arial" w:cs="Arial"/>
                <w:b/>
                <w:i/>
                <w:sz w:val="22"/>
                <w:szCs w:val="22"/>
                <w:lang w:val="sr-Cyrl-CS"/>
              </w:rPr>
            </w:pPr>
            <w:r w:rsidRPr="00B67266">
              <w:rPr>
                <w:rFonts w:ascii="Arial" w:eastAsia="TimesNewRomanPSMT" w:hAnsi="Arial" w:cs="Arial"/>
                <w:b/>
                <w:i/>
                <w:sz w:val="22"/>
                <w:szCs w:val="22"/>
                <w:lang w:val="sr-Cyrl-CS"/>
              </w:rPr>
              <w:t>Poglavlje</w:t>
            </w:r>
          </w:p>
          <w:p w:rsidR="000A19DF" w:rsidRPr="00B67266"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B67266" w:rsidRDefault="003B377B">
            <w:pPr>
              <w:jc w:val="center"/>
              <w:rPr>
                <w:rFonts w:ascii="Arial" w:eastAsia="TimesNewRomanPSMT" w:hAnsi="Arial" w:cs="Arial"/>
                <w:b/>
                <w:i/>
                <w:sz w:val="22"/>
                <w:szCs w:val="22"/>
              </w:rPr>
            </w:pPr>
          </w:p>
          <w:p w:rsidR="001619E7" w:rsidRPr="00B67266" w:rsidRDefault="002A3B92">
            <w:pPr>
              <w:jc w:val="center"/>
              <w:rPr>
                <w:rFonts w:ascii="Arial" w:eastAsia="TimesNewRomanPSMT" w:hAnsi="Arial" w:cs="Arial"/>
                <w:b/>
                <w:i/>
                <w:sz w:val="22"/>
                <w:szCs w:val="22"/>
              </w:rPr>
            </w:pPr>
            <w:r w:rsidRPr="00B67266">
              <w:rPr>
                <w:rFonts w:ascii="Arial" w:eastAsia="TimesNewRomanPSMT" w:hAnsi="Arial" w:cs="Arial"/>
                <w:b/>
                <w:i/>
                <w:sz w:val="22"/>
                <w:szCs w:val="22"/>
              </w:rPr>
              <w:t>Naziv</w:t>
            </w:r>
            <w:r w:rsidR="001619E7" w:rsidRPr="00B67266">
              <w:rPr>
                <w:rFonts w:ascii="Arial" w:eastAsia="TimesNewRomanPSMT" w:hAnsi="Arial" w:cs="Arial"/>
                <w:b/>
                <w:i/>
                <w:sz w:val="22"/>
                <w:szCs w:val="22"/>
                <w:lang w:val="sr-Cyrl-CS"/>
              </w:rPr>
              <w:t xml:space="preserve"> </w:t>
            </w:r>
            <w:r w:rsidRPr="00B67266">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B67266" w:rsidRDefault="003B377B">
            <w:pPr>
              <w:jc w:val="center"/>
              <w:rPr>
                <w:rFonts w:ascii="Arial" w:eastAsia="TimesNewRomanPSMT" w:hAnsi="Arial" w:cs="Arial"/>
                <w:b/>
                <w:i/>
                <w:sz w:val="22"/>
                <w:szCs w:val="22"/>
              </w:rPr>
            </w:pPr>
          </w:p>
          <w:p w:rsidR="001619E7" w:rsidRPr="00B67266" w:rsidRDefault="002A3B92">
            <w:pPr>
              <w:jc w:val="center"/>
              <w:rPr>
                <w:rFonts w:ascii="Arial" w:hAnsi="Arial" w:cs="Arial"/>
                <w:bCs/>
                <w:iCs/>
                <w:sz w:val="22"/>
                <w:szCs w:val="22"/>
              </w:rPr>
            </w:pPr>
            <w:r w:rsidRPr="00B67266">
              <w:rPr>
                <w:rFonts w:ascii="Arial" w:eastAsia="TimesNewRomanPSMT" w:hAnsi="Arial" w:cs="Arial"/>
                <w:b/>
                <w:i/>
                <w:sz w:val="22"/>
                <w:szCs w:val="22"/>
              </w:rPr>
              <w:t>Strana</w:t>
            </w:r>
          </w:p>
        </w:tc>
      </w:tr>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1619E7" w:rsidRPr="00B67266" w:rsidRDefault="001619E7">
            <w:pPr>
              <w:snapToGrid w:val="0"/>
              <w:jc w:val="center"/>
              <w:rPr>
                <w:rFonts w:ascii="Arial" w:eastAsia="TimesNewRomanPSMT" w:hAnsi="Arial" w:cs="Arial"/>
                <w:sz w:val="22"/>
                <w:szCs w:val="22"/>
              </w:rPr>
            </w:pPr>
            <w:r w:rsidRPr="00B67266">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Opšti</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podaci</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javnoj</w:t>
            </w:r>
            <w:r w:rsidR="001619E7"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1619E7">
            <w:pPr>
              <w:snapToGrid w:val="0"/>
              <w:jc w:val="center"/>
              <w:rPr>
                <w:rFonts w:ascii="Arial" w:hAnsi="Arial" w:cs="Arial"/>
                <w:bCs/>
                <w:iCs/>
                <w:color w:val="auto"/>
                <w:sz w:val="22"/>
                <w:szCs w:val="22"/>
              </w:rPr>
            </w:pPr>
            <w:r w:rsidRPr="0068573D">
              <w:rPr>
                <w:rFonts w:ascii="Arial" w:eastAsia="TimesNewRomanPSMT" w:hAnsi="Arial" w:cs="Arial"/>
                <w:color w:val="auto"/>
                <w:sz w:val="22"/>
                <w:szCs w:val="22"/>
              </w:rPr>
              <w:t>3</w:t>
            </w:r>
          </w:p>
        </w:tc>
      </w:tr>
      <w:tr w:rsidR="001619E7" w:rsidRPr="00B67266" w:rsidTr="00637EAD">
        <w:tc>
          <w:tcPr>
            <w:tcW w:w="1563" w:type="dxa"/>
            <w:tcBorders>
              <w:top w:val="single" w:sz="4" w:space="0" w:color="000000"/>
              <w:left w:val="single" w:sz="4" w:space="0" w:color="000000"/>
              <w:bottom w:val="single" w:sz="4" w:space="0" w:color="000000"/>
            </w:tcBorders>
            <w:shd w:val="clear" w:color="auto" w:fill="auto"/>
            <w:vAlign w:val="center"/>
          </w:tcPr>
          <w:p w:rsidR="001619E7" w:rsidRPr="00B67266" w:rsidRDefault="00637EAD" w:rsidP="00637EAD">
            <w:pPr>
              <w:snapToGrid w:val="0"/>
              <w:rPr>
                <w:rFonts w:ascii="Arial" w:eastAsia="TimesNewRomanPSMT" w:hAnsi="Arial" w:cs="Arial"/>
                <w:sz w:val="22"/>
                <w:szCs w:val="22"/>
              </w:rPr>
            </w:pPr>
            <w:r w:rsidRPr="00B67266">
              <w:rPr>
                <w:rFonts w:ascii="Arial" w:hAnsi="Arial" w:cs="Arial"/>
                <w:bCs/>
                <w:iCs/>
                <w:sz w:val="22"/>
                <w:szCs w:val="22"/>
              </w:rPr>
              <w:t xml:space="preserve">         </w:t>
            </w:r>
            <w:r w:rsidR="001619E7" w:rsidRPr="00B67266">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Vrsta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tehničke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karakteristike</w:t>
            </w:r>
            <w:r w:rsidR="00F12E0A"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specifikacije</w:t>
            </w:r>
            <w:r w:rsidR="00F12E0A" w:rsidRPr="00B67266">
              <w:rPr>
                <w:rFonts w:ascii="Arial" w:eastAsia="TimesNewRomanPSMT" w:hAnsi="Arial" w:cs="Arial"/>
                <w:color w:val="auto"/>
                <w:sz w:val="22"/>
                <w:szCs w:val="22"/>
              </w:rPr>
              <w:t>)</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kvalitet</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količina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opis</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dobara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radova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ili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usluga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način</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sprovođenja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kontrole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obezbeđenja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garancije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kvaliteta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rok</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izvršenja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mesto</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izvršenja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ili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isp</w:t>
            </w:r>
            <w:r w:rsidR="006C1C05" w:rsidRPr="00B67266">
              <w:rPr>
                <w:rFonts w:ascii="Arial" w:eastAsia="TimesNewRomanPSMT" w:hAnsi="Arial" w:cs="Arial"/>
                <w:color w:val="auto"/>
                <w:sz w:val="22"/>
                <w:szCs w:val="22"/>
              </w:rPr>
              <w:t>o</w:t>
            </w:r>
            <w:r w:rsidRPr="00B67266">
              <w:rPr>
                <w:rFonts w:ascii="Arial" w:eastAsia="TimesNewRomanPSMT" w:hAnsi="Arial" w:cs="Arial"/>
                <w:color w:val="auto"/>
                <w:sz w:val="22"/>
                <w:szCs w:val="22"/>
              </w:rPr>
              <w:t>ruke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dobara</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eventualne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dodatne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usluge</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6C1C05"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sl</w:t>
            </w:r>
            <w:r w:rsidR="006C1C05" w:rsidRPr="00B67266">
              <w:rPr>
                <w:rFonts w:ascii="Arial" w:eastAsia="TimesNewRomanPSMT" w:hAnsi="Arial" w:cs="Arial"/>
                <w:color w:val="auto"/>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8573D" w:rsidRDefault="00F42230" w:rsidP="00E87A1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1619E7" w:rsidRPr="00B67266" w:rsidTr="000A19DF">
        <w:tc>
          <w:tcPr>
            <w:tcW w:w="1563" w:type="dxa"/>
            <w:tcBorders>
              <w:top w:val="single" w:sz="4" w:space="0" w:color="000000"/>
              <w:left w:val="single" w:sz="4" w:space="0" w:color="000000"/>
              <w:bottom w:val="single" w:sz="4" w:space="0" w:color="000000"/>
            </w:tcBorders>
            <w:shd w:val="clear" w:color="auto" w:fill="auto"/>
          </w:tcPr>
          <w:p w:rsidR="001619E7" w:rsidRPr="00B67266" w:rsidRDefault="001619E7">
            <w:pPr>
              <w:snapToGrid w:val="0"/>
              <w:jc w:val="center"/>
              <w:rPr>
                <w:rFonts w:ascii="Arial" w:eastAsia="TimesNewRomanPSMT" w:hAnsi="Arial" w:cs="Arial"/>
                <w:sz w:val="22"/>
                <w:szCs w:val="22"/>
              </w:rPr>
            </w:pPr>
          </w:p>
          <w:p w:rsidR="001619E7" w:rsidRPr="00B67266" w:rsidRDefault="00637EAD" w:rsidP="00637EAD">
            <w:pPr>
              <w:snapToGrid w:val="0"/>
              <w:rPr>
                <w:rFonts w:ascii="Arial" w:eastAsia="TimesNewRomanPSMT" w:hAnsi="Arial" w:cs="Arial"/>
                <w:sz w:val="22"/>
                <w:szCs w:val="22"/>
              </w:rPr>
            </w:pPr>
            <w:r w:rsidRPr="00B67266">
              <w:rPr>
                <w:rFonts w:ascii="Arial" w:eastAsia="TimesNewRomanPSMT" w:hAnsi="Arial" w:cs="Arial"/>
                <w:sz w:val="22"/>
                <w:szCs w:val="22"/>
              </w:rPr>
              <w:t xml:space="preserve">        </w:t>
            </w:r>
            <w:r w:rsidR="005F3A78" w:rsidRPr="00B67266">
              <w:rPr>
                <w:rFonts w:ascii="Arial" w:eastAsia="TimesNewRomanPSMT" w:hAnsi="Arial" w:cs="Arial"/>
                <w:sz w:val="22"/>
                <w:szCs w:val="22"/>
              </w:rPr>
              <w:t>I</w:t>
            </w:r>
            <w:r w:rsidR="004C612F" w:rsidRPr="00B67266">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rsidP="00A06AAC">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Uslovi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za</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učešće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postupku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javne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nabavke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iz</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čl</w:t>
            </w:r>
            <w:r w:rsidR="00594AED" w:rsidRPr="00B67266">
              <w:rPr>
                <w:rFonts w:ascii="Arial" w:eastAsia="TimesNewRomanPSMT" w:hAnsi="Arial" w:cs="Arial"/>
                <w:color w:val="auto"/>
                <w:sz w:val="22"/>
                <w:szCs w:val="22"/>
              </w:rPr>
              <w:t xml:space="preserve">. 75. </w:t>
            </w:r>
            <w:r w:rsidRPr="00B67266">
              <w:rPr>
                <w:rFonts w:ascii="Arial" w:eastAsia="TimesNewRomanPSMT" w:hAnsi="Arial" w:cs="Arial"/>
                <w:color w:val="auto"/>
                <w:sz w:val="22"/>
                <w:szCs w:val="22"/>
              </w:rPr>
              <w:t>i</w:t>
            </w:r>
            <w:r w:rsidR="00594AED" w:rsidRPr="00B67266">
              <w:rPr>
                <w:rFonts w:ascii="Arial" w:eastAsia="TimesNewRomanPSMT" w:hAnsi="Arial" w:cs="Arial"/>
                <w:color w:val="auto"/>
                <w:sz w:val="22"/>
                <w:szCs w:val="22"/>
              </w:rPr>
              <w:t xml:space="preserve"> 76. </w:t>
            </w:r>
            <w:r w:rsidRPr="00B67266">
              <w:rPr>
                <w:rFonts w:ascii="Arial" w:eastAsia="TimesNewRomanPSMT" w:hAnsi="Arial" w:cs="Arial"/>
                <w:color w:val="auto"/>
                <w:sz w:val="22"/>
                <w:szCs w:val="22"/>
              </w:rPr>
              <w:t>ZJN</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uputstvo</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kako</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dokazuje</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ispunjenost</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tih</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1619E7" w:rsidP="00F42230">
            <w:pPr>
              <w:snapToGrid w:val="0"/>
              <w:rPr>
                <w:rFonts w:ascii="Arial" w:eastAsia="TimesNewRomanPSMT" w:hAnsi="Arial" w:cs="Arial"/>
                <w:color w:val="auto"/>
                <w:sz w:val="22"/>
                <w:szCs w:val="22"/>
              </w:rPr>
            </w:pPr>
          </w:p>
          <w:p w:rsidR="001619E7"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p w:rsidR="001619E7" w:rsidRPr="0068573D" w:rsidRDefault="001619E7" w:rsidP="00B6618B">
            <w:pPr>
              <w:snapToGrid w:val="0"/>
              <w:rPr>
                <w:rFonts w:ascii="Arial" w:eastAsia="TimesNewRomanPSMT" w:hAnsi="Arial" w:cs="Arial"/>
                <w:color w:val="auto"/>
                <w:sz w:val="22"/>
                <w:szCs w:val="22"/>
              </w:rPr>
            </w:pPr>
          </w:p>
        </w:tc>
      </w:tr>
      <w:tr w:rsidR="001619E7"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I</w:t>
            </w:r>
            <w:r w:rsidR="001619E7" w:rsidRPr="00B67266">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Kriterijumi</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za</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dodelu</w:t>
            </w:r>
            <w:r w:rsidR="00594AED"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Obrasci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koji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čine</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sastavni</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deo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rsidP="0068573D">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Model</w:t>
            </w:r>
            <w:r w:rsidR="000A19DF" w:rsidRPr="00B67266">
              <w:rPr>
                <w:rFonts w:ascii="Arial" w:eastAsia="TimesNewRomanPSMT" w:hAnsi="Arial" w:cs="Arial"/>
                <w:color w:val="auto"/>
                <w:sz w:val="22"/>
                <w:szCs w:val="22"/>
              </w:rPr>
              <w:t xml:space="preserve"> </w:t>
            </w:r>
            <w:r w:rsidR="0068573D">
              <w:rPr>
                <w:rFonts w:ascii="Arial" w:eastAsia="TimesNewRomanPSMT" w:hAnsi="Arial" w:cs="Arial"/>
                <w:color w:val="auto"/>
                <w:sz w:val="22"/>
                <w:szCs w:val="22"/>
              </w:rPr>
              <w:t>okvirnog sporazuma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130</w:t>
            </w:r>
          </w:p>
        </w:tc>
      </w:tr>
      <w:tr w:rsidR="00720765"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720765" w:rsidRPr="00B67266" w:rsidRDefault="00720765">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720765" w:rsidRPr="00B67266" w:rsidRDefault="0068573D">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0765"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134</w:t>
            </w:r>
          </w:p>
        </w:tc>
      </w:tr>
      <w:tr w:rsidR="000A19DF" w:rsidRPr="00B6726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B67266" w:rsidRDefault="004C612F">
            <w:pPr>
              <w:snapToGrid w:val="0"/>
              <w:jc w:val="center"/>
              <w:rPr>
                <w:rFonts w:ascii="Arial" w:eastAsia="TimesNewRomanPSMT" w:hAnsi="Arial" w:cs="Arial"/>
                <w:sz w:val="22"/>
                <w:szCs w:val="22"/>
              </w:rPr>
            </w:pPr>
            <w:r w:rsidRPr="00B67266">
              <w:rPr>
                <w:rFonts w:ascii="Arial" w:eastAsia="TimesNewRomanPSMT" w:hAnsi="Arial" w:cs="Arial"/>
                <w:sz w:val="22"/>
                <w:szCs w:val="22"/>
              </w:rPr>
              <w:t>VII</w:t>
            </w:r>
            <w:r w:rsidR="00720765">
              <w:rPr>
                <w:rFonts w:ascii="Arial" w:eastAsia="TimesNewRomanPSMT" w:hAnsi="Arial" w:cs="Arial"/>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A19DF" w:rsidRPr="00B67266" w:rsidRDefault="002A3B92">
            <w:pPr>
              <w:snapToGrid w:val="0"/>
              <w:jc w:val="both"/>
              <w:rPr>
                <w:rFonts w:ascii="Arial" w:eastAsia="TimesNewRomanPSMT" w:hAnsi="Arial" w:cs="Arial"/>
                <w:color w:val="auto"/>
                <w:sz w:val="22"/>
                <w:szCs w:val="22"/>
              </w:rPr>
            </w:pPr>
            <w:r w:rsidRPr="00B67266">
              <w:rPr>
                <w:rFonts w:ascii="Arial" w:eastAsia="TimesNewRomanPSMT" w:hAnsi="Arial" w:cs="Arial"/>
                <w:color w:val="auto"/>
                <w:sz w:val="22"/>
                <w:szCs w:val="22"/>
              </w:rPr>
              <w:t>Uputstvo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ponuđačima</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kako</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da</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sačine</w:t>
            </w:r>
            <w:r w:rsidR="000A19DF" w:rsidRPr="00B67266">
              <w:rPr>
                <w:rFonts w:ascii="Arial" w:eastAsia="TimesNewRomanPSMT" w:hAnsi="Arial" w:cs="Arial"/>
                <w:color w:val="auto"/>
                <w:sz w:val="22"/>
                <w:szCs w:val="22"/>
              </w:rPr>
              <w:t xml:space="preserve"> </w:t>
            </w:r>
            <w:r w:rsidRPr="00B67266">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68573D" w:rsidRDefault="00F4223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137</w:t>
            </w:r>
          </w:p>
        </w:tc>
      </w:tr>
    </w:tbl>
    <w:p w:rsidR="00BC7145" w:rsidRDefault="00BC7145">
      <w:pPr>
        <w:jc w:val="both"/>
        <w:rPr>
          <w:rFonts w:ascii="Arial" w:hAnsi="Arial" w:cs="Arial"/>
          <w:sz w:val="20"/>
          <w:szCs w:val="20"/>
        </w:rPr>
      </w:pPr>
    </w:p>
    <w:p w:rsidR="000A19DF" w:rsidRPr="00BC7145" w:rsidRDefault="00BC7145">
      <w:pPr>
        <w:jc w:val="both"/>
        <w:rPr>
          <w:rFonts w:ascii="Arial" w:hAnsi="Arial" w:cs="Arial"/>
          <w:i/>
          <w:sz w:val="20"/>
          <w:szCs w:val="20"/>
        </w:rPr>
      </w:pPr>
      <w:r w:rsidRPr="00BC7145">
        <w:rPr>
          <w:rFonts w:ascii="Arial" w:hAnsi="Arial" w:cs="Arial"/>
          <w:i/>
          <w:sz w:val="20"/>
          <w:szCs w:val="20"/>
        </w:rPr>
        <w:t xml:space="preserve">Konkursna dokumentacija ima ukupno </w:t>
      </w:r>
      <w:r w:rsidR="00F42230">
        <w:rPr>
          <w:rFonts w:ascii="Arial" w:hAnsi="Arial" w:cs="Arial"/>
          <w:i/>
          <w:color w:val="auto"/>
          <w:sz w:val="20"/>
          <w:szCs w:val="20"/>
        </w:rPr>
        <w:t>142</w:t>
      </w:r>
      <w:r w:rsidR="0057611E">
        <w:rPr>
          <w:rFonts w:ascii="Arial" w:hAnsi="Arial" w:cs="Arial"/>
          <w:i/>
          <w:sz w:val="20"/>
          <w:szCs w:val="20"/>
        </w:rPr>
        <w:t xml:space="preserve"> strane</w:t>
      </w:r>
      <w:r w:rsidRPr="00BC7145">
        <w:rPr>
          <w:rFonts w:ascii="Arial" w:hAnsi="Arial" w:cs="Arial"/>
          <w:i/>
          <w:sz w:val="20"/>
          <w:szCs w:val="20"/>
        </w:rPr>
        <w:t>.</w:t>
      </w:r>
    </w:p>
    <w:p w:rsidR="003B377B" w:rsidRPr="003B377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C853AD" w:rsidTr="00550216">
        <w:tc>
          <w:tcPr>
            <w:tcW w:w="9242" w:type="dxa"/>
            <w:shd w:val="clear" w:color="auto" w:fill="F2F2F2"/>
          </w:tcPr>
          <w:p w:rsidR="00C352D9" w:rsidRPr="00C10C85" w:rsidRDefault="00C352D9" w:rsidP="00C352D9">
            <w:pPr>
              <w:rPr>
                <w:rFonts w:ascii="Arial" w:hAnsi="Arial" w:cs="Arial"/>
                <w:b/>
                <w:color w:val="FF0000"/>
                <w:sz w:val="20"/>
                <w:szCs w:val="20"/>
                <w:u w:val="single"/>
                <w:lang w:val="sr-Latn-CS"/>
              </w:rPr>
            </w:pPr>
            <w:r w:rsidRPr="00C10C85">
              <w:rPr>
                <w:rFonts w:ascii="Arial" w:hAnsi="Arial" w:cs="Arial"/>
                <w:b/>
                <w:sz w:val="20"/>
                <w:szCs w:val="20"/>
                <w:u w:val="single"/>
                <w:lang w:val="ru-RU"/>
              </w:rPr>
              <w:t>NAPOMENA:</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Prilikom izrade ponude, molimo da predmetnu Konkursnu dokumentaciju detaljno proučite i u svemu postupite po istoj. Za dodatne informacije i objašnjenja, potrebno je da se blagovremeno obratite Naručiocu.</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 xml:space="preserve">Zaiteresovana lica dužna su da prate </w:t>
            </w:r>
            <w:r w:rsidRPr="00C10C85">
              <w:rPr>
                <w:rFonts w:ascii="Arial" w:hAnsi="Arial" w:cs="Arial"/>
                <w:sz w:val="20"/>
                <w:szCs w:val="20"/>
              </w:rPr>
              <w:t>P</w:t>
            </w:r>
            <w:r w:rsidRPr="00C10C85">
              <w:rPr>
                <w:rFonts w:ascii="Arial" w:hAnsi="Arial" w:cs="Arial"/>
                <w:sz w:val="20"/>
                <w:szCs w:val="20"/>
                <w:lang w:val="ru-RU"/>
              </w:rPr>
              <w:t xml:space="preserve">ortal </w:t>
            </w:r>
            <w:r w:rsidRPr="00C10C85">
              <w:rPr>
                <w:rFonts w:ascii="Arial" w:hAnsi="Arial" w:cs="Arial"/>
                <w:sz w:val="20"/>
                <w:szCs w:val="20"/>
              </w:rPr>
              <w:t>j</w:t>
            </w:r>
            <w:r w:rsidRPr="00C10C85">
              <w:rPr>
                <w:rFonts w:ascii="Arial" w:hAnsi="Arial" w:cs="Arial"/>
                <w:sz w:val="20"/>
                <w:szCs w:val="20"/>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Pr>
                <w:rFonts w:ascii="Arial" w:hAnsi="Arial" w:cs="Arial"/>
                <w:sz w:val="20"/>
                <w:szCs w:val="20"/>
              </w:rPr>
              <w:t xml:space="preserve">, </w:t>
            </w:r>
            <w:r w:rsidR="008323B3" w:rsidRPr="008323B3">
              <w:rPr>
                <w:rFonts w:ascii="Arial" w:eastAsia="TimesNewRomanPSMT" w:hAnsi="Arial" w:cs="Arial"/>
                <w:sz w:val="20"/>
                <w:szCs w:val="20"/>
              </w:rPr>
              <w:t>14/15 i 68/15</w:t>
            </w:r>
            <w:r w:rsidRPr="00C10C85">
              <w:rPr>
                <w:rFonts w:ascii="Arial" w:hAnsi="Arial" w:cs="Arial"/>
                <w:sz w:val="20"/>
                <w:szCs w:val="20"/>
                <w:lang w:val="ru-RU"/>
              </w:rPr>
              <w:t xml:space="preserve">) dužan da sve izmene i dopune Konkursne dokumentacije objavi na Portalu </w:t>
            </w:r>
            <w:r w:rsidRPr="00C10C85">
              <w:rPr>
                <w:rFonts w:ascii="Arial" w:hAnsi="Arial" w:cs="Arial"/>
                <w:sz w:val="20"/>
                <w:szCs w:val="20"/>
              </w:rPr>
              <w:t>j</w:t>
            </w:r>
            <w:r w:rsidRPr="00C10C85">
              <w:rPr>
                <w:rFonts w:ascii="Arial" w:hAnsi="Arial" w:cs="Arial"/>
                <w:sz w:val="20"/>
                <w:szCs w:val="20"/>
                <w:lang w:val="ru-RU"/>
              </w:rPr>
              <w:t>avnih nabavki i na internet stranici Naručioca.</w:t>
            </w:r>
          </w:p>
          <w:p w:rsidR="00C352D9" w:rsidRPr="00C10C85" w:rsidRDefault="00C352D9" w:rsidP="00C352D9">
            <w:pPr>
              <w:autoSpaceDE w:val="0"/>
              <w:autoSpaceDN w:val="0"/>
              <w:adjustRightInd w:val="0"/>
              <w:jc w:val="both"/>
              <w:rPr>
                <w:rFonts w:ascii="Arial" w:hAnsi="Arial" w:cs="Arial"/>
                <w:sz w:val="20"/>
                <w:szCs w:val="20"/>
                <w:lang w:val="ru-RU"/>
              </w:rPr>
            </w:pPr>
            <w:r w:rsidRPr="00C10C85">
              <w:rPr>
                <w:rFonts w:ascii="Arial" w:hAnsi="Arial" w:cs="Arial"/>
                <w:sz w:val="20"/>
                <w:szCs w:val="20"/>
                <w:lang w:val="ru-RU"/>
              </w:rPr>
              <w:t>U skladu sa članom 63. stav 2. i 3. Zakona o javnim nabavkama, Naručilac će, dodatne informacije ili pojašnjenja u vezi sa pripremanjem ponude, objavi</w:t>
            </w:r>
            <w:r w:rsidRPr="00C10C85">
              <w:rPr>
                <w:rFonts w:ascii="Arial" w:hAnsi="Arial" w:cs="Arial"/>
                <w:sz w:val="20"/>
                <w:szCs w:val="20"/>
              </w:rPr>
              <w:t>ti</w:t>
            </w:r>
            <w:r w:rsidRPr="00C10C85">
              <w:rPr>
                <w:rFonts w:ascii="Arial" w:hAnsi="Arial" w:cs="Arial"/>
                <w:sz w:val="20"/>
                <w:szCs w:val="20"/>
                <w:lang w:val="ru-RU"/>
              </w:rPr>
              <w:t xml:space="preserve"> na </w:t>
            </w:r>
            <w:r w:rsidRPr="00C10C85">
              <w:rPr>
                <w:rFonts w:ascii="Arial" w:hAnsi="Arial" w:cs="Arial"/>
                <w:sz w:val="20"/>
                <w:szCs w:val="20"/>
              </w:rPr>
              <w:t>P</w:t>
            </w:r>
            <w:r w:rsidRPr="00C10C85">
              <w:rPr>
                <w:rFonts w:ascii="Arial" w:hAnsi="Arial" w:cs="Arial"/>
                <w:sz w:val="20"/>
                <w:szCs w:val="20"/>
                <w:lang w:val="ru-RU"/>
              </w:rPr>
              <w:t>ortalu javnih nabavki i na svojoj internet stranici.</w:t>
            </w:r>
          </w:p>
          <w:p w:rsidR="00861E09" w:rsidRPr="00C853AD" w:rsidRDefault="00861E09" w:rsidP="00C853AD">
            <w:pPr>
              <w:jc w:val="both"/>
            </w:pPr>
          </w:p>
        </w:tc>
      </w:tr>
    </w:tbl>
    <w:p w:rsidR="003B377B" w:rsidRPr="00C352D9" w:rsidRDefault="003B377B">
      <w:pPr>
        <w:jc w:val="both"/>
      </w:pPr>
    </w:p>
    <w:p w:rsidR="00A8305D" w:rsidRDefault="00A8305D" w:rsidP="00B7147E">
      <w:pPr>
        <w:rPr>
          <w:rFonts w:ascii="Arial" w:hAnsi="Arial" w:cs="Arial"/>
          <w:b/>
          <w:bCs/>
          <w:iCs/>
          <w:sz w:val="28"/>
          <w:szCs w:val="28"/>
        </w:rPr>
      </w:pPr>
    </w:p>
    <w:p w:rsidR="00B67266" w:rsidRDefault="00B67266" w:rsidP="00B7147E">
      <w:pPr>
        <w:rPr>
          <w:rFonts w:ascii="Arial" w:hAnsi="Arial" w:cs="Arial"/>
          <w:b/>
          <w:bCs/>
          <w:iCs/>
          <w:sz w:val="28"/>
          <w:szCs w:val="28"/>
        </w:rPr>
      </w:pPr>
    </w:p>
    <w:p w:rsidR="00B67266" w:rsidRPr="00B67AB6" w:rsidRDefault="00B67266" w:rsidP="00B7147E">
      <w:pPr>
        <w:rPr>
          <w:rFonts w:ascii="Arial" w:hAnsi="Arial" w:cs="Arial"/>
          <w:b/>
          <w:bCs/>
          <w:iCs/>
        </w:rPr>
      </w:pPr>
    </w:p>
    <w:p w:rsidR="001619E7" w:rsidRPr="00C352D9" w:rsidRDefault="001619E7" w:rsidP="00C352D9">
      <w:pPr>
        <w:jc w:val="center"/>
        <w:rPr>
          <w:rFonts w:ascii="Arial" w:hAnsi="Arial" w:cs="Arial"/>
          <w:b/>
          <w:bCs/>
          <w:iCs/>
          <w:sz w:val="28"/>
          <w:szCs w:val="28"/>
        </w:rPr>
      </w:pPr>
      <w:r w:rsidRPr="00C352D9">
        <w:rPr>
          <w:rFonts w:ascii="Arial" w:hAnsi="Arial" w:cs="Arial"/>
          <w:b/>
          <w:bCs/>
          <w:iCs/>
          <w:sz w:val="28"/>
          <w:szCs w:val="28"/>
        </w:rPr>
        <w:t xml:space="preserve"> I</w:t>
      </w:r>
      <w:r w:rsidRPr="00C352D9">
        <w:rPr>
          <w:rFonts w:ascii="Arial" w:hAnsi="Arial" w:cs="Arial"/>
          <w:b/>
          <w:bCs/>
          <w:iCs/>
          <w:sz w:val="28"/>
          <w:szCs w:val="28"/>
          <w:lang w:val="ru-RU"/>
        </w:rPr>
        <w:t xml:space="preserve">   </w:t>
      </w:r>
      <w:r w:rsidR="002A3B92" w:rsidRPr="00C352D9">
        <w:rPr>
          <w:rFonts w:ascii="Arial" w:hAnsi="Arial" w:cs="Arial"/>
          <w:b/>
          <w:bCs/>
          <w:iCs/>
          <w:sz w:val="28"/>
          <w:szCs w:val="28"/>
        </w:rPr>
        <w:t>OPŠT</w:t>
      </w:r>
      <w:r w:rsidR="00C352D9">
        <w:rPr>
          <w:rFonts w:ascii="Arial" w:hAnsi="Arial" w:cs="Arial"/>
          <w:b/>
          <w:bCs/>
          <w:iCs/>
          <w:sz w:val="28"/>
          <w:szCs w:val="28"/>
        </w:rPr>
        <w:t>I</w:t>
      </w:r>
      <w:r w:rsidRPr="00C352D9">
        <w:rPr>
          <w:rFonts w:ascii="Arial" w:hAnsi="Arial" w:cs="Arial"/>
          <w:b/>
          <w:bCs/>
          <w:iCs/>
          <w:sz w:val="28"/>
          <w:szCs w:val="28"/>
        </w:rPr>
        <w:t xml:space="preserve"> </w:t>
      </w:r>
      <w:r w:rsidR="002A3B92" w:rsidRPr="00C352D9">
        <w:rPr>
          <w:rFonts w:ascii="Arial" w:hAnsi="Arial" w:cs="Arial"/>
          <w:b/>
          <w:bCs/>
          <w:iCs/>
          <w:sz w:val="28"/>
          <w:szCs w:val="28"/>
        </w:rPr>
        <w:t>PODAC</w:t>
      </w:r>
      <w:r w:rsidR="00C352D9">
        <w:rPr>
          <w:rFonts w:ascii="Arial" w:hAnsi="Arial" w:cs="Arial"/>
          <w:b/>
          <w:bCs/>
          <w:iCs/>
          <w:sz w:val="28"/>
          <w:szCs w:val="28"/>
        </w:rPr>
        <w:t>I</w:t>
      </w:r>
      <w:r w:rsidRPr="00C352D9">
        <w:rPr>
          <w:rFonts w:ascii="Arial" w:hAnsi="Arial" w:cs="Arial"/>
          <w:b/>
          <w:bCs/>
          <w:iCs/>
          <w:sz w:val="28"/>
          <w:szCs w:val="28"/>
        </w:rPr>
        <w:t xml:space="preserve"> </w:t>
      </w:r>
      <w:r w:rsidR="002A3B92" w:rsidRPr="00C352D9">
        <w:rPr>
          <w:rFonts w:ascii="Arial" w:hAnsi="Arial" w:cs="Arial"/>
          <w:b/>
          <w:bCs/>
          <w:iCs/>
          <w:sz w:val="28"/>
          <w:szCs w:val="28"/>
        </w:rPr>
        <w:t>O</w:t>
      </w:r>
      <w:r w:rsidRPr="00C352D9">
        <w:rPr>
          <w:rFonts w:ascii="Arial" w:hAnsi="Arial" w:cs="Arial"/>
          <w:b/>
          <w:bCs/>
          <w:iCs/>
          <w:sz w:val="28"/>
          <w:szCs w:val="28"/>
        </w:rPr>
        <w:t xml:space="preserve"> </w:t>
      </w:r>
      <w:r w:rsidR="002A3B92" w:rsidRPr="00C352D9">
        <w:rPr>
          <w:rFonts w:ascii="Arial" w:hAnsi="Arial" w:cs="Arial"/>
          <w:b/>
          <w:bCs/>
          <w:iCs/>
          <w:sz w:val="28"/>
          <w:szCs w:val="28"/>
        </w:rPr>
        <w:t>JAVNOJ</w:t>
      </w:r>
      <w:r w:rsidRPr="00C352D9">
        <w:rPr>
          <w:rFonts w:ascii="Arial" w:hAnsi="Arial" w:cs="Arial"/>
          <w:b/>
          <w:bCs/>
          <w:iCs/>
          <w:sz w:val="28"/>
          <w:szCs w:val="28"/>
        </w:rPr>
        <w:t xml:space="preserve"> </w:t>
      </w:r>
      <w:r w:rsidR="002A3B92" w:rsidRPr="00C352D9">
        <w:rPr>
          <w:rFonts w:ascii="Arial" w:hAnsi="Arial" w:cs="Arial"/>
          <w:b/>
          <w:bCs/>
          <w:iCs/>
          <w:sz w:val="28"/>
          <w:szCs w:val="28"/>
        </w:rPr>
        <w:t>NABAVC</w:t>
      </w:r>
      <w:r w:rsidR="00C352D9">
        <w:rPr>
          <w:rFonts w:ascii="Arial" w:hAnsi="Arial" w:cs="Arial"/>
          <w:b/>
          <w:bCs/>
          <w:iCs/>
          <w:sz w:val="28"/>
          <w:szCs w:val="28"/>
        </w:rPr>
        <w:t>I</w:t>
      </w:r>
      <w:r w:rsidRPr="00C352D9">
        <w:rPr>
          <w:rFonts w:ascii="Arial" w:hAnsi="Arial" w:cs="Arial"/>
          <w:b/>
          <w:bCs/>
          <w:iCs/>
          <w:sz w:val="28"/>
          <w:szCs w:val="28"/>
        </w:rPr>
        <w:t xml:space="preserve"> </w:t>
      </w:r>
    </w:p>
    <w:p w:rsidR="001619E7" w:rsidRDefault="001619E7">
      <w:pPr>
        <w:jc w:val="both"/>
        <w:rPr>
          <w:rFonts w:ascii="Arial" w:hAnsi="Arial" w:cs="Arial"/>
          <w:bCs/>
          <w:color w:val="C00000"/>
        </w:rPr>
      </w:pPr>
    </w:p>
    <w:p w:rsidR="002B2049" w:rsidRPr="00B67AB6" w:rsidRDefault="002B2049">
      <w:pPr>
        <w:jc w:val="both"/>
        <w:rPr>
          <w:rFonts w:ascii="Arial" w:hAnsi="Arial" w:cs="Arial"/>
          <w:bCs/>
          <w:color w:val="C00000"/>
          <w:sz w:val="20"/>
          <w:szCs w:val="20"/>
        </w:rPr>
      </w:pPr>
    </w:p>
    <w:p w:rsidR="002B2049" w:rsidRPr="00B67AB6" w:rsidRDefault="002B2049" w:rsidP="002B2049">
      <w:pPr>
        <w:jc w:val="both"/>
        <w:rPr>
          <w:rFonts w:ascii="Arial" w:hAnsi="Arial" w:cs="Arial"/>
          <w:sz w:val="22"/>
          <w:szCs w:val="22"/>
          <w:u w:val="single"/>
        </w:rPr>
      </w:pPr>
      <w:r w:rsidRPr="00B67AB6">
        <w:rPr>
          <w:rFonts w:ascii="Arial" w:hAnsi="Arial" w:cs="Arial"/>
          <w:b/>
          <w:bCs/>
          <w:sz w:val="22"/>
          <w:szCs w:val="22"/>
          <w:u w:val="single"/>
        </w:rPr>
        <w:t>1. Podaci o naručiocu</w:t>
      </w:r>
    </w:p>
    <w:p w:rsidR="002B2049" w:rsidRPr="00B67AB6" w:rsidRDefault="002B2049" w:rsidP="002B2049">
      <w:pPr>
        <w:jc w:val="both"/>
        <w:rPr>
          <w:rFonts w:ascii="Arial" w:hAnsi="Arial" w:cs="Arial"/>
          <w:sz w:val="22"/>
          <w:szCs w:val="22"/>
          <w:lang w:val="sr-Latn-CS"/>
        </w:rPr>
      </w:pPr>
      <w:r w:rsidRPr="00B67AB6">
        <w:rPr>
          <w:rFonts w:ascii="Arial" w:hAnsi="Arial" w:cs="Arial"/>
          <w:sz w:val="22"/>
          <w:szCs w:val="22"/>
        </w:rPr>
        <w:t>Naručilac: Opšta bolnica „Đorđe Joanović“</w:t>
      </w:r>
    </w:p>
    <w:p w:rsidR="002B2049" w:rsidRPr="00B67AB6" w:rsidRDefault="002B2049" w:rsidP="002B2049">
      <w:pPr>
        <w:jc w:val="both"/>
        <w:rPr>
          <w:rFonts w:ascii="Arial" w:hAnsi="Arial" w:cs="Arial"/>
          <w:sz w:val="22"/>
          <w:szCs w:val="22"/>
          <w:lang w:val="sr-Latn-CS"/>
        </w:rPr>
      </w:pPr>
      <w:r w:rsidRPr="00B67AB6">
        <w:rPr>
          <w:rFonts w:ascii="Arial" w:hAnsi="Arial" w:cs="Arial"/>
          <w:sz w:val="22"/>
          <w:szCs w:val="22"/>
          <w:lang w:val="sr-Cyrl-CS"/>
        </w:rPr>
        <w:t>Adresa:</w:t>
      </w:r>
      <w:r w:rsidRPr="00B67AB6">
        <w:rPr>
          <w:rFonts w:ascii="Arial" w:hAnsi="Arial" w:cs="Arial"/>
          <w:i/>
          <w:iCs/>
          <w:sz w:val="22"/>
          <w:szCs w:val="22"/>
          <w:lang w:val="sr-Latn-CS"/>
        </w:rPr>
        <w:t xml:space="preserve"> </w:t>
      </w:r>
      <w:r w:rsidRPr="00B67AB6">
        <w:rPr>
          <w:rFonts w:ascii="Arial" w:hAnsi="Arial" w:cs="Arial"/>
          <w:iCs/>
          <w:sz w:val="22"/>
          <w:szCs w:val="22"/>
          <w:lang w:val="sr-Latn-CS"/>
        </w:rPr>
        <w:t>Dr Vase Savića br. 5, 23000 Zrenjanin</w:t>
      </w:r>
    </w:p>
    <w:p w:rsidR="002B2049" w:rsidRPr="00B67AB6" w:rsidRDefault="002B2049" w:rsidP="002B2049">
      <w:pPr>
        <w:jc w:val="both"/>
        <w:rPr>
          <w:rFonts w:ascii="Arial" w:hAnsi="Arial" w:cs="Arial"/>
          <w:sz w:val="22"/>
          <w:szCs w:val="22"/>
        </w:rPr>
      </w:pPr>
      <w:r w:rsidRPr="00B67AB6">
        <w:rPr>
          <w:rFonts w:ascii="Arial" w:hAnsi="Arial" w:cs="Arial"/>
          <w:sz w:val="22"/>
          <w:szCs w:val="22"/>
          <w:lang w:val="sr-Cyrl-CS"/>
        </w:rPr>
        <w:t>Internet stranica:</w:t>
      </w:r>
      <w:r w:rsidRPr="00B67AB6">
        <w:rPr>
          <w:rFonts w:ascii="Arial" w:hAnsi="Arial" w:cs="Arial"/>
          <w:sz w:val="22"/>
          <w:szCs w:val="22"/>
          <w:lang w:val="sr-Latn-CS"/>
        </w:rPr>
        <w:t xml:space="preserve"> </w:t>
      </w:r>
      <w:hyperlink r:id="rId9" w:history="1">
        <w:r w:rsidRPr="00B67AB6">
          <w:rPr>
            <w:rStyle w:val="Hyperlink"/>
            <w:rFonts w:ascii="Arial" w:hAnsi="Arial" w:cs="Arial"/>
            <w:sz w:val="22"/>
            <w:szCs w:val="22"/>
          </w:rPr>
          <w:t>www.bolnica.org.rs</w:t>
        </w:r>
      </w:hyperlink>
    </w:p>
    <w:p w:rsidR="002B2049" w:rsidRPr="00B67AB6" w:rsidRDefault="002B2049" w:rsidP="002B2049">
      <w:pPr>
        <w:jc w:val="both"/>
        <w:rPr>
          <w:rFonts w:ascii="Arial" w:hAnsi="Arial" w:cs="Arial"/>
          <w:sz w:val="22"/>
          <w:szCs w:val="22"/>
        </w:rPr>
      </w:pPr>
    </w:p>
    <w:p w:rsidR="002B2049" w:rsidRPr="00B67AB6" w:rsidRDefault="002B2049" w:rsidP="002B2049">
      <w:pPr>
        <w:jc w:val="both"/>
        <w:rPr>
          <w:rFonts w:ascii="Arial" w:hAnsi="Arial" w:cs="Arial"/>
          <w:sz w:val="22"/>
          <w:szCs w:val="22"/>
          <w:u w:val="single"/>
        </w:rPr>
      </w:pPr>
      <w:r w:rsidRPr="00B67AB6">
        <w:rPr>
          <w:rFonts w:ascii="Arial" w:hAnsi="Arial" w:cs="Arial"/>
          <w:b/>
          <w:bCs/>
          <w:sz w:val="22"/>
          <w:szCs w:val="22"/>
          <w:u w:val="single"/>
        </w:rPr>
        <w:t>2. Vrsta postupka javne nabavke</w:t>
      </w:r>
    </w:p>
    <w:p w:rsidR="002B2049" w:rsidRPr="00B67AB6" w:rsidRDefault="002B2049" w:rsidP="002B2049">
      <w:pPr>
        <w:jc w:val="both"/>
        <w:rPr>
          <w:rFonts w:ascii="Arial" w:hAnsi="Arial" w:cs="Arial"/>
          <w:sz w:val="22"/>
          <w:szCs w:val="22"/>
        </w:rPr>
      </w:pPr>
      <w:r w:rsidRPr="00B67AB6">
        <w:rPr>
          <w:rFonts w:ascii="Arial" w:hAnsi="Arial" w:cs="Arial"/>
          <w:sz w:val="22"/>
          <w:szCs w:val="22"/>
        </w:rPr>
        <w:t xml:space="preserve">Predmetna javna nabavka se sprovodi u </w:t>
      </w:r>
      <w:r w:rsidRPr="00B67AB6">
        <w:rPr>
          <w:rFonts w:ascii="Arial" w:hAnsi="Arial" w:cs="Arial"/>
          <w:sz w:val="22"/>
          <w:szCs w:val="22"/>
          <w:lang w:val="sr-Cyrl-CS"/>
        </w:rPr>
        <w:t xml:space="preserve">otvorenom postupku, </w:t>
      </w:r>
      <w:r w:rsidRPr="00B67AB6">
        <w:rPr>
          <w:rFonts w:ascii="Arial" w:hAnsi="Arial" w:cs="Arial"/>
          <w:sz w:val="22"/>
          <w:szCs w:val="22"/>
        </w:rPr>
        <w:t>u skladu sa Zakonom i podzakonskim aktima kojima se uređuju javne nabavke.</w:t>
      </w:r>
    </w:p>
    <w:p w:rsidR="002B2049" w:rsidRPr="00B67AB6" w:rsidRDefault="002B2049">
      <w:pPr>
        <w:jc w:val="both"/>
        <w:rPr>
          <w:rFonts w:ascii="Arial" w:hAnsi="Arial" w:cs="Arial"/>
          <w:bCs/>
          <w:color w:val="C00000"/>
          <w:sz w:val="22"/>
          <w:szCs w:val="22"/>
        </w:rPr>
      </w:pPr>
    </w:p>
    <w:p w:rsidR="00BA5C78" w:rsidRPr="00B67AB6" w:rsidRDefault="002B2049" w:rsidP="00BA5C78">
      <w:pPr>
        <w:jc w:val="both"/>
        <w:rPr>
          <w:rFonts w:ascii="Arial" w:hAnsi="Arial" w:cs="Arial"/>
          <w:sz w:val="22"/>
          <w:szCs w:val="22"/>
          <w:u w:val="single"/>
        </w:rPr>
      </w:pPr>
      <w:r w:rsidRPr="00B67AB6">
        <w:rPr>
          <w:rFonts w:ascii="Arial" w:hAnsi="Arial" w:cs="Arial"/>
          <w:b/>
          <w:bCs/>
          <w:sz w:val="22"/>
          <w:szCs w:val="22"/>
          <w:u w:val="single"/>
        </w:rPr>
        <w:t>3</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Predmet</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javne</w:t>
      </w:r>
      <w:r w:rsidR="00BA5C78" w:rsidRPr="00B67AB6">
        <w:rPr>
          <w:rFonts w:ascii="Arial" w:hAnsi="Arial" w:cs="Arial"/>
          <w:b/>
          <w:bCs/>
          <w:sz w:val="22"/>
          <w:szCs w:val="22"/>
          <w:u w:val="single"/>
        </w:rPr>
        <w:t xml:space="preserve"> </w:t>
      </w:r>
      <w:r w:rsidR="002A3B92" w:rsidRPr="00B67AB6">
        <w:rPr>
          <w:rFonts w:ascii="Arial" w:hAnsi="Arial" w:cs="Arial"/>
          <w:b/>
          <w:bCs/>
          <w:sz w:val="22"/>
          <w:szCs w:val="22"/>
          <w:u w:val="single"/>
        </w:rPr>
        <w:t>nabavke</w:t>
      </w:r>
    </w:p>
    <w:p w:rsidR="00597039" w:rsidRPr="00B67AB6" w:rsidRDefault="002A3B92" w:rsidP="00597039">
      <w:pPr>
        <w:jc w:val="both"/>
        <w:rPr>
          <w:rFonts w:ascii="Arial" w:hAnsi="Arial" w:cs="Arial"/>
          <w:b/>
          <w:sz w:val="22"/>
          <w:szCs w:val="22"/>
        </w:rPr>
      </w:pPr>
      <w:r w:rsidRPr="00B67AB6">
        <w:rPr>
          <w:rFonts w:ascii="Arial" w:hAnsi="Arial" w:cs="Arial"/>
          <w:sz w:val="22"/>
          <w:szCs w:val="22"/>
        </w:rPr>
        <w:t>Predmet</w:t>
      </w:r>
      <w:r w:rsidR="00BA5C78" w:rsidRPr="00B67AB6">
        <w:rPr>
          <w:rFonts w:ascii="Arial" w:hAnsi="Arial" w:cs="Arial"/>
          <w:sz w:val="22"/>
          <w:szCs w:val="22"/>
        </w:rPr>
        <w:t xml:space="preserve"> </w:t>
      </w:r>
      <w:r w:rsidRPr="00B67AB6">
        <w:rPr>
          <w:rFonts w:ascii="Arial" w:hAnsi="Arial" w:cs="Arial"/>
          <w:sz w:val="22"/>
          <w:szCs w:val="22"/>
        </w:rPr>
        <w:t>javne</w:t>
      </w:r>
      <w:r w:rsidR="00BA5C78" w:rsidRPr="00B67AB6">
        <w:rPr>
          <w:rFonts w:ascii="Arial" w:hAnsi="Arial" w:cs="Arial"/>
          <w:sz w:val="22"/>
          <w:szCs w:val="22"/>
        </w:rPr>
        <w:t xml:space="preserve"> </w:t>
      </w:r>
      <w:r w:rsidRPr="00B67AB6">
        <w:rPr>
          <w:rFonts w:ascii="Arial" w:hAnsi="Arial" w:cs="Arial"/>
          <w:sz w:val="22"/>
          <w:szCs w:val="22"/>
        </w:rPr>
        <w:t>nabavke</w:t>
      </w:r>
      <w:r w:rsidR="00BA5C78" w:rsidRPr="00B67AB6">
        <w:rPr>
          <w:rFonts w:ascii="Arial" w:hAnsi="Arial" w:cs="Arial"/>
          <w:sz w:val="22"/>
          <w:szCs w:val="22"/>
        </w:rPr>
        <w:t xml:space="preserve"> </w:t>
      </w:r>
      <w:r w:rsidRPr="00B67AB6">
        <w:rPr>
          <w:rFonts w:ascii="Arial" w:hAnsi="Arial" w:cs="Arial"/>
          <w:sz w:val="22"/>
          <w:szCs w:val="22"/>
        </w:rPr>
        <w:t>br</w:t>
      </w:r>
      <w:r w:rsidR="00BA5C78" w:rsidRPr="00B67AB6">
        <w:rPr>
          <w:rFonts w:ascii="Arial" w:hAnsi="Arial" w:cs="Arial"/>
          <w:sz w:val="22"/>
          <w:szCs w:val="22"/>
          <w:lang w:val="ru-RU"/>
        </w:rPr>
        <w:t>.</w:t>
      </w:r>
      <w:r w:rsidR="00A1322F" w:rsidRPr="00B67AB6">
        <w:rPr>
          <w:rFonts w:ascii="Arial" w:hAnsi="Arial" w:cs="Arial"/>
          <w:sz w:val="22"/>
          <w:szCs w:val="22"/>
          <w:lang w:val="sr-Latn-CS"/>
        </w:rPr>
        <w:t xml:space="preserve"> </w:t>
      </w:r>
      <w:r w:rsidR="007F3B6E">
        <w:rPr>
          <w:rFonts w:ascii="Arial" w:hAnsi="Arial" w:cs="Arial"/>
          <w:sz w:val="22"/>
          <w:szCs w:val="22"/>
          <w:lang w:val="sr-Latn-CS"/>
        </w:rPr>
        <w:t>22/2020</w:t>
      </w:r>
      <w:r w:rsidR="00C352D9" w:rsidRPr="00B67AB6">
        <w:rPr>
          <w:rFonts w:ascii="Arial" w:hAnsi="Arial" w:cs="Arial"/>
          <w:sz w:val="22"/>
          <w:szCs w:val="22"/>
          <w:lang w:val="sr-Latn-CS"/>
        </w:rPr>
        <w:t xml:space="preserve"> </w:t>
      </w:r>
      <w:r w:rsidR="00597039" w:rsidRPr="00B67AB6">
        <w:rPr>
          <w:rFonts w:ascii="Arial" w:hAnsi="Arial" w:cs="Arial"/>
          <w:sz w:val="22"/>
          <w:szCs w:val="22"/>
        </w:rPr>
        <w:t>su usluge</w:t>
      </w:r>
      <w:r w:rsidR="00BA5C78" w:rsidRPr="00B67AB6">
        <w:rPr>
          <w:rFonts w:ascii="Arial" w:hAnsi="Arial" w:cs="Arial"/>
          <w:sz w:val="22"/>
          <w:szCs w:val="22"/>
        </w:rPr>
        <w:t xml:space="preserve"> </w:t>
      </w:r>
      <w:r w:rsidR="00597039" w:rsidRPr="00B67AB6">
        <w:rPr>
          <w:rFonts w:ascii="Arial" w:hAnsi="Arial" w:cs="Arial"/>
          <w:sz w:val="22"/>
          <w:szCs w:val="22"/>
        </w:rPr>
        <w:t>–</w:t>
      </w:r>
      <w:r w:rsidR="003103B7" w:rsidRPr="00B67AB6">
        <w:rPr>
          <w:rFonts w:ascii="Arial" w:hAnsi="Arial" w:cs="Arial"/>
          <w:sz w:val="22"/>
          <w:szCs w:val="22"/>
        </w:rPr>
        <w:t xml:space="preserve"> </w:t>
      </w:r>
      <w:r w:rsidR="00597039" w:rsidRPr="00B67AB6">
        <w:rPr>
          <w:rFonts w:ascii="Arial" w:hAnsi="Arial" w:cs="Arial"/>
          <w:b/>
          <w:sz w:val="22"/>
          <w:szCs w:val="22"/>
        </w:rPr>
        <w:t>Održavanje medicinske opreme</w:t>
      </w:r>
    </w:p>
    <w:p w:rsidR="00597039" w:rsidRPr="00B67AB6" w:rsidRDefault="00597039" w:rsidP="00597039">
      <w:pPr>
        <w:jc w:val="both"/>
        <w:rPr>
          <w:rFonts w:ascii="Arial" w:hAnsi="Arial" w:cs="Arial"/>
          <w:bCs/>
          <w:sz w:val="22"/>
          <w:szCs w:val="22"/>
          <w:lang w:val="sr-Latn-CS"/>
        </w:rPr>
      </w:pPr>
      <w:r w:rsidRPr="00B67AB6">
        <w:rPr>
          <w:rFonts w:ascii="Arial" w:hAnsi="Arial" w:cs="Arial"/>
          <w:sz w:val="22"/>
          <w:szCs w:val="22"/>
        </w:rPr>
        <w:t>ORN:</w:t>
      </w:r>
      <w:r w:rsidRPr="00B67AB6">
        <w:rPr>
          <w:rFonts w:ascii="Arial" w:hAnsi="Arial" w:cs="Arial"/>
          <w:b/>
          <w:sz w:val="22"/>
          <w:szCs w:val="22"/>
        </w:rPr>
        <w:t xml:space="preserve"> </w:t>
      </w:r>
      <w:r w:rsidRPr="00B67AB6">
        <w:rPr>
          <w:rFonts w:ascii="Arial" w:hAnsi="Arial" w:cs="Arial"/>
          <w:sz w:val="22"/>
          <w:szCs w:val="22"/>
          <w:lang w:val="sr-Latn-CS"/>
        </w:rPr>
        <w:t>Usluge popravke i održavanja medicinske opreme - 50421000</w:t>
      </w:r>
    </w:p>
    <w:p w:rsidR="00BA5C78" w:rsidRPr="00B67AB6" w:rsidRDefault="00BA5C78" w:rsidP="00BA5C78">
      <w:pPr>
        <w:jc w:val="both"/>
        <w:rPr>
          <w:sz w:val="22"/>
          <w:szCs w:val="22"/>
        </w:rPr>
      </w:pPr>
    </w:p>
    <w:p w:rsidR="00BA5C78" w:rsidRPr="00B67AB6" w:rsidRDefault="002B2049" w:rsidP="00BA5C78">
      <w:pPr>
        <w:jc w:val="both"/>
        <w:rPr>
          <w:rFonts w:ascii="Arial" w:hAnsi="Arial" w:cs="Arial"/>
          <w:b/>
          <w:bCs/>
          <w:i/>
          <w:iCs/>
          <w:sz w:val="22"/>
          <w:szCs w:val="22"/>
          <w:u w:val="single"/>
        </w:rPr>
      </w:pPr>
      <w:r w:rsidRPr="00B67AB6">
        <w:rPr>
          <w:rFonts w:ascii="Arial" w:hAnsi="Arial" w:cs="Arial"/>
          <w:b/>
          <w:bCs/>
          <w:sz w:val="22"/>
          <w:szCs w:val="22"/>
          <w:u w:val="single"/>
          <w:lang w:val="sr-Latn-CS"/>
        </w:rPr>
        <w:t>4</w:t>
      </w:r>
      <w:r w:rsidR="00BA5C78" w:rsidRPr="00B67AB6">
        <w:rPr>
          <w:rFonts w:ascii="Arial" w:hAnsi="Arial" w:cs="Arial"/>
          <w:b/>
          <w:bCs/>
          <w:sz w:val="22"/>
          <w:szCs w:val="22"/>
          <w:u w:val="single"/>
          <w:lang w:val="sr-Cyrl-CS"/>
        </w:rPr>
        <w:t>.</w:t>
      </w:r>
      <w:r w:rsidR="00BA5C78" w:rsidRPr="00B67AB6">
        <w:rPr>
          <w:rFonts w:ascii="Arial" w:hAnsi="Arial" w:cs="Arial"/>
          <w:b/>
          <w:bCs/>
          <w:i/>
          <w:iCs/>
          <w:sz w:val="22"/>
          <w:szCs w:val="22"/>
          <w:u w:val="single"/>
          <w:lang w:val="sr-Cyrl-CS"/>
        </w:rPr>
        <w:t xml:space="preserve"> </w:t>
      </w:r>
      <w:r w:rsidR="002A3B92" w:rsidRPr="00B67AB6">
        <w:rPr>
          <w:rFonts w:ascii="Arial" w:hAnsi="Arial" w:cs="Arial"/>
          <w:b/>
          <w:bCs/>
          <w:sz w:val="22"/>
          <w:szCs w:val="22"/>
          <w:u w:val="single"/>
          <w:lang w:val="sr-Cyrl-CS"/>
        </w:rPr>
        <w:t>Partije</w:t>
      </w:r>
    </w:p>
    <w:p w:rsidR="00A1322F" w:rsidRPr="00762055" w:rsidRDefault="0063440A" w:rsidP="00A1322F">
      <w:pPr>
        <w:jc w:val="both"/>
        <w:rPr>
          <w:rFonts w:ascii="Arial" w:hAnsi="Arial" w:cs="Arial"/>
          <w:iCs/>
          <w:color w:val="auto"/>
          <w:sz w:val="22"/>
          <w:szCs w:val="22"/>
        </w:rPr>
      </w:pPr>
      <w:r w:rsidRPr="00762055">
        <w:rPr>
          <w:rFonts w:ascii="Arial" w:hAnsi="Arial" w:cs="Arial"/>
          <w:iCs/>
          <w:color w:val="auto"/>
          <w:sz w:val="22"/>
          <w:szCs w:val="22"/>
        </w:rPr>
        <w:t xml:space="preserve">Nabavka je oblikovana u </w:t>
      </w:r>
      <w:r w:rsidR="007F3B6E">
        <w:rPr>
          <w:rFonts w:ascii="Arial" w:hAnsi="Arial" w:cs="Arial"/>
          <w:iCs/>
          <w:color w:val="auto"/>
          <w:sz w:val="22"/>
          <w:szCs w:val="22"/>
        </w:rPr>
        <w:t>62</w:t>
      </w:r>
      <w:r w:rsidR="00597039" w:rsidRPr="00762055">
        <w:rPr>
          <w:rFonts w:ascii="Arial" w:hAnsi="Arial" w:cs="Arial"/>
          <w:iCs/>
          <w:color w:val="auto"/>
          <w:sz w:val="22"/>
          <w:szCs w:val="22"/>
        </w:rPr>
        <w:t xml:space="preserve"> </w:t>
      </w:r>
      <w:r w:rsidR="004C5665" w:rsidRPr="00762055">
        <w:rPr>
          <w:rFonts w:ascii="Arial" w:hAnsi="Arial" w:cs="Arial"/>
          <w:iCs/>
          <w:color w:val="auto"/>
          <w:sz w:val="22"/>
          <w:szCs w:val="22"/>
        </w:rPr>
        <w:t>partij</w:t>
      </w:r>
      <w:r w:rsidR="007F3B6E">
        <w:rPr>
          <w:rFonts w:ascii="Arial" w:hAnsi="Arial" w:cs="Arial"/>
          <w:iCs/>
          <w:color w:val="auto"/>
          <w:sz w:val="22"/>
          <w:szCs w:val="22"/>
        </w:rPr>
        <w:t>e</w:t>
      </w:r>
      <w:r w:rsidR="00A1322F" w:rsidRPr="00762055">
        <w:rPr>
          <w:rFonts w:ascii="Arial" w:hAnsi="Arial" w:cs="Arial"/>
          <w:iCs/>
          <w:color w:val="auto"/>
          <w:sz w:val="22"/>
          <w:szCs w:val="22"/>
        </w:rPr>
        <w:t xml:space="preserve"> i to:</w:t>
      </w:r>
    </w:p>
    <w:p w:rsidR="00A1322F" w:rsidRPr="009667F6" w:rsidRDefault="00A1322F" w:rsidP="00A1322F">
      <w:pPr>
        <w:jc w:val="both"/>
        <w:rPr>
          <w:rFonts w:ascii="Arial" w:hAnsi="Arial" w:cs="Arial"/>
          <w:iCs/>
          <w:sz w:val="22"/>
          <w:szCs w:val="22"/>
        </w:rPr>
      </w:pPr>
      <w:r w:rsidRPr="009667F6">
        <w:rPr>
          <w:rFonts w:ascii="Arial" w:hAnsi="Arial" w:cs="Arial"/>
          <w:iCs/>
          <w:sz w:val="22"/>
          <w:szCs w:val="22"/>
        </w:rPr>
        <w:t xml:space="preserve">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1. Redovan servis i održavanje gastroskopa Fujinon EG-250WR5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2. Održavanje kolonoskopa Fujinon EC-250WI5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3. Redovan servis i održavanje kolonoskopa Olympus CF-Q165L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4. Redovan servis i održavanje gastroskopa Olympus GIF-H170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5. Redovan servis i održavanje transportnog inkubatora STM Baby Cristina Cobams</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6. Redovan servis i održavanje stacionarnog inkubatora Medicina MI-97</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7. Redovan servis i održavanje aparata za anesteziju Drager Fabius GS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8. Redovan servis i održavanje aparata za anesteziju Drager Fabius CE</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 9. Redovan servis i održavanje respiratora Drager Savina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P10.Redovan servis i održavanje stacionarnog inkubatora Drager C 2000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P11.Redovan servis i održavanje stacionarnog inkubatora Drager Caleo</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P12.Redovan servis i održavanje reanimacionog stola Drager Resuscitaire RW82</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P13.Redovan servis i održavanje stacionarnog pacijent monitora Drager Infinity Vista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P14.Etaloniranje laboratorijskih jednokanalnih i multikanalnih pipeta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P15.Etaloniranje digitalnog termometra Testo 926</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P16.Etaloniranje digitalnog stroboskopa Stroboscope DT-2350PD</w:t>
      </w:r>
    </w:p>
    <w:p w:rsidR="00E57EA9" w:rsidRPr="00E57EA9" w:rsidRDefault="00E57EA9" w:rsidP="00E57EA9">
      <w:pPr>
        <w:rPr>
          <w:rFonts w:ascii="Arial" w:hAnsi="Arial" w:cs="Arial"/>
          <w:color w:val="auto"/>
          <w:sz w:val="18"/>
          <w:szCs w:val="18"/>
          <w:lang w:val="sr-Latn-CS"/>
        </w:rPr>
      </w:pPr>
      <w:r w:rsidRPr="00E57EA9">
        <w:rPr>
          <w:rFonts w:ascii="Arial" w:hAnsi="Arial" w:cs="Arial"/>
          <w:sz w:val="18"/>
          <w:szCs w:val="18"/>
          <w:lang w:val="sr-Latn-CS"/>
        </w:rPr>
        <w:t xml:space="preserve">   P17.Etaloniranje digitalne štoperice Q&amp;Q HS45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P18.Redovan servis i održavanje laminarne komore Telstar Cytostar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P19.Redovan servis i održavanje autoklava Getinge HS-33</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P20.Redovan servis i održavanje autoklava Getinge GE-6610-EFL</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P21.Redovan servis i održavanje autoklava Getinge GE-6610-ER-2</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P22.Redovan servis i održavanje laboratorijske centrifuge Jouan KR4i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P23.Redovan servis i održavanje stacionarnog inkubatora Atom V-2200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P24.Redovan servis i održavanje transportnog inkubatora Atom V-808</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P25.Redovan servis i održavanje reanimacionog stola Atom V-505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P26.Redovan servis i održavanje respiratora Hamilton Raphael XTC</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P27.Redovan servis i održavanje respiratora Hamilton Galileo Gold</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P28.Redovan servis i održavanje respiratora Hamilton C2</w:t>
      </w:r>
    </w:p>
    <w:p w:rsidR="00E57EA9" w:rsidRPr="00E57EA9" w:rsidRDefault="00E57EA9" w:rsidP="00E57EA9">
      <w:pPr>
        <w:rPr>
          <w:rFonts w:ascii="Arial" w:eastAsia="Times New Roman" w:hAnsi="Arial" w:cs="Arial"/>
          <w:sz w:val="18"/>
          <w:szCs w:val="18"/>
          <w:lang w:val="sr-Latn-CS"/>
        </w:rPr>
      </w:pPr>
      <w:r w:rsidRPr="00E57EA9">
        <w:rPr>
          <w:rFonts w:ascii="Arial" w:hAnsi="Arial" w:cs="Arial"/>
          <w:sz w:val="18"/>
          <w:szCs w:val="18"/>
          <w:lang w:val="sr-Latn-CS"/>
        </w:rPr>
        <w:t xml:space="preserve">   P29.Redovan servis i održavanje respiratora Hamilton C1</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P30.Redovan servis i održavanje defibrilatora Nihon Kohden Cardiolife TEC-7721K/5521K/5621/5631</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P31.Redovan servis i održavanje Stress Test sistema Nihon Kohden ECG-1550K/Valiant Plus/Tango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trake Valiant Plus</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P32.Redovan servis i održavanje EMG aparata Nihon Kohden MEB-9204K</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P33.Redovan servis i održavanje pacijent monitora Nihon Kohden serije BSM-2300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P34.Redovan servis i održavanje pacijent monitora Nihon Kohden serije BSM-5100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P35.Redovan servis i održavanje pacijent monitora Nihon Kohden serije PVM-2700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P36.Redovan servis i održavanje pacijent monitora Datex Ohmeda S/5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P37.Redovan servis i održavanje pacijent monitora Biolight M8000A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P38.Redovan servis i održavanje defibrilatora Medtronic LifePack 20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P39.Redovan servis i održavanje defibrilatora Metrax Primedic Defi Monitor  XD100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P40.Redovan servis i održavanje defibrilatora Innomed Cardio Aid 360D</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P41.Redovan servis i održavanje laboratorijske centrifuge Eppendorf 5702R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P42.Redovan servis i održavanje laboratorijske centrifuge Hettich Universal 320R</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P43.Redovan servis i održavanje reverzne osmoze Fresenius Medical Care Aqua B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lastRenderedPageBreak/>
        <w:t xml:space="preserve">   P44.Redovan servis i održavanje reverzne osmoze CST Demio 25</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P45.Remont, podešavanje i baždarenje ventila sigurnosti na autoklavima proizvođača Sutjeska     </w:t>
      </w:r>
    </w:p>
    <w:p w:rsidR="00E57EA9" w:rsidRPr="00E57EA9" w:rsidRDefault="00E57EA9" w:rsidP="00E57EA9">
      <w:pPr>
        <w:rPr>
          <w:rFonts w:ascii="Arial" w:hAnsi="Arial" w:cs="Arial"/>
          <w:color w:val="auto"/>
          <w:sz w:val="18"/>
          <w:szCs w:val="18"/>
          <w:lang w:val="sr-Latn-CS"/>
        </w:rPr>
      </w:pPr>
      <w:r w:rsidRPr="00E57EA9">
        <w:rPr>
          <w:rFonts w:ascii="Arial" w:hAnsi="Arial" w:cs="Arial"/>
          <w:sz w:val="18"/>
          <w:szCs w:val="18"/>
          <w:lang w:val="sr-Latn-CS"/>
        </w:rPr>
        <w:t xml:space="preserve">   P46.Remont, podešavanje i baždarenje ventila sigurnosti na autoklavima Pproizvođača Getinge</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P47.Redovno overavanje manometara za merenje krvnog pritiska</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P48.Etaloniranje zamrzivača sa dubokim zamrzavanjem Dairei ULTF 80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P49.Održavanje RTG aparata Visaris Vison V</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P50.Redovan servis i održavanje mamografa Siemens Mammomat 1000</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P51.Servis i održavanje ortopedskog motorizovanog sistema Aesculap</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P52.Servis i održavanje resetoskopa Tekno</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P53.Servis i održavanje resetoskopa Karl Storz</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P54.Servis teleskopske optike Tekno 10mm 0º </w:t>
      </w:r>
    </w:p>
    <w:p w:rsidR="00E57EA9" w:rsidRPr="00E57EA9" w:rsidRDefault="00E57EA9" w:rsidP="00E57EA9">
      <w:pPr>
        <w:rPr>
          <w:rFonts w:ascii="Arial" w:hAnsi="Arial" w:cs="Arial"/>
          <w:sz w:val="18"/>
          <w:szCs w:val="18"/>
          <w:lang w:val="sr-Latn-CS"/>
        </w:rPr>
      </w:pPr>
      <w:r w:rsidRPr="00E57EA9">
        <w:rPr>
          <w:rFonts w:ascii="Arial" w:hAnsi="Arial" w:cs="Arial"/>
          <w:sz w:val="18"/>
          <w:szCs w:val="18"/>
          <w:lang w:val="sr-Latn-CS"/>
        </w:rPr>
        <w:t xml:space="preserve">   P55.Servis teleskopske optike Olympus 4mm 30º HD</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P56.Servis i održavanje injektomata Argus 600S</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P57.Redovan servis i održavanje EEG aparata Nihon Kohden 1200K</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 xml:space="preserve">P58.Servis i održavanje EKG aparata Nihon Kohden Cardiofax ECG-9620M </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P59.Servis i održavanje CTG aparata Huntleigh Healthcare BD4000</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P60.Servis i održavanje CTG aparata Bistos BT-350</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P61.Servis i održavanje elektrokauterske jedinice Erbe Vio 300D</w:t>
      </w:r>
    </w:p>
    <w:p w:rsidR="00E57EA9" w:rsidRPr="00E57EA9" w:rsidRDefault="00E57EA9" w:rsidP="00E57EA9">
      <w:pPr>
        <w:rPr>
          <w:rFonts w:ascii="Arial" w:hAnsi="Arial" w:cs="Arial"/>
          <w:sz w:val="18"/>
          <w:szCs w:val="18"/>
          <w:lang w:val="sr-Latn-CS"/>
        </w:rPr>
      </w:pPr>
      <w:r>
        <w:rPr>
          <w:rFonts w:ascii="Arial" w:hAnsi="Arial" w:cs="Arial"/>
          <w:sz w:val="18"/>
          <w:szCs w:val="18"/>
          <w:lang w:val="sr-Latn-CS"/>
        </w:rPr>
        <w:t xml:space="preserve">   </w:t>
      </w:r>
      <w:r w:rsidRPr="00E57EA9">
        <w:rPr>
          <w:rFonts w:ascii="Arial" w:hAnsi="Arial" w:cs="Arial"/>
          <w:sz w:val="18"/>
          <w:szCs w:val="18"/>
          <w:lang w:val="sr-Latn-CS"/>
        </w:rPr>
        <w:t>P62.Servis i održavanje kreveta za intenzivnu negu Hill-Rom Avanguard 1200</w:t>
      </w:r>
    </w:p>
    <w:p w:rsidR="002B2049" w:rsidRPr="00762055" w:rsidRDefault="00597039">
      <w:pPr>
        <w:rPr>
          <w:rFonts w:ascii="Arial" w:hAnsi="Arial" w:cs="Arial"/>
          <w:bCs/>
          <w:color w:val="auto"/>
          <w:sz w:val="18"/>
          <w:szCs w:val="18"/>
          <w:lang w:val="de-DE"/>
        </w:rPr>
      </w:pPr>
      <w:r w:rsidRPr="00762055">
        <w:rPr>
          <w:rFonts w:ascii="Arial" w:hAnsi="Arial" w:cs="Arial"/>
          <w:bCs/>
          <w:color w:val="auto"/>
          <w:sz w:val="18"/>
          <w:szCs w:val="18"/>
          <w:lang w:val="de-DE"/>
        </w:rPr>
        <w:t xml:space="preserve">   </w:t>
      </w:r>
    </w:p>
    <w:p w:rsidR="002B2049" w:rsidRPr="00944275" w:rsidRDefault="002B2049" w:rsidP="002B2049">
      <w:pPr>
        <w:jc w:val="both"/>
        <w:rPr>
          <w:rFonts w:ascii="Arial" w:hAnsi="Arial" w:cs="Arial"/>
          <w:sz w:val="22"/>
          <w:szCs w:val="22"/>
          <w:u w:val="single"/>
          <w:lang w:val="sr-Cyrl-CS"/>
        </w:rPr>
      </w:pPr>
      <w:r>
        <w:rPr>
          <w:rFonts w:ascii="Arial" w:hAnsi="Arial" w:cs="Arial"/>
          <w:b/>
          <w:bCs/>
          <w:sz w:val="22"/>
          <w:szCs w:val="22"/>
          <w:u w:val="single"/>
          <w:lang w:val="sr-Latn-CS"/>
        </w:rPr>
        <w:t>5</w:t>
      </w:r>
      <w:r w:rsidRPr="00944275">
        <w:rPr>
          <w:rFonts w:ascii="Arial" w:hAnsi="Arial" w:cs="Arial"/>
          <w:b/>
          <w:bCs/>
          <w:sz w:val="22"/>
          <w:szCs w:val="22"/>
          <w:u w:val="single"/>
          <w:lang w:val="sr-Cyrl-CS"/>
        </w:rPr>
        <w:t>. Cilj postupka</w:t>
      </w:r>
    </w:p>
    <w:p w:rsidR="002B2049" w:rsidRPr="004B03BB" w:rsidRDefault="002B2049" w:rsidP="002B2049">
      <w:pPr>
        <w:jc w:val="both"/>
        <w:rPr>
          <w:rFonts w:ascii="Arial" w:hAnsi="Arial" w:cs="Arial"/>
          <w:i/>
          <w:iCs/>
          <w:sz w:val="22"/>
          <w:szCs w:val="22"/>
          <w:lang w:val="sr-Cyrl-CS"/>
        </w:rPr>
      </w:pPr>
      <w:r w:rsidRPr="004B03BB">
        <w:rPr>
          <w:rFonts w:ascii="Arial" w:hAnsi="Arial" w:cs="Arial"/>
          <w:sz w:val="22"/>
          <w:szCs w:val="22"/>
          <w:lang w:val="sr-Cyrl-CS"/>
        </w:rPr>
        <w:t>Postupak javne nabavke se sprovodi radi zaključenja ugovora o javnoj nabavci.</w:t>
      </w: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rsidP="002B2049">
      <w:pPr>
        <w:jc w:val="both"/>
        <w:rPr>
          <w:rFonts w:ascii="Arial" w:hAnsi="Arial" w:cs="Arial"/>
          <w:b/>
          <w:bCs/>
          <w:sz w:val="22"/>
          <w:szCs w:val="22"/>
          <w:u w:val="single"/>
        </w:rPr>
      </w:pPr>
      <w:r>
        <w:rPr>
          <w:rFonts w:ascii="Arial" w:hAnsi="Arial" w:cs="Arial"/>
          <w:b/>
          <w:bCs/>
          <w:sz w:val="22"/>
          <w:szCs w:val="22"/>
          <w:u w:val="single"/>
          <w:lang w:val="sr-Latn-CS"/>
        </w:rPr>
        <w:t>6</w:t>
      </w:r>
      <w:r w:rsidRPr="00944275">
        <w:rPr>
          <w:rFonts w:ascii="Arial" w:hAnsi="Arial" w:cs="Arial"/>
          <w:b/>
          <w:bCs/>
          <w:sz w:val="22"/>
          <w:szCs w:val="22"/>
          <w:u w:val="single"/>
        </w:rPr>
        <w:t xml:space="preserve">. Kontakt (lice ili služba) </w:t>
      </w:r>
    </w:p>
    <w:p w:rsidR="002B2049" w:rsidRPr="00787254" w:rsidRDefault="002B2049" w:rsidP="002B2049">
      <w:pPr>
        <w:jc w:val="both"/>
        <w:rPr>
          <w:rFonts w:ascii="Arial" w:hAnsi="Arial" w:cs="Arial"/>
          <w:i/>
          <w:iCs/>
          <w:sz w:val="22"/>
          <w:szCs w:val="22"/>
        </w:rPr>
      </w:pPr>
      <w:r w:rsidRPr="00093FFA">
        <w:rPr>
          <w:rFonts w:ascii="Arial" w:hAnsi="Arial" w:cs="Arial"/>
          <w:bCs/>
          <w:sz w:val="22"/>
          <w:szCs w:val="22"/>
        </w:rPr>
        <w:t>Služba</w:t>
      </w:r>
      <w:r w:rsidRPr="00093FFA">
        <w:rPr>
          <w:rFonts w:ascii="Arial" w:hAnsi="Arial" w:cs="Arial"/>
          <w:iCs/>
          <w:sz w:val="22"/>
          <w:szCs w:val="22"/>
        </w:rPr>
        <w:t xml:space="preserve"> </w:t>
      </w:r>
      <w:r w:rsidRPr="004B03BB">
        <w:rPr>
          <w:rFonts w:ascii="Arial" w:hAnsi="Arial" w:cs="Arial"/>
          <w:iCs/>
          <w:sz w:val="22"/>
          <w:szCs w:val="22"/>
        </w:rPr>
        <w:t xml:space="preserve">javnih nabavki </w:t>
      </w:r>
      <w:r>
        <w:rPr>
          <w:rFonts w:ascii="Arial" w:hAnsi="Arial" w:cs="Arial"/>
          <w:iCs/>
          <w:sz w:val="22"/>
          <w:szCs w:val="22"/>
        </w:rPr>
        <w:t xml:space="preserve">i komercijalnih poslova </w:t>
      </w:r>
      <w:r w:rsidRPr="004B03BB">
        <w:rPr>
          <w:rFonts w:ascii="Arial" w:hAnsi="Arial" w:cs="Arial"/>
          <w:iCs/>
          <w:sz w:val="22"/>
          <w:szCs w:val="22"/>
        </w:rPr>
        <w:t>tel. 023/513-266</w:t>
      </w:r>
      <w:r>
        <w:rPr>
          <w:rFonts w:ascii="Arial" w:hAnsi="Arial" w:cs="Arial"/>
          <w:iCs/>
          <w:sz w:val="22"/>
          <w:szCs w:val="22"/>
        </w:rPr>
        <w:t xml:space="preserve"> </w:t>
      </w:r>
    </w:p>
    <w:p w:rsidR="002B2049" w:rsidRPr="004B03BB" w:rsidRDefault="002B2049" w:rsidP="002B2049">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10"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2B2049" w:rsidRPr="004B03BB" w:rsidRDefault="002B2049" w:rsidP="002B2049">
      <w:pPr>
        <w:spacing w:line="240" w:lineRule="auto"/>
        <w:jc w:val="both"/>
        <w:rPr>
          <w:rFonts w:ascii="Arial" w:hAnsi="Arial" w:cs="Arial"/>
          <w:bCs/>
          <w:sz w:val="22"/>
          <w:szCs w:val="22"/>
          <w:lang w:val="sr-Cyrl-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2B2049" w:rsidRDefault="002B2049">
      <w:pPr>
        <w:rPr>
          <w:rFonts w:cs="TimesNewRomanPSMT"/>
          <w:i/>
          <w:iCs/>
          <w:sz w:val="18"/>
          <w:szCs w:val="18"/>
        </w:rPr>
      </w:pPr>
    </w:p>
    <w:p w:rsidR="004D36F0" w:rsidRDefault="004D36F0">
      <w:pPr>
        <w:rPr>
          <w:rFonts w:cs="TimesNewRomanPSMT"/>
          <w:i/>
          <w:iCs/>
          <w:sz w:val="18"/>
          <w:szCs w:val="18"/>
        </w:rPr>
      </w:pPr>
    </w:p>
    <w:p w:rsidR="004D36F0" w:rsidRDefault="004D36F0">
      <w:pPr>
        <w:rPr>
          <w:rFonts w:cs="TimesNewRomanPSMT"/>
          <w:i/>
          <w:iCs/>
          <w:sz w:val="18"/>
          <w:szCs w:val="18"/>
        </w:rPr>
      </w:pPr>
    </w:p>
    <w:p w:rsidR="004D36F0" w:rsidRDefault="004D36F0">
      <w:pPr>
        <w:rPr>
          <w:rFonts w:cs="TimesNewRomanPSMT"/>
          <w:i/>
          <w:iCs/>
          <w:sz w:val="18"/>
          <w:szCs w:val="18"/>
        </w:rPr>
      </w:pPr>
    </w:p>
    <w:p w:rsidR="00765E04" w:rsidRDefault="00765E04">
      <w:pPr>
        <w:rPr>
          <w:rFonts w:cs="TimesNewRomanPSMT"/>
          <w:i/>
          <w:iCs/>
          <w:sz w:val="18"/>
          <w:szCs w:val="18"/>
        </w:rPr>
      </w:pPr>
    </w:p>
    <w:p w:rsidR="00765E04" w:rsidRDefault="00765E04">
      <w:pPr>
        <w:rPr>
          <w:rFonts w:cs="TimesNewRomanPSMT"/>
          <w:i/>
          <w:iCs/>
          <w:sz w:val="18"/>
          <w:szCs w:val="18"/>
        </w:rPr>
      </w:pPr>
    </w:p>
    <w:p w:rsidR="00765E04" w:rsidRDefault="00765E04">
      <w:pPr>
        <w:rPr>
          <w:rFonts w:cs="TimesNewRomanPSMT"/>
          <w:i/>
          <w:iCs/>
          <w:sz w:val="18"/>
          <w:szCs w:val="18"/>
        </w:rPr>
      </w:pPr>
    </w:p>
    <w:p w:rsidR="00AA3FC0" w:rsidRDefault="00AA3FC0">
      <w:pPr>
        <w:rPr>
          <w:rFonts w:cs="TimesNewRomanPSMT"/>
          <w:i/>
          <w:iCs/>
          <w:sz w:val="18"/>
          <w:szCs w:val="18"/>
        </w:rPr>
      </w:pPr>
    </w:p>
    <w:p w:rsidR="00E57EA9" w:rsidRDefault="00E57EA9">
      <w:pPr>
        <w:rPr>
          <w:rFonts w:cs="TimesNewRomanPSMT"/>
          <w:i/>
          <w:iCs/>
          <w:sz w:val="18"/>
          <w:szCs w:val="18"/>
        </w:rPr>
      </w:pPr>
    </w:p>
    <w:p w:rsidR="00E57EA9" w:rsidRDefault="00E57EA9">
      <w:pPr>
        <w:rPr>
          <w:rFonts w:cs="TimesNewRomanPSMT"/>
          <w:i/>
          <w:iCs/>
          <w:sz w:val="18"/>
          <w:szCs w:val="18"/>
        </w:rPr>
      </w:pPr>
    </w:p>
    <w:p w:rsidR="00AA3FC0" w:rsidRPr="005817E5" w:rsidRDefault="00AA3FC0" w:rsidP="00AA3FC0">
      <w:pPr>
        <w:jc w:val="center"/>
        <w:rPr>
          <w:rFonts w:ascii="Arial" w:hAnsi="Arial" w:cs="Arial"/>
          <w:b/>
          <w:bCs/>
          <w:iCs/>
          <w:color w:val="auto"/>
          <w:sz w:val="28"/>
          <w:szCs w:val="28"/>
        </w:rPr>
      </w:pPr>
      <w:r w:rsidRPr="005817E5">
        <w:rPr>
          <w:rFonts w:ascii="Arial" w:hAnsi="Arial" w:cs="Arial"/>
          <w:b/>
          <w:bCs/>
          <w:iCs/>
          <w:color w:val="auto"/>
          <w:sz w:val="28"/>
          <w:szCs w:val="28"/>
        </w:rPr>
        <w:lastRenderedPageBreak/>
        <w:t>II TEHNIČKA DOKUMENTACIJA</w:t>
      </w:r>
    </w:p>
    <w:p w:rsidR="00AA3FC0" w:rsidRPr="005817E5" w:rsidRDefault="00AA3FC0" w:rsidP="00AA3FC0">
      <w:pPr>
        <w:jc w:val="center"/>
        <w:rPr>
          <w:rFonts w:ascii="Arial" w:hAnsi="Arial" w:cs="Arial"/>
          <w:b/>
          <w:bCs/>
          <w:iCs/>
          <w:color w:val="auto"/>
          <w:sz w:val="28"/>
          <w:szCs w:val="28"/>
        </w:rPr>
      </w:pPr>
    </w:p>
    <w:p w:rsidR="00AA3FC0" w:rsidRPr="005817E5" w:rsidRDefault="00AA3FC0" w:rsidP="00AA3FC0">
      <w:pPr>
        <w:jc w:val="center"/>
        <w:rPr>
          <w:rFonts w:ascii="Arial" w:hAnsi="Arial" w:cs="Arial"/>
          <w:b/>
          <w:bCs/>
          <w:iCs/>
          <w:color w:val="auto"/>
        </w:rPr>
      </w:pPr>
    </w:p>
    <w:p w:rsidR="00AA3FC0" w:rsidRPr="005817E5" w:rsidRDefault="00AA3FC0" w:rsidP="00AA3FC0">
      <w:pPr>
        <w:rPr>
          <w:rFonts w:ascii="Arial" w:hAnsi="Arial" w:cs="Arial"/>
          <w:b/>
          <w:bCs/>
          <w:i/>
          <w:iCs/>
          <w:color w:val="auto"/>
        </w:rPr>
      </w:pPr>
    </w:p>
    <w:p w:rsidR="00215FC1" w:rsidRDefault="00215FC1" w:rsidP="00215FC1">
      <w:pPr>
        <w:jc w:val="both"/>
        <w:rPr>
          <w:rFonts w:ascii="Arial" w:hAnsi="Arial" w:cs="Arial"/>
          <w:color w:val="auto"/>
          <w:sz w:val="22"/>
          <w:szCs w:val="22"/>
          <w:lang w:val="sr-Latn-CS"/>
        </w:rPr>
      </w:pPr>
      <w:r w:rsidRPr="00215FC1">
        <w:rPr>
          <w:rFonts w:ascii="Arial" w:hAnsi="Arial" w:cs="Arial"/>
          <w:sz w:val="22"/>
          <w:szCs w:val="22"/>
          <w:lang w:val="sr-Cyrl-CS"/>
        </w:rPr>
        <w:t xml:space="preserve">Ponuđač </w:t>
      </w:r>
      <w:r w:rsidRPr="00215FC1">
        <w:rPr>
          <w:rFonts w:ascii="Arial" w:hAnsi="Arial" w:cs="Arial"/>
          <w:sz w:val="22"/>
          <w:szCs w:val="22"/>
          <w:lang w:val="ru-RU"/>
        </w:rPr>
        <w:t xml:space="preserve">daje </w:t>
      </w:r>
      <w:r w:rsidRPr="00215FC1">
        <w:rPr>
          <w:rFonts w:ascii="Arial" w:hAnsi="Arial" w:cs="Arial"/>
          <w:sz w:val="22"/>
          <w:szCs w:val="22"/>
          <w:lang w:val="sr-Cyrl-CS"/>
        </w:rPr>
        <w:t>naručiocu</w:t>
      </w:r>
      <w:r w:rsidRPr="00215FC1">
        <w:rPr>
          <w:rFonts w:ascii="Arial" w:hAnsi="Arial" w:cs="Arial"/>
          <w:sz w:val="22"/>
          <w:szCs w:val="22"/>
          <w:lang w:val="ru-RU"/>
        </w:rPr>
        <w:t xml:space="preserve"> punu garanciju za kvalitet i</w:t>
      </w:r>
      <w:r w:rsidRPr="00215FC1">
        <w:rPr>
          <w:rFonts w:ascii="Arial" w:hAnsi="Arial" w:cs="Arial"/>
          <w:sz w:val="22"/>
          <w:szCs w:val="22"/>
          <w:lang w:val="sr-Latn-CS"/>
        </w:rPr>
        <w:t>zvršenih usluga</w:t>
      </w:r>
      <w:r w:rsidRPr="00215FC1">
        <w:rPr>
          <w:rFonts w:ascii="Arial" w:hAnsi="Arial" w:cs="Arial"/>
          <w:sz w:val="22"/>
          <w:szCs w:val="22"/>
          <w:lang w:val="ru-RU"/>
        </w:rPr>
        <w:t xml:space="preserve">. </w:t>
      </w:r>
      <w:r w:rsidRPr="00215FC1">
        <w:rPr>
          <w:rFonts w:ascii="Arial" w:hAnsi="Arial" w:cs="Arial"/>
          <w:sz w:val="22"/>
          <w:szCs w:val="22"/>
          <w:lang w:val="sr-Cyrl-CS"/>
        </w:rPr>
        <w:t xml:space="preserve">Ponuđač </w:t>
      </w:r>
      <w:r w:rsidRPr="00215FC1">
        <w:rPr>
          <w:rFonts w:ascii="Arial" w:hAnsi="Arial" w:cs="Arial"/>
          <w:sz w:val="22"/>
          <w:szCs w:val="22"/>
          <w:lang w:val="ru-RU"/>
        </w:rPr>
        <w:t>garantuje da će i</w:t>
      </w:r>
      <w:r w:rsidRPr="00215FC1">
        <w:rPr>
          <w:rFonts w:ascii="Arial" w:hAnsi="Arial" w:cs="Arial"/>
          <w:sz w:val="22"/>
          <w:szCs w:val="22"/>
          <w:lang w:val="sr-Latn-CS"/>
        </w:rPr>
        <w:t>zvršene usluge</w:t>
      </w:r>
      <w:r w:rsidRPr="00215FC1">
        <w:rPr>
          <w:rFonts w:ascii="Arial" w:hAnsi="Arial" w:cs="Arial"/>
          <w:sz w:val="22"/>
          <w:szCs w:val="22"/>
          <w:lang w:val="ru-RU"/>
        </w:rPr>
        <w:t xml:space="preserve"> u potpunosti odgovarati tehničkim specifikacijama i tehničkim uslovima iz konkursne dokumentacije.</w:t>
      </w:r>
      <w:r w:rsidR="005E0CDD">
        <w:rPr>
          <w:rFonts w:ascii="Arial" w:hAnsi="Arial" w:cs="Arial"/>
          <w:sz w:val="22"/>
          <w:szCs w:val="22"/>
          <w:lang w:val="sr-Latn-CS"/>
        </w:rPr>
        <w:t xml:space="preserve"> </w:t>
      </w:r>
      <w:r w:rsidR="005E0CDD">
        <w:rPr>
          <w:rFonts w:ascii="Arial" w:hAnsi="Arial" w:cs="Arial"/>
          <w:color w:val="auto"/>
          <w:sz w:val="22"/>
          <w:szCs w:val="22"/>
          <w:lang w:val="sr-Latn-CS"/>
        </w:rPr>
        <w:t>Ugovorena usluga smatraće se odgovarajućom, u smislu čl. 3. st. 1. tač. 32. ZJN, ukoliko ispunjavaju sve zahteve iz specifikacije navedene u poglavlju V konkursne dokumentacije.</w:t>
      </w:r>
    </w:p>
    <w:p w:rsidR="005E0CDD" w:rsidRDefault="005E0CDD" w:rsidP="00215FC1">
      <w:pPr>
        <w:jc w:val="both"/>
        <w:rPr>
          <w:rFonts w:ascii="Arial" w:hAnsi="Arial" w:cs="Arial"/>
          <w:color w:val="auto"/>
          <w:sz w:val="22"/>
          <w:szCs w:val="22"/>
          <w:lang w:val="sr-Latn-CS"/>
        </w:rPr>
      </w:pPr>
    </w:p>
    <w:p w:rsidR="005E0CDD" w:rsidRDefault="00E128D9" w:rsidP="005E0CDD">
      <w:pPr>
        <w:jc w:val="both"/>
        <w:rPr>
          <w:rFonts w:ascii="Arial" w:hAnsi="Arial" w:cs="Arial"/>
          <w:color w:val="auto"/>
          <w:sz w:val="22"/>
          <w:szCs w:val="22"/>
          <w:lang w:val="sr-Latn-CS"/>
        </w:rPr>
      </w:pPr>
      <w:r>
        <w:rPr>
          <w:rFonts w:ascii="Arial" w:hAnsi="Arial" w:cs="Arial"/>
          <w:color w:val="auto"/>
          <w:sz w:val="22"/>
          <w:szCs w:val="22"/>
          <w:lang w:val="sr-Latn-CS"/>
        </w:rPr>
        <w:t>Broj usluga koje</w:t>
      </w:r>
      <w:r w:rsidR="005E0CDD">
        <w:rPr>
          <w:rFonts w:ascii="Arial" w:hAnsi="Arial" w:cs="Arial"/>
          <w:color w:val="auto"/>
          <w:sz w:val="22"/>
          <w:szCs w:val="22"/>
          <w:lang w:val="sr-Latn-CS"/>
        </w:rPr>
        <w:t xml:space="preserve"> su predmet javne nabavke predstavljaju </w:t>
      </w:r>
      <w:r w:rsidR="005E0CDD" w:rsidRPr="00D307EB">
        <w:rPr>
          <w:rFonts w:ascii="Arial" w:hAnsi="Arial" w:cs="Arial"/>
          <w:b/>
          <w:color w:val="auto"/>
          <w:sz w:val="22"/>
          <w:szCs w:val="22"/>
          <w:lang w:val="sr-Latn-CS"/>
        </w:rPr>
        <w:t>okvirne količine</w:t>
      </w:r>
      <w:r w:rsidR="005E0CDD">
        <w:rPr>
          <w:rFonts w:ascii="Arial" w:hAnsi="Arial" w:cs="Arial"/>
          <w:color w:val="auto"/>
          <w:sz w:val="22"/>
          <w:szCs w:val="22"/>
          <w:lang w:val="sr-Latn-CS"/>
        </w:rPr>
        <w:t xml:space="preserve"> za potrebe Naručioca i to za period od godinu dana.  </w:t>
      </w:r>
    </w:p>
    <w:p w:rsidR="005E0CDD" w:rsidRDefault="005E0CDD" w:rsidP="005E0CDD">
      <w:pPr>
        <w:jc w:val="both"/>
        <w:rPr>
          <w:rFonts w:ascii="Arial" w:hAnsi="Arial" w:cs="Arial"/>
          <w:b/>
          <w:color w:val="auto"/>
          <w:sz w:val="22"/>
          <w:szCs w:val="22"/>
          <w:lang w:val="sr-Latn-CS"/>
        </w:rPr>
      </w:pPr>
      <w:r w:rsidRPr="00D307EB">
        <w:rPr>
          <w:rFonts w:ascii="Arial" w:hAnsi="Arial" w:cs="Arial"/>
          <w:b/>
          <w:color w:val="auto"/>
          <w:sz w:val="22"/>
          <w:szCs w:val="22"/>
          <w:lang w:val="sr-Latn-CS"/>
        </w:rPr>
        <w:t xml:space="preserve">Ukupna ugovorena količina </w:t>
      </w:r>
      <w:r w:rsidR="00E128D9">
        <w:rPr>
          <w:rFonts w:ascii="Arial" w:hAnsi="Arial" w:cs="Arial"/>
          <w:b/>
          <w:color w:val="auto"/>
          <w:sz w:val="22"/>
          <w:szCs w:val="22"/>
          <w:lang w:val="sr-Latn-CS"/>
        </w:rPr>
        <w:t>usluga</w:t>
      </w:r>
      <w:r w:rsidRPr="00D307EB">
        <w:rPr>
          <w:rFonts w:ascii="Arial" w:hAnsi="Arial" w:cs="Arial"/>
          <w:b/>
          <w:color w:val="auto"/>
          <w:sz w:val="22"/>
          <w:szCs w:val="22"/>
          <w:lang w:val="sr-Latn-CS"/>
        </w:rPr>
        <w:t xml:space="preserve"> zavisi od stvarnih potreba Naručioca i može da se razlikuje od okvirnih količina navedenih u konkursnoj dokumentaciji.</w:t>
      </w:r>
      <w:r>
        <w:rPr>
          <w:rFonts w:ascii="Arial" w:hAnsi="Arial" w:cs="Arial"/>
          <w:b/>
          <w:color w:val="auto"/>
          <w:sz w:val="22"/>
          <w:szCs w:val="22"/>
          <w:lang w:val="sr-Latn-CS"/>
        </w:rPr>
        <w:t xml:space="preserve"> </w:t>
      </w:r>
    </w:p>
    <w:p w:rsidR="005E0CDD" w:rsidRPr="005E0CDD" w:rsidRDefault="005E0CDD" w:rsidP="00215FC1">
      <w:pPr>
        <w:jc w:val="both"/>
        <w:rPr>
          <w:rFonts w:ascii="Arial" w:hAnsi="Arial" w:cs="Arial"/>
          <w:sz w:val="22"/>
          <w:szCs w:val="22"/>
          <w:lang w:val="sr-Latn-CS"/>
        </w:rPr>
      </w:pPr>
    </w:p>
    <w:p w:rsidR="00215FC1" w:rsidRPr="00215FC1" w:rsidRDefault="00215FC1" w:rsidP="00215FC1">
      <w:pPr>
        <w:jc w:val="both"/>
        <w:rPr>
          <w:rFonts w:ascii="Arial" w:hAnsi="Arial" w:cs="Arial"/>
          <w:sz w:val="22"/>
          <w:szCs w:val="22"/>
          <w:lang w:val="sr-Latn-CS"/>
        </w:rPr>
      </w:pPr>
      <w:r w:rsidRPr="00215FC1">
        <w:rPr>
          <w:rFonts w:ascii="Arial" w:hAnsi="Arial" w:cs="Arial"/>
          <w:sz w:val="22"/>
          <w:szCs w:val="22"/>
          <w:lang w:val="sr-Cyrl-CS"/>
        </w:rPr>
        <w:t xml:space="preserve">Ponuđač </w:t>
      </w:r>
      <w:r w:rsidRPr="00215FC1">
        <w:rPr>
          <w:rFonts w:ascii="Arial" w:hAnsi="Arial" w:cs="Arial"/>
          <w:sz w:val="22"/>
          <w:szCs w:val="22"/>
          <w:lang w:val="ru-RU"/>
        </w:rPr>
        <w:t xml:space="preserve">se obavezuje da </w:t>
      </w:r>
      <w:r w:rsidRPr="00215FC1">
        <w:rPr>
          <w:rFonts w:ascii="Arial" w:hAnsi="Arial" w:cs="Arial"/>
          <w:sz w:val="22"/>
          <w:szCs w:val="22"/>
        </w:rPr>
        <w:t xml:space="preserve">će </w:t>
      </w:r>
      <w:r w:rsidRPr="00215FC1">
        <w:rPr>
          <w:rFonts w:ascii="Arial" w:hAnsi="Arial" w:cs="Arial"/>
          <w:sz w:val="22"/>
          <w:szCs w:val="22"/>
          <w:lang w:val="sr-Latn-CS"/>
        </w:rPr>
        <w:t>dobro, koje će prilikom servisa izabrani ponuđač ugrađivati u aparate na kojima se vrši usluga održavanja,</w:t>
      </w:r>
      <w:r w:rsidRPr="00215FC1">
        <w:rPr>
          <w:rFonts w:ascii="Arial" w:hAnsi="Arial" w:cs="Arial"/>
          <w:sz w:val="22"/>
          <w:szCs w:val="22"/>
          <w:lang w:val="ru-RU"/>
        </w:rPr>
        <w:t xml:space="preserve"> po kvalitetu </w:t>
      </w:r>
      <w:r w:rsidRPr="00215FC1">
        <w:rPr>
          <w:rFonts w:ascii="Arial" w:hAnsi="Arial" w:cs="Arial"/>
          <w:color w:val="auto"/>
          <w:sz w:val="22"/>
          <w:szCs w:val="22"/>
          <w:lang w:val="ru-RU"/>
        </w:rPr>
        <w:t>odgovara</w:t>
      </w:r>
      <w:r w:rsidRPr="00215FC1">
        <w:rPr>
          <w:rFonts w:ascii="Arial" w:hAnsi="Arial" w:cs="Arial"/>
          <w:color w:val="auto"/>
          <w:sz w:val="22"/>
          <w:szCs w:val="22"/>
          <w:lang w:val="sr-Latn-CS"/>
        </w:rPr>
        <w:t>ti</w:t>
      </w:r>
      <w:r w:rsidRPr="00215FC1">
        <w:rPr>
          <w:rFonts w:ascii="Arial" w:hAnsi="Arial" w:cs="Arial"/>
          <w:color w:val="auto"/>
          <w:sz w:val="22"/>
          <w:szCs w:val="22"/>
          <w:lang w:val="ru-RU"/>
        </w:rPr>
        <w:t xml:space="preserve"> važećim standardima</w:t>
      </w:r>
      <w:r w:rsidRPr="00215FC1">
        <w:rPr>
          <w:rFonts w:ascii="Arial" w:hAnsi="Arial" w:cs="Arial"/>
          <w:color w:val="auto"/>
          <w:sz w:val="22"/>
          <w:szCs w:val="22"/>
          <w:lang w:val="sr-Latn-CS"/>
        </w:rPr>
        <w:t xml:space="preserve"> </w:t>
      </w:r>
      <w:r w:rsidRPr="00215FC1">
        <w:rPr>
          <w:rFonts w:ascii="Arial" w:hAnsi="Arial" w:cs="Arial"/>
          <w:sz w:val="22"/>
          <w:szCs w:val="22"/>
          <w:lang w:val="ru-RU"/>
        </w:rPr>
        <w:t xml:space="preserve">i da </w:t>
      </w:r>
      <w:r w:rsidRPr="00215FC1">
        <w:rPr>
          <w:rFonts w:ascii="Arial" w:hAnsi="Arial" w:cs="Arial"/>
          <w:sz w:val="22"/>
          <w:szCs w:val="22"/>
          <w:lang w:val="sr-Latn-CS"/>
        </w:rPr>
        <w:t xml:space="preserve">će </w:t>
      </w:r>
      <w:r w:rsidRPr="00215FC1">
        <w:rPr>
          <w:rFonts w:ascii="Arial" w:hAnsi="Arial" w:cs="Arial"/>
          <w:sz w:val="22"/>
          <w:szCs w:val="22"/>
          <w:lang w:val="ru-RU"/>
        </w:rPr>
        <w:t xml:space="preserve">prilikom isporuke </w:t>
      </w:r>
      <w:r w:rsidRPr="00215FC1">
        <w:rPr>
          <w:rFonts w:ascii="Arial" w:hAnsi="Arial" w:cs="Arial"/>
          <w:sz w:val="22"/>
          <w:szCs w:val="22"/>
          <w:lang w:val="sr-Latn-CS"/>
        </w:rPr>
        <w:t>posedovati</w:t>
      </w:r>
      <w:r w:rsidRPr="00215FC1">
        <w:rPr>
          <w:rFonts w:ascii="Arial" w:hAnsi="Arial" w:cs="Arial"/>
          <w:sz w:val="22"/>
          <w:szCs w:val="22"/>
          <w:lang w:val="ru-RU"/>
        </w:rPr>
        <w:t xml:space="preserve"> propisan</w:t>
      </w:r>
      <w:r w:rsidRPr="00215FC1">
        <w:rPr>
          <w:rFonts w:ascii="Arial" w:hAnsi="Arial" w:cs="Arial"/>
          <w:sz w:val="22"/>
          <w:szCs w:val="22"/>
          <w:lang w:val="sr-Latn-CS"/>
        </w:rPr>
        <w:t>u, prateću</w:t>
      </w:r>
      <w:r w:rsidRPr="00215FC1">
        <w:rPr>
          <w:rFonts w:ascii="Arial" w:hAnsi="Arial" w:cs="Arial"/>
          <w:sz w:val="22"/>
          <w:szCs w:val="22"/>
          <w:lang w:val="ru-RU"/>
        </w:rPr>
        <w:t xml:space="preserve"> dokumentacij</w:t>
      </w:r>
      <w:r w:rsidRPr="00215FC1">
        <w:rPr>
          <w:rFonts w:ascii="Arial" w:hAnsi="Arial" w:cs="Arial"/>
          <w:sz w:val="22"/>
          <w:szCs w:val="22"/>
          <w:lang w:val="sr-Latn-CS"/>
        </w:rPr>
        <w:t>u.</w:t>
      </w:r>
    </w:p>
    <w:p w:rsidR="00AA3FC0" w:rsidRPr="005817E5" w:rsidRDefault="00AA3FC0" w:rsidP="00AA3FC0">
      <w:pPr>
        <w:rPr>
          <w:rFonts w:ascii="Arial" w:hAnsi="Arial" w:cs="Arial"/>
          <w:b/>
          <w:bCs/>
          <w:i/>
          <w:iCs/>
          <w:color w:val="auto"/>
        </w:rPr>
      </w:pPr>
    </w:p>
    <w:p w:rsidR="00AA3FC0" w:rsidRPr="005817E5" w:rsidRDefault="00AA3FC0" w:rsidP="00AA3FC0">
      <w:pPr>
        <w:rPr>
          <w:rFonts w:cs="TimesNewRomanPSMT"/>
          <w:i/>
          <w:iCs/>
          <w:color w:val="auto"/>
          <w:sz w:val="18"/>
          <w:szCs w:val="18"/>
        </w:rPr>
      </w:pPr>
    </w:p>
    <w:p w:rsidR="00AA3FC0" w:rsidRPr="00756425" w:rsidRDefault="00AA3FC0" w:rsidP="00AA3FC0">
      <w:pPr>
        <w:rPr>
          <w:rFonts w:cs="TimesNewRomanPSMT"/>
          <w:i/>
          <w:iCs/>
          <w:color w:val="C0504D"/>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E128D9" w:rsidRDefault="00E128D9"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rPr>
          <w:rFonts w:cs="TimesNewRomanPSMT"/>
          <w:i/>
          <w:iCs/>
          <w:sz w:val="18"/>
          <w:szCs w:val="18"/>
        </w:rPr>
      </w:pPr>
    </w:p>
    <w:p w:rsidR="00AA3FC0" w:rsidRDefault="00AA3FC0" w:rsidP="00AA3FC0">
      <w:pPr>
        <w:jc w:val="center"/>
        <w:rPr>
          <w:rFonts w:ascii="Arial" w:hAnsi="Arial" w:cs="Arial"/>
          <w:bCs/>
          <w:iCs/>
          <w:sz w:val="22"/>
          <w:szCs w:val="22"/>
        </w:rPr>
      </w:pPr>
      <w:r>
        <w:rPr>
          <w:rFonts w:ascii="Arial" w:hAnsi="Arial" w:cs="Arial"/>
          <w:bCs/>
          <w:iCs/>
          <w:sz w:val="22"/>
          <w:szCs w:val="22"/>
        </w:rPr>
        <w:t xml:space="preserve">                                                                 ___________________________</w:t>
      </w:r>
    </w:p>
    <w:p w:rsidR="00AA3FC0" w:rsidRDefault="00AA3FC0" w:rsidP="00AA3FC0">
      <w:pPr>
        <w:rPr>
          <w:rFonts w:ascii="Arial" w:hAnsi="Arial" w:cs="Arial"/>
          <w:bCs/>
          <w:iCs/>
          <w:sz w:val="22"/>
          <w:szCs w:val="22"/>
        </w:rPr>
      </w:pPr>
      <w:r>
        <w:rPr>
          <w:rFonts w:ascii="Arial" w:hAnsi="Arial" w:cs="Arial"/>
          <w:bCs/>
          <w:iCs/>
          <w:sz w:val="22"/>
          <w:szCs w:val="22"/>
        </w:rPr>
        <w:t xml:space="preserve">                       </w:t>
      </w:r>
      <w:r w:rsidR="00215FC1">
        <w:rPr>
          <w:rFonts w:ascii="Arial" w:hAnsi="Arial" w:cs="Arial"/>
          <w:bCs/>
          <w:iCs/>
          <w:sz w:val="22"/>
          <w:szCs w:val="22"/>
        </w:rPr>
        <w:t xml:space="preserve">                                  </w:t>
      </w:r>
      <w:r>
        <w:rPr>
          <w:rFonts w:ascii="Arial" w:hAnsi="Arial" w:cs="Arial"/>
          <w:bCs/>
          <w:iCs/>
          <w:sz w:val="22"/>
          <w:szCs w:val="22"/>
        </w:rPr>
        <w:t>M.P.                 Potpis ovlašćenog lica ponuđača</w:t>
      </w:r>
    </w:p>
    <w:p w:rsidR="00AA3FC0" w:rsidRDefault="00AA3FC0" w:rsidP="00AA3FC0">
      <w:pPr>
        <w:rPr>
          <w:rFonts w:cs="TimesNewRomanPSMT"/>
          <w:i/>
          <w:iCs/>
          <w:sz w:val="22"/>
          <w:szCs w:val="22"/>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AA3FC0" w:rsidRDefault="00AA3FC0">
      <w:pPr>
        <w:rPr>
          <w:rFonts w:cs="TimesNewRomanPSMT"/>
          <w:i/>
          <w:iCs/>
          <w:sz w:val="18"/>
          <w:szCs w:val="18"/>
        </w:rPr>
      </w:pPr>
    </w:p>
    <w:p w:rsidR="000A0FA6" w:rsidRDefault="000A0FA6" w:rsidP="002F408A">
      <w:pPr>
        <w:jc w:val="center"/>
        <w:rPr>
          <w:rFonts w:ascii="Arial" w:hAnsi="Arial" w:cs="Arial"/>
          <w:b/>
          <w:bCs/>
          <w:iCs/>
          <w:sz w:val="28"/>
          <w:szCs w:val="28"/>
        </w:rPr>
      </w:pPr>
      <w:r w:rsidRPr="00E2348D">
        <w:rPr>
          <w:rFonts w:ascii="Arial" w:hAnsi="Arial" w:cs="Arial"/>
          <w:b/>
          <w:bCs/>
          <w:iCs/>
          <w:sz w:val="28"/>
          <w:szCs w:val="28"/>
        </w:rPr>
        <w:lastRenderedPageBreak/>
        <w:t>I</w:t>
      </w:r>
      <w:r w:rsidR="00AA3FC0">
        <w:rPr>
          <w:rFonts w:ascii="Arial" w:hAnsi="Arial" w:cs="Arial"/>
          <w:b/>
          <w:bCs/>
          <w:iCs/>
          <w:sz w:val="28"/>
          <w:szCs w:val="28"/>
        </w:rPr>
        <w:t>II</w:t>
      </w:r>
      <w:r w:rsidRPr="00E2348D">
        <w:rPr>
          <w:rFonts w:ascii="Arial" w:hAnsi="Arial" w:cs="Arial"/>
          <w:b/>
          <w:bCs/>
          <w:iCs/>
          <w:sz w:val="28"/>
          <w:szCs w:val="28"/>
        </w:rPr>
        <w:t xml:space="preserve">  </w:t>
      </w:r>
      <w:r w:rsidR="002A3B92" w:rsidRPr="00E2348D">
        <w:rPr>
          <w:rFonts w:ascii="Arial" w:hAnsi="Arial" w:cs="Arial"/>
          <w:b/>
          <w:bCs/>
          <w:iCs/>
          <w:sz w:val="28"/>
          <w:szCs w:val="28"/>
        </w:rPr>
        <w:t>USLOV</w:t>
      </w:r>
      <w:r w:rsidR="00E2348D">
        <w:rPr>
          <w:rFonts w:ascii="Arial" w:hAnsi="Arial" w:cs="Arial"/>
          <w:b/>
          <w:bCs/>
          <w:iCs/>
          <w:sz w:val="28"/>
          <w:szCs w:val="28"/>
        </w:rPr>
        <w:t>I</w:t>
      </w:r>
      <w:r w:rsidRPr="00E2348D">
        <w:rPr>
          <w:rFonts w:ascii="Arial" w:hAnsi="Arial" w:cs="Arial"/>
          <w:b/>
          <w:bCs/>
          <w:iCs/>
          <w:sz w:val="28"/>
          <w:szCs w:val="28"/>
        </w:rPr>
        <w:t xml:space="preserve"> </w:t>
      </w:r>
      <w:r w:rsidR="002A3B92" w:rsidRPr="00E2348D">
        <w:rPr>
          <w:rFonts w:ascii="Arial" w:hAnsi="Arial" w:cs="Arial"/>
          <w:b/>
          <w:bCs/>
          <w:iCs/>
          <w:sz w:val="28"/>
          <w:szCs w:val="28"/>
        </w:rPr>
        <w:t>ZA</w:t>
      </w:r>
      <w:r w:rsidRPr="00E2348D">
        <w:rPr>
          <w:rFonts w:ascii="Arial" w:hAnsi="Arial" w:cs="Arial"/>
          <w:b/>
          <w:bCs/>
          <w:iCs/>
          <w:sz w:val="28"/>
          <w:szCs w:val="28"/>
        </w:rPr>
        <w:t xml:space="preserve"> </w:t>
      </w:r>
      <w:r w:rsidR="002A3B92" w:rsidRPr="00E2348D">
        <w:rPr>
          <w:rFonts w:ascii="Arial" w:hAnsi="Arial" w:cs="Arial"/>
          <w:b/>
          <w:bCs/>
          <w:iCs/>
          <w:sz w:val="28"/>
          <w:szCs w:val="28"/>
        </w:rPr>
        <w:t>UČEŠĆE</w:t>
      </w:r>
      <w:r w:rsidRPr="00E2348D">
        <w:rPr>
          <w:rFonts w:ascii="Arial" w:hAnsi="Arial" w:cs="Arial"/>
          <w:b/>
          <w:bCs/>
          <w:iCs/>
          <w:sz w:val="28"/>
          <w:szCs w:val="28"/>
        </w:rPr>
        <w:t xml:space="preserve"> </w:t>
      </w:r>
      <w:r w:rsidR="002A3B92" w:rsidRPr="00E2348D">
        <w:rPr>
          <w:rFonts w:ascii="Arial" w:hAnsi="Arial" w:cs="Arial"/>
          <w:b/>
          <w:bCs/>
          <w:iCs/>
          <w:sz w:val="28"/>
          <w:szCs w:val="28"/>
        </w:rPr>
        <w:t>U</w:t>
      </w:r>
      <w:r w:rsidRPr="00E2348D">
        <w:rPr>
          <w:rFonts w:ascii="Arial" w:hAnsi="Arial" w:cs="Arial"/>
          <w:b/>
          <w:bCs/>
          <w:iCs/>
          <w:sz w:val="28"/>
          <w:szCs w:val="28"/>
        </w:rPr>
        <w:t xml:space="preserve"> </w:t>
      </w:r>
      <w:r w:rsidR="002A3B92" w:rsidRPr="00E2348D">
        <w:rPr>
          <w:rFonts w:ascii="Arial" w:hAnsi="Arial" w:cs="Arial"/>
          <w:b/>
          <w:bCs/>
          <w:iCs/>
          <w:sz w:val="28"/>
          <w:szCs w:val="28"/>
        </w:rPr>
        <w:t>POSTUPKU</w:t>
      </w:r>
      <w:r w:rsidRPr="00E2348D">
        <w:rPr>
          <w:rFonts w:ascii="Arial" w:hAnsi="Arial" w:cs="Arial"/>
          <w:b/>
          <w:bCs/>
          <w:iCs/>
          <w:sz w:val="28"/>
          <w:szCs w:val="28"/>
        </w:rPr>
        <w:t xml:space="preserve"> </w:t>
      </w:r>
      <w:r w:rsidR="002A3B92" w:rsidRPr="00E2348D">
        <w:rPr>
          <w:rFonts w:ascii="Arial" w:hAnsi="Arial" w:cs="Arial"/>
          <w:b/>
          <w:bCs/>
          <w:iCs/>
          <w:sz w:val="28"/>
          <w:szCs w:val="28"/>
        </w:rPr>
        <w:t>JAVNE</w:t>
      </w:r>
      <w:r w:rsidRPr="00E2348D">
        <w:rPr>
          <w:rFonts w:ascii="Arial" w:hAnsi="Arial" w:cs="Arial"/>
          <w:b/>
          <w:bCs/>
          <w:iCs/>
          <w:sz w:val="28"/>
          <w:szCs w:val="28"/>
        </w:rPr>
        <w:t xml:space="preserve"> </w:t>
      </w:r>
      <w:r w:rsidR="002A3B92" w:rsidRPr="00E2348D">
        <w:rPr>
          <w:rFonts w:ascii="Arial" w:hAnsi="Arial" w:cs="Arial"/>
          <w:b/>
          <w:bCs/>
          <w:iCs/>
          <w:sz w:val="28"/>
          <w:szCs w:val="28"/>
        </w:rPr>
        <w:t>NABAVKE</w:t>
      </w:r>
      <w:r w:rsidRPr="00E2348D">
        <w:rPr>
          <w:rFonts w:ascii="Arial" w:hAnsi="Arial" w:cs="Arial"/>
          <w:b/>
          <w:bCs/>
          <w:iCs/>
          <w:sz w:val="28"/>
          <w:szCs w:val="28"/>
        </w:rPr>
        <w:t xml:space="preserve"> </w:t>
      </w:r>
      <w:r w:rsidR="00E2348D">
        <w:rPr>
          <w:rFonts w:ascii="Arial" w:hAnsi="Arial" w:cs="Arial"/>
          <w:b/>
          <w:bCs/>
          <w:iCs/>
          <w:sz w:val="28"/>
          <w:szCs w:val="28"/>
        </w:rPr>
        <w:t>I</w:t>
      </w:r>
      <w:r w:rsidR="002A3B92" w:rsidRPr="00E2348D">
        <w:rPr>
          <w:rFonts w:ascii="Arial" w:hAnsi="Arial" w:cs="Arial"/>
          <w:b/>
          <w:bCs/>
          <w:iCs/>
          <w:sz w:val="28"/>
          <w:szCs w:val="28"/>
        </w:rPr>
        <w:t>Z</w:t>
      </w:r>
      <w:r w:rsidRPr="00E2348D">
        <w:rPr>
          <w:rFonts w:ascii="Arial" w:hAnsi="Arial" w:cs="Arial"/>
          <w:b/>
          <w:bCs/>
          <w:iCs/>
          <w:sz w:val="28"/>
          <w:szCs w:val="28"/>
        </w:rPr>
        <w:t xml:space="preserve"> </w:t>
      </w:r>
      <w:r w:rsidR="002A3B92" w:rsidRPr="00E2348D">
        <w:rPr>
          <w:rFonts w:ascii="Arial" w:hAnsi="Arial" w:cs="Arial"/>
          <w:b/>
          <w:bCs/>
          <w:iCs/>
          <w:sz w:val="28"/>
          <w:szCs w:val="28"/>
        </w:rPr>
        <w:t>ČL</w:t>
      </w:r>
      <w:r w:rsidRPr="00E2348D">
        <w:rPr>
          <w:rFonts w:ascii="Arial" w:hAnsi="Arial" w:cs="Arial"/>
          <w:b/>
          <w:bCs/>
          <w:iCs/>
          <w:sz w:val="28"/>
          <w:szCs w:val="28"/>
        </w:rPr>
        <w:t xml:space="preserve">. 75. </w:t>
      </w:r>
      <w:r w:rsidR="00E2348D">
        <w:rPr>
          <w:rFonts w:ascii="Arial" w:hAnsi="Arial" w:cs="Arial"/>
          <w:b/>
          <w:bCs/>
          <w:iCs/>
          <w:sz w:val="28"/>
          <w:szCs w:val="28"/>
        </w:rPr>
        <w:t>I</w:t>
      </w:r>
      <w:r w:rsidRPr="00E2348D">
        <w:rPr>
          <w:rFonts w:ascii="Arial" w:hAnsi="Arial" w:cs="Arial"/>
          <w:b/>
          <w:bCs/>
          <w:iCs/>
          <w:sz w:val="28"/>
          <w:szCs w:val="28"/>
        </w:rPr>
        <w:t xml:space="preserve"> 76. </w:t>
      </w:r>
      <w:r w:rsidR="002A3B92" w:rsidRPr="00E2348D">
        <w:rPr>
          <w:rFonts w:ascii="Arial" w:hAnsi="Arial" w:cs="Arial"/>
          <w:b/>
          <w:bCs/>
          <w:iCs/>
          <w:sz w:val="28"/>
          <w:szCs w:val="28"/>
        </w:rPr>
        <w:t>ZJN</w:t>
      </w:r>
      <w:r w:rsidRPr="00E2348D">
        <w:rPr>
          <w:rFonts w:ascii="Arial" w:hAnsi="Arial" w:cs="Arial"/>
          <w:b/>
          <w:bCs/>
          <w:iCs/>
          <w:sz w:val="28"/>
          <w:szCs w:val="28"/>
        </w:rPr>
        <w:t xml:space="preserve"> </w:t>
      </w:r>
      <w:r w:rsidR="00E2348D">
        <w:rPr>
          <w:rFonts w:ascii="Arial" w:hAnsi="Arial" w:cs="Arial"/>
          <w:b/>
          <w:bCs/>
          <w:iCs/>
          <w:sz w:val="28"/>
          <w:szCs w:val="28"/>
        </w:rPr>
        <w:t>I</w:t>
      </w:r>
      <w:r w:rsidRPr="00E2348D">
        <w:rPr>
          <w:rFonts w:ascii="Arial" w:hAnsi="Arial" w:cs="Arial"/>
          <w:b/>
          <w:bCs/>
          <w:iCs/>
          <w:sz w:val="28"/>
          <w:szCs w:val="28"/>
        </w:rPr>
        <w:t xml:space="preserve"> </w:t>
      </w:r>
      <w:r w:rsidR="002A3B92" w:rsidRPr="00E2348D">
        <w:rPr>
          <w:rFonts w:ascii="Arial" w:hAnsi="Arial" w:cs="Arial"/>
          <w:b/>
          <w:bCs/>
          <w:iCs/>
          <w:sz w:val="28"/>
          <w:szCs w:val="28"/>
        </w:rPr>
        <w:t>UPUTSTVO</w:t>
      </w:r>
      <w:r w:rsidRPr="00E2348D">
        <w:rPr>
          <w:rFonts w:ascii="Arial" w:hAnsi="Arial" w:cs="Arial"/>
          <w:b/>
          <w:bCs/>
          <w:iCs/>
          <w:sz w:val="28"/>
          <w:szCs w:val="28"/>
        </w:rPr>
        <w:t xml:space="preserve"> </w:t>
      </w:r>
      <w:r w:rsidR="002A3B92" w:rsidRPr="00E2348D">
        <w:rPr>
          <w:rFonts w:ascii="Arial" w:hAnsi="Arial" w:cs="Arial"/>
          <w:b/>
          <w:bCs/>
          <w:iCs/>
          <w:sz w:val="28"/>
          <w:szCs w:val="28"/>
        </w:rPr>
        <w:t>KAKO</w:t>
      </w:r>
      <w:r w:rsidRPr="00E2348D">
        <w:rPr>
          <w:rFonts w:ascii="Arial" w:hAnsi="Arial" w:cs="Arial"/>
          <w:b/>
          <w:bCs/>
          <w:iCs/>
          <w:sz w:val="28"/>
          <w:szCs w:val="28"/>
        </w:rPr>
        <w:t xml:space="preserve"> </w:t>
      </w:r>
      <w:r w:rsidR="002A3B92" w:rsidRPr="00E2348D">
        <w:rPr>
          <w:rFonts w:ascii="Arial" w:hAnsi="Arial" w:cs="Arial"/>
          <w:b/>
          <w:bCs/>
          <w:iCs/>
          <w:sz w:val="28"/>
          <w:szCs w:val="28"/>
        </w:rPr>
        <w:t>SE</w:t>
      </w:r>
      <w:r w:rsidRPr="00E2348D">
        <w:rPr>
          <w:rFonts w:ascii="Arial" w:hAnsi="Arial" w:cs="Arial"/>
          <w:b/>
          <w:bCs/>
          <w:iCs/>
          <w:sz w:val="28"/>
          <w:szCs w:val="28"/>
        </w:rPr>
        <w:t xml:space="preserve"> </w:t>
      </w:r>
      <w:r w:rsidR="002A3B92" w:rsidRPr="00E2348D">
        <w:rPr>
          <w:rFonts w:ascii="Arial" w:hAnsi="Arial" w:cs="Arial"/>
          <w:b/>
          <w:bCs/>
          <w:iCs/>
          <w:sz w:val="28"/>
          <w:szCs w:val="28"/>
        </w:rPr>
        <w:t>DOKAZUJE</w:t>
      </w:r>
      <w:r w:rsidRPr="00E2348D">
        <w:rPr>
          <w:rFonts w:ascii="Arial" w:hAnsi="Arial" w:cs="Arial"/>
          <w:b/>
          <w:bCs/>
          <w:iCs/>
          <w:sz w:val="28"/>
          <w:szCs w:val="28"/>
        </w:rPr>
        <w:t xml:space="preserve"> </w:t>
      </w:r>
      <w:r w:rsidR="00E2348D">
        <w:rPr>
          <w:rFonts w:ascii="Arial" w:hAnsi="Arial" w:cs="Arial"/>
          <w:b/>
          <w:bCs/>
          <w:iCs/>
          <w:sz w:val="28"/>
          <w:szCs w:val="28"/>
        </w:rPr>
        <w:t>I</w:t>
      </w:r>
      <w:r w:rsidR="002A3B92" w:rsidRPr="00E2348D">
        <w:rPr>
          <w:rFonts w:ascii="Arial" w:hAnsi="Arial" w:cs="Arial"/>
          <w:b/>
          <w:bCs/>
          <w:iCs/>
          <w:sz w:val="28"/>
          <w:szCs w:val="28"/>
        </w:rPr>
        <w:t>SPUNJENOST</w:t>
      </w:r>
      <w:r w:rsidRPr="00E2348D">
        <w:rPr>
          <w:rFonts w:ascii="Arial" w:hAnsi="Arial" w:cs="Arial"/>
          <w:b/>
          <w:bCs/>
          <w:iCs/>
          <w:sz w:val="28"/>
          <w:szCs w:val="28"/>
        </w:rPr>
        <w:t xml:space="preserve"> </w:t>
      </w:r>
      <w:r w:rsidR="002A3B92" w:rsidRPr="00E2348D">
        <w:rPr>
          <w:rFonts w:ascii="Arial" w:hAnsi="Arial" w:cs="Arial"/>
          <w:b/>
          <w:bCs/>
          <w:iCs/>
          <w:sz w:val="28"/>
          <w:szCs w:val="28"/>
        </w:rPr>
        <w:t>T</w:t>
      </w:r>
      <w:r w:rsidR="00E2348D">
        <w:rPr>
          <w:rFonts w:ascii="Arial" w:hAnsi="Arial" w:cs="Arial"/>
          <w:b/>
          <w:bCs/>
          <w:iCs/>
          <w:sz w:val="28"/>
          <w:szCs w:val="28"/>
        </w:rPr>
        <w:t>I</w:t>
      </w:r>
      <w:r w:rsidR="002A3B92" w:rsidRPr="00E2348D">
        <w:rPr>
          <w:rFonts w:ascii="Arial" w:hAnsi="Arial" w:cs="Arial"/>
          <w:b/>
          <w:bCs/>
          <w:iCs/>
          <w:sz w:val="28"/>
          <w:szCs w:val="28"/>
        </w:rPr>
        <w:t>H</w:t>
      </w:r>
      <w:r w:rsidRPr="00E2348D">
        <w:rPr>
          <w:rFonts w:ascii="Arial" w:hAnsi="Arial" w:cs="Arial"/>
          <w:b/>
          <w:bCs/>
          <w:iCs/>
          <w:sz w:val="28"/>
          <w:szCs w:val="28"/>
        </w:rPr>
        <w:t xml:space="preserve"> </w:t>
      </w:r>
      <w:r w:rsidR="002A3B92" w:rsidRPr="00E2348D">
        <w:rPr>
          <w:rFonts w:ascii="Arial" w:hAnsi="Arial" w:cs="Arial"/>
          <w:b/>
          <w:bCs/>
          <w:iCs/>
          <w:sz w:val="28"/>
          <w:szCs w:val="28"/>
        </w:rPr>
        <w:t>USLOVA</w:t>
      </w:r>
    </w:p>
    <w:p w:rsidR="002F408A" w:rsidRPr="002F408A" w:rsidRDefault="002F408A" w:rsidP="002F408A">
      <w:pPr>
        <w:jc w:val="center"/>
        <w:rPr>
          <w:rFonts w:ascii="Arial" w:hAnsi="Arial" w:cs="Arial"/>
          <w:b/>
          <w:bCs/>
          <w:iCs/>
          <w:sz w:val="28"/>
          <w:szCs w:val="28"/>
        </w:rPr>
      </w:pPr>
    </w:p>
    <w:p w:rsidR="004B12E0" w:rsidRDefault="002A3B92" w:rsidP="002F408A">
      <w:pPr>
        <w:jc w:val="center"/>
        <w:rPr>
          <w:rFonts w:ascii="Arial" w:eastAsia="TimesNewRomanPSMT" w:hAnsi="Arial" w:cs="Arial"/>
          <w:bCs/>
          <w:color w:val="auto"/>
          <w:sz w:val="28"/>
          <w:szCs w:val="28"/>
          <w:lang w:val="sr-Latn-CS"/>
        </w:rPr>
      </w:pPr>
      <w:r w:rsidRPr="00E2348D">
        <w:rPr>
          <w:rFonts w:ascii="Arial" w:eastAsia="TimesNewRomanPSMT" w:hAnsi="Arial" w:cs="Arial"/>
          <w:bCs/>
          <w:color w:val="auto"/>
          <w:sz w:val="28"/>
          <w:szCs w:val="28"/>
          <w:lang w:val="sr-Latn-CS"/>
        </w:rPr>
        <w:t>OBAVEZN</w:t>
      </w:r>
      <w:r w:rsidR="00E2348D" w:rsidRPr="00E2348D">
        <w:rPr>
          <w:rFonts w:ascii="Arial" w:eastAsia="TimesNewRomanPSMT" w:hAnsi="Arial" w:cs="Arial"/>
          <w:bCs/>
          <w:color w:val="auto"/>
          <w:sz w:val="28"/>
          <w:szCs w:val="28"/>
          <w:lang w:val="sr-Latn-CS"/>
        </w:rPr>
        <w:t>I</w:t>
      </w:r>
      <w:r w:rsidR="000A0FA6" w:rsidRPr="00E2348D">
        <w:rPr>
          <w:rFonts w:ascii="Arial" w:eastAsia="TimesNewRomanPSMT" w:hAnsi="Arial" w:cs="Arial"/>
          <w:bCs/>
          <w:color w:val="auto"/>
          <w:sz w:val="28"/>
          <w:szCs w:val="28"/>
          <w:lang w:val="sr-Latn-CS"/>
        </w:rPr>
        <w:t xml:space="preserve"> </w:t>
      </w:r>
      <w:r w:rsidRPr="00E2348D">
        <w:rPr>
          <w:rFonts w:ascii="Arial" w:eastAsia="TimesNewRomanPSMT" w:hAnsi="Arial" w:cs="Arial"/>
          <w:bCs/>
          <w:color w:val="auto"/>
          <w:sz w:val="28"/>
          <w:szCs w:val="28"/>
          <w:lang w:val="sr-Latn-CS"/>
        </w:rPr>
        <w:t>USLOV</w:t>
      </w:r>
      <w:r w:rsidR="00E2348D" w:rsidRPr="00E2348D">
        <w:rPr>
          <w:rFonts w:ascii="Arial" w:eastAsia="TimesNewRomanPSMT" w:hAnsi="Arial" w:cs="Arial"/>
          <w:bCs/>
          <w:color w:val="auto"/>
          <w:sz w:val="28"/>
          <w:szCs w:val="28"/>
          <w:lang w:val="sr-Latn-CS"/>
        </w:rPr>
        <w:t>I</w:t>
      </w:r>
    </w:p>
    <w:p w:rsidR="00AA3FC0" w:rsidRPr="002F408A" w:rsidRDefault="00AA3FC0" w:rsidP="002F408A">
      <w:pPr>
        <w:jc w:val="center"/>
        <w:rPr>
          <w:rFonts w:ascii="Arial" w:eastAsia="TimesNewRomanPSMT" w:hAnsi="Arial" w:cs="Arial"/>
          <w:bCs/>
          <w:color w:val="auto"/>
          <w:sz w:val="28"/>
          <w:szCs w:val="28"/>
          <w:lang w:val="sr-Latn-CS"/>
        </w:rPr>
      </w:pPr>
    </w:p>
    <w:p w:rsidR="004B12E0" w:rsidRPr="00AA3FC0" w:rsidRDefault="002A3B92" w:rsidP="004B12E0">
      <w:pPr>
        <w:pStyle w:val="ListParagraph"/>
        <w:tabs>
          <w:tab w:val="left" w:pos="680"/>
        </w:tabs>
        <w:ind w:left="0"/>
        <w:jc w:val="both"/>
        <w:rPr>
          <w:sz w:val="22"/>
          <w:szCs w:val="22"/>
        </w:rPr>
      </w:pPr>
      <w:r w:rsidRPr="00AA3FC0">
        <w:rPr>
          <w:rFonts w:ascii="Arial" w:hAnsi="Arial" w:cs="Arial"/>
          <w:iCs/>
          <w:sz w:val="22"/>
          <w:szCs w:val="22"/>
        </w:rPr>
        <w:t>U</w:t>
      </w:r>
      <w:r w:rsidR="004B12E0" w:rsidRPr="00AA3FC0">
        <w:rPr>
          <w:rFonts w:ascii="Arial" w:hAnsi="Arial" w:cs="Arial"/>
          <w:iCs/>
          <w:sz w:val="22"/>
          <w:szCs w:val="22"/>
        </w:rPr>
        <w:t xml:space="preserve"> </w:t>
      </w:r>
      <w:r w:rsidRPr="00AA3FC0">
        <w:rPr>
          <w:rFonts w:ascii="Arial" w:hAnsi="Arial" w:cs="Arial"/>
          <w:iCs/>
          <w:sz w:val="22"/>
          <w:szCs w:val="22"/>
        </w:rPr>
        <w:t>postupku</w:t>
      </w:r>
      <w:r w:rsidR="004B12E0" w:rsidRPr="00AA3FC0">
        <w:rPr>
          <w:rFonts w:ascii="Arial" w:hAnsi="Arial" w:cs="Arial"/>
          <w:iCs/>
          <w:sz w:val="22"/>
          <w:szCs w:val="22"/>
        </w:rPr>
        <w:t xml:space="preserve"> </w:t>
      </w:r>
      <w:r w:rsidRPr="00AA3FC0">
        <w:rPr>
          <w:rFonts w:ascii="Arial" w:hAnsi="Arial" w:cs="Arial"/>
          <w:iCs/>
          <w:sz w:val="22"/>
          <w:szCs w:val="22"/>
        </w:rPr>
        <w:t>predmetne</w:t>
      </w:r>
      <w:r w:rsidR="004B12E0" w:rsidRPr="00AA3FC0">
        <w:rPr>
          <w:rFonts w:ascii="Arial" w:hAnsi="Arial" w:cs="Arial"/>
          <w:iCs/>
          <w:sz w:val="22"/>
          <w:szCs w:val="22"/>
        </w:rPr>
        <w:t xml:space="preserve"> </w:t>
      </w:r>
      <w:r w:rsidRPr="00AA3FC0">
        <w:rPr>
          <w:rFonts w:ascii="Arial" w:hAnsi="Arial" w:cs="Arial"/>
          <w:iCs/>
          <w:sz w:val="22"/>
          <w:szCs w:val="22"/>
        </w:rPr>
        <w:t>javne</w:t>
      </w:r>
      <w:r w:rsidR="004B12E0" w:rsidRPr="00AA3FC0">
        <w:rPr>
          <w:rFonts w:ascii="Arial" w:hAnsi="Arial" w:cs="Arial"/>
          <w:iCs/>
          <w:sz w:val="22"/>
          <w:szCs w:val="22"/>
        </w:rPr>
        <w:t xml:space="preserve"> </w:t>
      </w:r>
      <w:r w:rsidRPr="00AA3FC0">
        <w:rPr>
          <w:rFonts w:ascii="Arial" w:hAnsi="Arial" w:cs="Arial"/>
          <w:iCs/>
          <w:sz w:val="22"/>
          <w:szCs w:val="22"/>
        </w:rPr>
        <w:t>nabavke</w:t>
      </w:r>
      <w:r w:rsidR="004B12E0" w:rsidRPr="00AA3FC0">
        <w:rPr>
          <w:rFonts w:ascii="Arial" w:hAnsi="Arial" w:cs="Arial"/>
          <w:iCs/>
          <w:sz w:val="22"/>
          <w:szCs w:val="22"/>
        </w:rPr>
        <w:t xml:space="preserve"> </w:t>
      </w:r>
      <w:r w:rsidRPr="00AA3FC0">
        <w:rPr>
          <w:rFonts w:ascii="Arial" w:hAnsi="Arial" w:cs="Arial"/>
          <w:iCs/>
          <w:sz w:val="22"/>
          <w:szCs w:val="22"/>
        </w:rPr>
        <w:t>ponuđač</w:t>
      </w:r>
      <w:r w:rsidR="004B12E0" w:rsidRPr="00AA3FC0">
        <w:rPr>
          <w:rFonts w:ascii="Arial" w:hAnsi="Arial" w:cs="Arial"/>
          <w:iCs/>
          <w:sz w:val="22"/>
          <w:szCs w:val="22"/>
        </w:rPr>
        <w:t xml:space="preserve"> </w:t>
      </w:r>
      <w:r w:rsidRPr="00AA3FC0">
        <w:rPr>
          <w:rFonts w:ascii="Arial" w:hAnsi="Arial" w:cs="Arial"/>
          <w:iCs/>
          <w:sz w:val="22"/>
          <w:szCs w:val="22"/>
        </w:rPr>
        <w:t>mora</w:t>
      </w:r>
      <w:r w:rsidR="004B12E0" w:rsidRPr="00AA3FC0">
        <w:rPr>
          <w:rFonts w:ascii="Arial" w:hAnsi="Arial" w:cs="Arial"/>
          <w:iCs/>
          <w:sz w:val="22"/>
          <w:szCs w:val="22"/>
        </w:rPr>
        <w:t xml:space="preserve"> </w:t>
      </w:r>
      <w:r w:rsidRPr="00AA3FC0">
        <w:rPr>
          <w:rFonts w:ascii="Arial" w:hAnsi="Arial" w:cs="Arial"/>
          <w:iCs/>
          <w:sz w:val="22"/>
          <w:szCs w:val="22"/>
        </w:rPr>
        <w:t>da</w:t>
      </w:r>
      <w:r w:rsidR="004B12E0" w:rsidRPr="00AA3FC0">
        <w:rPr>
          <w:rFonts w:ascii="Arial" w:hAnsi="Arial" w:cs="Arial"/>
          <w:iCs/>
          <w:sz w:val="22"/>
          <w:szCs w:val="22"/>
        </w:rPr>
        <w:t xml:space="preserve"> </w:t>
      </w:r>
      <w:r w:rsidRPr="00AA3FC0">
        <w:rPr>
          <w:rFonts w:ascii="Arial" w:hAnsi="Arial" w:cs="Arial"/>
          <w:iCs/>
          <w:sz w:val="22"/>
          <w:szCs w:val="22"/>
        </w:rPr>
        <w:t>dokaže</w:t>
      </w:r>
      <w:r w:rsidR="004B12E0" w:rsidRPr="00AA3FC0">
        <w:rPr>
          <w:rFonts w:ascii="Arial" w:hAnsi="Arial" w:cs="Arial"/>
          <w:iCs/>
          <w:sz w:val="22"/>
          <w:szCs w:val="22"/>
        </w:rPr>
        <w:t xml:space="preserve"> </w:t>
      </w:r>
      <w:r w:rsidRPr="00AA3FC0">
        <w:rPr>
          <w:rFonts w:ascii="Arial" w:hAnsi="Arial" w:cs="Arial"/>
          <w:iCs/>
          <w:sz w:val="22"/>
          <w:szCs w:val="22"/>
        </w:rPr>
        <w:t>da</w:t>
      </w:r>
      <w:r w:rsidR="004B12E0" w:rsidRPr="00AA3FC0">
        <w:rPr>
          <w:rFonts w:ascii="Arial" w:hAnsi="Arial" w:cs="Arial"/>
          <w:iCs/>
          <w:sz w:val="22"/>
          <w:szCs w:val="22"/>
        </w:rPr>
        <w:t xml:space="preserve"> </w:t>
      </w:r>
      <w:r w:rsidRPr="00AA3FC0">
        <w:rPr>
          <w:rFonts w:ascii="Arial" w:hAnsi="Arial" w:cs="Arial"/>
          <w:iCs/>
          <w:sz w:val="22"/>
          <w:szCs w:val="22"/>
        </w:rPr>
        <w:t>ispunjava</w:t>
      </w:r>
      <w:r w:rsidR="004B12E0" w:rsidRPr="00AA3FC0">
        <w:rPr>
          <w:rFonts w:ascii="Arial" w:hAnsi="Arial" w:cs="Arial"/>
          <w:iCs/>
          <w:sz w:val="22"/>
          <w:szCs w:val="22"/>
        </w:rPr>
        <w:t xml:space="preserve"> </w:t>
      </w:r>
      <w:r w:rsidRPr="00AA3FC0">
        <w:rPr>
          <w:rFonts w:ascii="Arial" w:hAnsi="Arial" w:cs="Arial"/>
          <w:b/>
          <w:iCs/>
          <w:sz w:val="22"/>
          <w:szCs w:val="22"/>
        </w:rPr>
        <w:t>obavezne</w:t>
      </w:r>
      <w:r w:rsidR="004B12E0" w:rsidRPr="00AA3FC0">
        <w:rPr>
          <w:rFonts w:ascii="Arial" w:hAnsi="Arial" w:cs="Arial"/>
          <w:b/>
          <w:iCs/>
          <w:sz w:val="22"/>
          <w:szCs w:val="22"/>
        </w:rPr>
        <w:t xml:space="preserve"> </w:t>
      </w:r>
      <w:r w:rsidRPr="00AA3FC0">
        <w:rPr>
          <w:rFonts w:ascii="Arial" w:hAnsi="Arial" w:cs="Arial"/>
          <w:b/>
          <w:iCs/>
          <w:sz w:val="22"/>
          <w:szCs w:val="22"/>
        </w:rPr>
        <w:t>uslove</w:t>
      </w:r>
      <w:r w:rsidR="004B12E0" w:rsidRPr="00AA3FC0">
        <w:rPr>
          <w:rFonts w:ascii="Arial" w:hAnsi="Arial" w:cs="Arial"/>
          <w:iCs/>
          <w:sz w:val="22"/>
          <w:szCs w:val="22"/>
        </w:rPr>
        <w:t xml:space="preserve"> </w:t>
      </w:r>
      <w:r w:rsidRPr="00AA3FC0">
        <w:rPr>
          <w:rFonts w:ascii="Arial" w:hAnsi="Arial" w:cs="Arial"/>
          <w:iCs/>
          <w:sz w:val="22"/>
          <w:szCs w:val="22"/>
        </w:rPr>
        <w:t>za</w:t>
      </w:r>
      <w:r w:rsidR="004B12E0" w:rsidRPr="00AA3FC0">
        <w:rPr>
          <w:rFonts w:ascii="Arial" w:hAnsi="Arial" w:cs="Arial"/>
          <w:iCs/>
          <w:sz w:val="22"/>
          <w:szCs w:val="22"/>
        </w:rPr>
        <w:t xml:space="preserve"> </w:t>
      </w:r>
      <w:r w:rsidRPr="00AA3FC0">
        <w:rPr>
          <w:rFonts w:ascii="Arial" w:hAnsi="Arial" w:cs="Arial"/>
          <w:iCs/>
          <w:sz w:val="22"/>
          <w:szCs w:val="22"/>
        </w:rPr>
        <w:t>učešće</w:t>
      </w:r>
      <w:r w:rsidR="004B12E0" w:rsidRPr="00AA3FC0">
        <w:rPr>
          <w:rFonts w:ascii="Arial" w:hAnsi="Arial" w:cs="Arial"/>
          <w:iCs/>
          <w:sz w:val="22"/>
          <w:szCs w:val="22"/>
        </w:rPr>
        <w:t xml:space="preserve">, </w:t>
      </w:r>
      <w:r w:rsidRPr="00AA3FC0">
        <w:rPr>
          <w:rFonts w:ascii="Arial" w:hAnsi="Arial" w:cs="Arial"/>
          <w:iCs/>
          <w:sz w:val="22"/>
          <w:szCs w:val="22"/>
        </w:rPr>
        <w:t>definisane</w:t>
      </w:r>
      <w:r w:rsidR="004B12E0" w:rsidRPr="00AA3FC0">
        <w:rPr>
          <w:rFonts w:ascii="Arial" w:hAnsi="Arial" w:cs="Arial"/>
          <w:iCs/>
          <w:sz w:val="22"/>
          <w:szCs w:val="22"/>
        </w:rPr>
        <w:t xml:space="preserve"> </w:t>
      </w:r>
      <w:r w:rsidRPr="00AA3FC0">
        <w:rPr>
          <w:rFonts w:ascii="Arial" w:hAnsi="Arial" w:cs="Arial"/>
          <w:iCs/>
          <w:sz w:val="22"/>
          <w:szCs w:val="22"/>
        </w:rPr>
        <w:t>čl</w:t>
      </w:r>
      <w:r w:rsidR="004B12E0" w:rsidRPr="00AA3FC0">
        <w:rPr>
          <w:rFonts w:ascii="Arial" w:hAnsi="Arial" w:cs="Arial"/>
          <w:iCs/>
          <w:sz w:val="22"/>
          <w:szCs w:val="22"/>
        </w:rPr>
        <w:t xml:space="preserve">. 75. </w:t>
      </w:r>
      <w:r w:rsidRPr="00AA3FC0">
        <w:rPr>
          <w:rFonts w:ascii="Arial" w:hAnsi="Arial" w:cs="Arial"/>
          <w:iCs/>
          <w:sz w:val="22"/>
          <w:szCs w:val="22"/>
        </w:rPr>
        <w:t>ZJN</w:t>
      </w:r>
      <w:r w:rsidR="004B12E0" w:rsidRPr="00AA3FC0">
        <w:rPr>
          <w:rFonts w:ascii="Arial" w:hAnsi="Arial" w:cs="Arial"/>
          <w:iCs/>
          <w:sz w:val="22"/>
          <w:szCs w:val="22"/>
        </w:rPr>
        <w:t xml:space="preserve">, </w:t>
      </w:r>
      <w:r w:rsidRPr="00AA3FC0">
        <w:rPr>
          <w:rFonts w:ascii="Arial" w:hAnsi="Arial" w:cs="Arial"/>
          <w:iCs/>
          <w:sz w:val="22"/>
          <w:szCs w:val="22"/>
          <w:lang w:val="sr-Cyrl-CS"/>
        </w:rPr>
        <w:t>a</w:t>
      </w:r>
      <w:r w:rsidR="004B12E0" w:rsidRPr="00AA3FC0">
        <w:rPr>
          <w:rFonts w:ascii="Arial" w:hAnsi="Arial" w:cs="Arial"/>
          <w:iCs/>
          <w:sz w:val="22"/>
          <w:szCs w:val="22"/>
          <w:lang w:val="sr-Cyrl-CS"/>
        </w:rPr>
        <w:t xml:space="preserve"> </w:t>
      </w:r>
      <w:r w:rsidRPr="00AA3FC0">
        <w:rPr>
          <w:rFonts w:ascii="Arial" w:hAnsi="Arial" w:cs="Arial"/>
          <w:iCs/>
          <w:sz w:val="22"/>
          <w:szCs w:val="22"/>
          <w:lang w:val="sr-Cyrl-CS"/>
        </w:rPr>
        <w:t>i</w:t>
      </w:r>
      <w:r w:rsidRPr="00AA3FC0">
        <w:rPr>
          <w:rFonts w:ascii="Arial" w:hAnsi="Arial" w:cs="Arial"/>
          <w:sz w:val="22"/>
          <w:szCs w:val="22"/>
        </w:rPr>
        <w:t>spunjenost</w:t>
      </w:r>
      <w:r w:rsidR="004B12E0" w:rsidRPr="00AA3FC0">
        <w:rPr>
          <w:rFonts w:ascii="Arial" w:hAnsi="Arial" w:cs="Arial"/>
          <w:sz w:val="22"/>
          <w:szCs w:val="22"/>
        </w:rPr>
        <w:t xml:space="preserve"> </w:t>
      </w:r>
      <w:r w:rsidRPr="00AA3FC0">
        <w:rPr>
          <w:rFonts w:ascii="Arial" w:hAnsi="Arial" w:cs="Arial"/>
          <w:b/>
          <w:sz w:val="22"/>
          <w:szCs w:val="22"/>
        </w:rPr>
        <w:t>obaveznih</w:t>
      </w:r>
      <w:r w:rsidR="004B12E0" w:rsidRPr="00AA3FC0">
        <w:rPr>
          <w:rFonts w:ascii="Arial" w:hAnsi="Arial" w:cs="Arial"/>
          <w:b/>
          <w:sz w:val="22"/>
          <w:szCs w:val="22"/>
        </w:rPr>
        <w:t xml:space="preserve"> </w:t>
      </w:r>
      <w:r w:rsidRPr="00AA3FC0">
        <w:rPr>
          <w:rFonts w:ascii="Arial" w:hAnsi="Arial" w:cs="Arial"/>
          <w:b/>
          <w:sz w:val="22"/>
          <w:szCs w:val="22"/>
          <w:lang w:val="sr-Cyrl-CS"/>
        </w:rPr>
        <w:t>uslova</w:t>
      </w:r>
      <w:r w:rsidR="004B12E0" w:rsidRPr="00AA3FC0">
        <w:rPr>
          <w:rFonts w:ascii="Arial" w:hAnsi="Arial" w:cs="Arial"/>
          <w:b/>
          <w:sz w:val="22"/>
          <w:szCs w:val="22"/>
          <w:lang w:val="sr-Cyrl-CS"/>
        </w:rPr>
        <w:t xml:space="preserve"> </w:t>
      </w:r>
      <w:r w:rsidRPr="00AA3FC0">
        <w:rPr>
          <w:rFonts w:ascii="Arial" w:hAnsi="Arial" w:cs="Arial"/>
          <w:sz w:val="22"/>
          <w:szCs w:val="22"/>
        </w:rPr>
        <w:t>za</w:t>
      </w:r>
      <w:r w:rsidR="004B12E0" w:rsidRPr="00AA3FC0">
        <w:rPr>
          <w:rFonts w:ascii="Arial" w:hAnsi="Arial" w:cs="Arial"/>
          <w:sz w:val="22"/>
          <w:szCs w:val="22"/>
        </w:rPr>
        <w:t xml:space="preserve"> </w:t>
      </w:r>
      <w:r w:rsidRPr="00AA3FC0">
        <w:rPr>
          <w:rFonts w:ascii="Arial" w:hAnsi="Arial" w:cs="Arial"/>
          <w:sz w:val="22"/>
          <w:szCs w:val="22"/>
        </w:rPr>
        <w:t>učešće</w:t>
      </w:r>
      <w:r w:rsidR="004B12E0" w:rsidRPr="00AA3FC0">
        <w:rPr>
          <w:rFonts w:ascii="Arial" w:hAnsi="Arial" w:cs="Arial"/>
          <w:sz w:val="22"/>
          <w:szCs w:val="22"/>
        </w:rPr>
        <w:t xml:space="preserve"> </w:t>
      </w:r>
      <w:r w:rsidRPr="00AA3FC0">
        <w:rPr>
          <w:rFonts w:ascii="Arial" w:hAnsi="Arial" w:cs="Arial"/>
          <w:sz w:val="22"/>
          <w:szCs w:val="22"/>
        </w:rPr>
        <w:t>u</w:t>
      </w:r>
      <w:r w:rsidR="004B12E0" w:rsidRPr="00AA3FC0">
        <w:rPr>
          <w:rFonts w:ascii="Arial" w:hAnsi="Arial" w:cs="Arial"/>
          <w:sz w:val="22"/>
          <w:szCs w:val="22"/>
        </w:rPr>
        <w:t xml:space="preserve"> </w:t>
      </w:r>
      <w:r w:rsidRPr="00AA3FC0">
        <w:rPr>
          <w:rFonts w:ascii="Arial" w:hAnsi="Arial" w:cs="Arial"/>
          <w:sz w:val="22"/>
          <w:szCs w:val="22"/>
        </w:rPr>
        <w:t>postupku</w:t>
      </w:r>
      <w:r w:rsidR="004B12E0" w:rsidRPr="00AA3FC0">
        <w:rPr>
          <w:rFonts w:ascii="Arial" w:hAnsi="Arial" w:cs="Arial"/>
          <w:sz w:val="22"/>
          <w:szCs w:val="22"/>
        </w:rPr>
        <w:t xml:space="preserve"> </w:t>
      </w:r>
      <w:r w:rsidRPr="00AA3FC0">
        <w:rPr>
          <w:rFonts w:ascii="Arial" w:hAnsi="Arial" w:cs="Arial"/>
          <w:sz w:val="22"/>
          <w:szCs w:val="22"/>
        </w:rPr>
        <w:t>predmetne</w:t>
      </w:r>
      <w:r w:rsidR="004B12E0" w:rsidRPr="00AA3FC0">
        <w:rPr>
          <w:rFonts w:ascii="Arial" w:hAnsi="Arial" w:cs="Arial"/>
          <w:sz w:val="22"/>
          <w:szCs w:val="22"/>
        </w:rPr>
        <w:t xml:space="preserve"> </w:t>
      </w:r>
      <w:r w:rsidRPr="00AA3FC0">
        <w:rPr>
          <w:rFonts w:ascii="Arial" w:hAnsi="Arial" w:cs="Arial"/>
          <w:sz w:val="22"/>
          <w:szCs w:val="22"/>
        </w:rPr>
        <w:t>javne</w:t>
      </w:r>
      <w:r w:rsidR="004B12E0" w:rsidRPr="00AA3FC0">
        <w:rPr>
          <w:rFonts w:ascii="Arial" w:hAnsi="Arial" w:cs="Arial"/>
          <w:sz w:val="22"/>
          <w:szCs w:val="22"/>
        </w:rPr>
        <w:t xml:space="preserve"> </w:t>
      </w:r>
      <w:r w:rsidRPr="00AA3FC0">
        <w:rPr>
          <w:rFonts w:ascii="Arial" w:hAnsi="Arial" w:cs="Arial"/>
          <w:sz w:val="22"/>
          <w:szCs w:val="22"/>
        </w:rPr>
        <w:t>nabavke</w:t>
      </w:r>
      <w:r w:rsidR="004B12E0" w:rsidRPr="00AA3FC0">
        <w:rPr>
          <w:rFonts w:ascii="Arial" w:hAnsi="Arial" w:cs="Arial"/>
          <w:sz w:val="22"/>
          <w:szCs w:val="22"/>
        </w:rPr>
        <w:t xml:space="preserve">, </w:t>
      </w:r>
      <w:r w:rsidRPr="00AA3FC0">
        <w:rPr>
          <w:rFonts w:ascii="Arial" w:hAnsi="Arial" w:cs="Arial"/>
          <w:sz w:val="22"/>
          <w:szCs w:val="22"/>
        </w:rPr>
        <w:t>d</w:t>
      </w:r>
      <w:r w:rsidRPr="00AA3FC0">
        <w:rPr>
          <w:rFonts w:ascii="Arial" w:hAnsi="Arial" w:cs="Arial"/>
          <w:sz w:val="22"/>
          <w:szCs w:val="22"/>
          <w:lang w:val="sr-Cyrl-CS"/>
        </w:rPr>
        <w:t>okazuje</w:t>
      </w:r>
      <w:r w:rsidR="004B12E0" w:rsidRPr="00AA3FC0">
        <w:rPr>
          <w:rFonts w:ascii="Arial" w:hAnsi="Arial" w:cs="Arial"/>
          <w:sz w:val="22"/>
          <w:szCs w:val="22"/>
          <w:lang w:val="sr-Cyrl-CS"/>
        </w:rPr>
        <w:t xml:space="preserve"> </w:t>
      </w:r>
      <w:r w:rsidRPr="00AA3FC0">
        <w:rPr>
          <w:rFonts w:ascii="Arial" w:hAnsi="Arial" w:cs="Arial"/>
          <w:sz w:val="22"/>
          <w:szCs w:val="22"/>
          <w:lang w:val="sr-Cyrl-CS"/>
        </w:rPr>
        <w:t>na</w:t>
      </w:r>
      <w:r w:rsidR="004B12E0" w:rsidRPr="00AA3FC0">
        <w:rPr>
          <w:rFonts w:ascii="Arial" w:hAnsi="Arial" w:cs="Arial"/>
          <w:sz w:val="22"/>
          <w:szCs w:val="22"/>
          <w:lang w:val="sr-Cyrl-CS"/>
        </w:rPr>
        <w:t xml:space="preserve"> </w:t>
      </w:r>
      <w:r w:rsidRPr="00AA3FC0">
        <w:rPr>
          <w:rFonts w:ascii="Arial" w:hAnsi="Arial" w:cs="Arial"/>
          <w:sz w:val="22"/>
          <w:szCs w:val="22"/>
          <w:lang w:val="sr-Cyrl-CS"/>
        </w:rPr>
        <w:t>način</w:t>
      </w:r>
      <w:r w:rsidR="004B12E0" w:rsidRPr="00AA3FC0">
        <w:rPr>
          <w:rFonts w:ascii="Arial" w:hAnsi="Arial" w:cs="Arial"/>
          <w:sz w:val="22"/>
          <w:szCs w:val="22"/>
          <w:lang w:val="sr-Cyrl-CS"/>
        </w:rPr>
        <w:t xml:space="preserve"> </w:t>
      </w:r>
      <w:r w:rsidRPr="00AA3FC0">
        <w:rPr>
          <w:rFonts w:ascii="Arial" w:hAnsi="Arial" w:cs="Arial"/>
          <w:sz w:val="22"/>
          <w:szCs w:val="22"/>
          <w:lang w:val="sr-Cyrl-CS"/>
        </w:rPr>
        <w:t>definisan</w:t>
      </w:r>
      <w:r w:rsidR="004B12E0" w:rsidRPr="00AA3FC0">
        <w:rPr>
          <w:rFonts w:ascii="Arial" w:hAnsi="Arial" w:cs="Arial"/>
          <w:sz w:val="22"/>
          <w:szCs w:val="22"/>
          <w:lang w:val="sr-Cyrl-CS"/>
        </w:rPr>
        <w:t xml:space="preserve"> </w:t>
      </w:r>
      <w:r w:rsidRPr="00AA3FC0">
        <w:rPr>
          <w:rFonts w:ascii="Arial" w:hAnsi="Arial" w:cs="Arial"/>
          <w:sz w:val="22"/>
          <w:szCs w:val="22"/>
          <w:lang w:val="sr-Cyrl-CS"/>
        </w:rPr>
        <w:t>u</w:t>
      </w:r>
      <w:r w:rsidR="004B12E0" w:rsidRPr="00AA3FC0">
        <w:rPr>
          <w:rFonts w:ascii="Arial" w:hAnsi="Arial" w:cs="Arial"/>
          <w:sz w:val="22"/>
          <w:szCs w:val="22"/>
          <w:lang w:val="sr-Cyrl-CS"/>
        </w:rPr>
        <w:t xml:space="preserve"> </w:t>
      </w:r>
      <w:r w:rsidRPr="00AA3FC0">
        <w:rPr>
          <w:rFonts w:ascii="Arial" w:hAnsi="Arial" w:cs="Arial"/>
          <w:sz w:val="22"/>
          <w:szCs w:val="22"/>
          <w:lang w:val="sr-Cyrl-CS"/>
        </w:rPr>
        <w:t>sledećoj</w:t>
      </w:r>
      <w:r w:rsidR="004B12E0" w:rsidRPr="00AA3FC0">
        <w:rPr>
          <w:rFonts w:ascii="Arial" w:hAnsi="Arial" w:cs="Arial"/>
          <w:sz w:val="22"/>
          <w:szCs w:val="22"/>
          <w:lang w:val="sr-Cyrl-CS"/>
        </w:rPr>
        <w:t xml:space="preserve"> </w:t>
      </w:r>
      <w:r w:rsidRPr="00AA3FC0">
        <w:rPr>
          <w:rFonts w:ascii="Arial" w:hAnsi="Arial" w:cs="Arial"/>
          <w:sz w:val="22"/>
          <w:szCs w:val="22"/>
          <w:lang w:val="sr-Cyrl-CS"/>
        </w:rPr>
        <w:t>tabeli</w:t>
      </w:r>
      <w:r w:rsidR="004B12E0" w:rsidRPr="00AA3FC0">
        <w:rPr>
          <w:rFonts w:ascii="Arial" w:hAnsi="Arial" w:cs="Arial"/>
          <w:sz w:val="22"/>
          <w:szCs w:val="22"/>
          <w:lang w:val="sr-Cyrl-CS"/>
        </w:rPr>
        <w:t xml:space="preserve">, </w:t>
      </w:r>
      <w:r w:rsidRPr="00AA3FC0">
        <w:rPr>
          <w:rFonts w:ascii="Arial" w:hAnsi="Arial" w:cs="Arial"/>
          <w:b/>
          <w:sz w:val="22"/>
          <w:szCs w:val="22"/>
          <w:lang w:val="sr-Cyrl-CS"/>
        </w:rPr>
        <w:t>i</w:t>
      </w:r>
      <w:r w:rsidR="004B12E0" w:rsidRPr="00AA3FC0">
        <w:rPr>
          <w:rFonts w:ascii="Arial" w:hAnsi="Arial" w:cs="Arial"/>
          <w:b/>
          <w:sz w:val="22"/>
          <w:szCs w:val="22"/>
          <w:lang w:val="sr-Cyrl-CS"/>
        </w:rPr>
        <w:t xml:space="preserve"> </w:t>
      </w:r>
      <w:r w:rsidRPr="00AA3FC0">
        <w:rPr>
          <w:rFonts w:ascii="Arial" w:hAnsi="Arial" w:cs="Arial"/>
          <w:b/>
          <w:sz w:val="22"/>
          <w:szCs w:val="22"/>
          <w:lang w:val="sr-Cyrl-CS"/>
        </w:rPr>
        <w:t>to</w:t>
      </w:r>
      <w:r w:rsidR="004B12E0" w:rsidRPr="00AA3FC0">
        <w:rPr>
          <w:rFonts w:ascii="Arial" w:hAnsi="Arial" w:cs="Arial"/>
          <w:b/>
          <w:sz w:val="22"/>
          <w:szCs w:val="22"/>
          <w:lang w:val="sr-Cyrl-CS"/>
        </w:rPr>
        <w:t>:</w:t>
      </w:r>
    </w:p>
    <w:p w:rsidR="000A0FA6" w:rsidRPr="00035E0E" w:rsidRDefault="000A0FA6" w:rsidP="000A0FA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0A0FA6" w:rsidRPr="0016619D" w:rsidTr="00143D22">
        <w:trPr>
          <w:trHeight w:val="548"/>
        </w:trPr>
        <w:tc>
          <w:tcPr>
            <w:tcW w:w="594" w:type="dxa"/>
            <w:shd w:val="clear" w:color="auto" w:fill="C6D9F1"/>
          </w:tcPr>
          <w:p w:rsidR="000A0FA6" w:rsidRPr="006D357E" w:rsidRDefault="000A0FA6" w:rsidP="00373963">
            <w:pPr>
              <w:suppressAutoHyphens w:val="0"/>
              <w:spacing w:line="240" w:lineRule="auto"/>
              <w:contextualSpacing/>
              <w:rPr>
                <w:rFonts w:ascii="Arial" w:hAnsi="Arial" w:cs="Arial"/>
                <w:color w:val="auto"/>
                <w:sz w:val="20"/>
                <w:szCs w:val="20"/>
                <w:lang w:val="sr-Cyrl-CS"/>
              </w:rPr>
            </w:pPr>
          </w:p>
          <w:p w:rsidR="000A0FA6" w:rsidRPr="006D357E" w:rsidRDefault="002A3B92" w:rsidP="00373963">
            <w:pPr>
              <w:suppressAutoHyphens w:val="0"/>
              <w:spacing w:line="240" w:lineRule="auto"/>
              <w:contextualSpacing/>
              <w:rPr>
                <w:rFonts w:ascii="Arial" w:hAnsi="Arial" w:cs="Arial"/>
                <w:color w:val="auto"/>
                <w:sz w:val="20"/>
                <w:szCs w:val="20"/>
                <w:lang w:val="sr-Cyrl-CS"/>
              </w:rPr>
            </w:pPr>
            <w:r>
              <w:rPr>
                <w:rFonts w:ascii="Arial" w:hAnsi="Arial" w:cs="Arial"/>
                <w:color w:val="auto"/>
                <w:sz w:val="20"/>
                <w:szCs w:val="20"/>
                <w:lang w:val="sr-Cyrl-CS"/>
              </w:rPr>
              <w:t>R</w:t>
            </w:r>
            <w:r w:rsidR="000A0FA6" w:rsidRPr="006D357E">
              <w:rPr>
                <w:rFonts w:ascii="Arial" w:hAnsi="Arial" w:cs="Arial"/>
                <w:color w:val="auto"/>
                <w:sz w:val="20"/>
                <w:szCs w:val="20"/>
                <w:lang w:val="sr-Cyrl-CS"/>
              </w:rPr>
              <w:t>.</w:t>
            </w:r>
            <w:r>
              <w:rPr>
                <w:rFonts w:ascii="Arial" w:hAnsi="Arial" w:cs="Arial"/>
                <w:color w:val="auto"/>
                <w:sz w:val="20"/>
                <w:szCs w:val="20"/>
                <w:lang w:val="sr-Cyrl-CS"/>
              </w:rPr>
              <w:t>br</w:t>
            </w:r>
          </w:p>
        </w:tc>
        <w:tc>
          <w:tcPr>
            <w:tcW w:w="4123" w:type="dxa"/>
            <w:shd w:val="clear" w:color="auto" w:fill="C6D9F1"/>
          </w:tcPr>
          <w:p w:rsidR="000A0FA6" w:rsidRPr="002A4071" w:rsidRDefault="002A3B92" w:rsidP="00373963">
            <w:pPr>
              <w:jc w:val="center"/>
              <w:rPr>
                <w:rFonts w:ascii="Arial" w:hAnsi="Arial" w:cs="Arial"/>
                <w:color w:val="auto"/>
                <w:sz w:val="28"/>
                <w:szCs w:val="28"/>
              </w:rPr>
            </w:pPr>
            <w:r>
              <w:rPr>
                <w:rFonts w:ascii="Arial" w:hAnsi="Arial" w:cs="Arial"/>
                <w:color w:val="auto"/>
                <w:sz w:val="28"/>
                <w:szCs w:val="28"/>
                <w:lang w:val="sr-Cyrl-CS"/>
              </w:rPr>
              <w:t>OBAVEZN</w:t>
            </w:r>
            <w:r w:rsidR="002A4071">
              <w:rPr>
                <w:rFonts w:ascii="Arial" w:hAnsi="Arial" w:cs="Arial"/>
                <w:color w:val="auto"/>
                <w:sz w:val="28"/>
                <w:szCs w:val="28"/>
              </w:rPr>
              <w:t>I</w:t>
            </w:r>
            <w:r w:rsidR="000A0FA6" w:rsidRPr="006D357E">
              <w:rPr>
                <w:rFonts w:ascii="Arial" w:hAnsi="Arial" w:cs="Arial"/>
                <w:color w:val="auto"/>
                <w:sz w:val="28"/>
                <w:szCs w:val="28"/>
                <w:lang w:val="sr-Cyrl-CS"/>
              </w:rPr>
              <w:t xml:space="preserve"> </w:t>
            </w:r>
            <w:r>
              <w:rPr>
                <w:rFonts w:ascii="Arial" w:hAnsi="Arial" w:cs="Arial"/>
                <w:color w:val="auto"/>
                <w:sz w:val="28"/>
                <w:szCs w:val="28"/>
                <w:lang w:val="sr-Cyrl-CS"/>
              </w:rPr>
              <w:t>USLOV</w:t>
            </w:r>
            <w:r w:rsidR="002A4071">
              <w:rPr>
                <w:rFonts w:ascii="Arial" w:hAnsi="Arial" w:cs="Arial"/>
                <w:color w:val="auto"/>
                <w:sz w:val="28"/>
                <w:szCs w:val="28"/>
              </w:rPr>
              <w:t>I</w:t>
            </w:r>
          </w:p>
        </w:tc>
        <w:tc>
          <w:tcPr>
            <w:tcW w:w="4525" w:type="dxa"/>
            <w:shd w:val="clear" w:color="auto" w:fill="C6D9F1"/>
          </w:tcPr>
          <w:p w:rsidR="000A0FA6" w:rsidRPr="006D357E" w:rsidRDefault="002A3B92" w:rsidP="00373963">
            <w:pPr>
              <w:jc w:val="center"/>
              <w:rPr>
                <w:rFonts w:ascii="Arial" w:hAnsi="Arial" w:cs="Arial"/>
                <w:color w:val="auto"/>
                <w:sz w:val="28"/>
                <w:szCs w:val="28"/>
                <w:lang w:val="sr-Cyrl-CS"/>
              </w:rPr>
            </w:pPr>
            <w:r>
              <w:rPr>
                <w:rFonts w:ascii="Arial" w:hAnsi="Arial" w:cs="Arial"/>
                <w:color w:val="auto"/>
                <w:sz w:val="28"/>
                <w:szCs w:val="28"/>
              </w:rPr>
              <w:t>NAČ</w:t>
            </w:r>
            <w:r w:rsidR="002A4071">
              <w:rPr>
                <w:rFonts w:ascii="Arial" w:hAnsi="Arial" w:cs="Arial"/>
                <w:color w:val="auto"/>
                <w:sz w:val="28"/>
                <w:szCs w:val="28"/>
              </w:rPr>
              <w:t>I</w:t>
            </w:r>
            <w:r>
              <w:rPr>
                <w:rFonts w:ascii="Arial" w:hAnsi="Arial" w:cs="Arial"/>
                <w:color w:val="auto"/>
                <w:sz w:val="28"/>
                <w:szCs w:val="28"/>
              </w:rPr>
              <w:t>N</w:t>
            </w:r>
            <w:r w:rsidR="000A0FA6" w:rsidRPr="006D357E">
              <w:rPr>
                <w:rFonts w:ascii="Arial" w:hAnsi="Arial" w:cs="Arial"/>
                <w:color w:val="auto"/>
                <w:sz w:val="28"/>
                <w:szCs w:val="28"/>
              </w:rPr>
              <w:t xml:space="preserve"> </w:t>
            </w:r>
            <w:r>
              <w:rPr>
                <w:rFonts w:ascii="Arial" w:hAnsi="Arial" w:cs="Arial"/>
                <w:color w:val="auto"/>
                <w:sz w:val="28"/>
                <w:szCs w:val="28"/>
                <w:lang w:val="sr-Cyrl-CS"/>
              </w:rPr>
              <w:t>DOKAZ</w:t>
            </w:r>
            <w:r w:rsidR="002A4071">
              <w:rPr>
                <w:rFonts w:ascii="Arial" w:hAnsi="Arial" w:cs="Arial"/>
                <w:color w:val="auto"/>
                <w:sz w:val="28"/>
                <w:szCs w:val="28"/>
              </w:rPr>
              <w:t>I</w:t>
            </w:r>
            <w:r>
              <w:rPr>
                <w:rFonts w:ascii="Arial" w:hAnsi="Arial" w:cs="Arial"/>
                <w:color w:val="auto"/>
                <w:sz w:val="28"/>
                <w:szCs w:val="28"/>
                <w:lang w:val="sr-Cyrl-CS"/>
              </w:rPr>
              <w:t>VANJA</w:t>
            </w:r>
          </w:p>
        </w:tc>
      </w:tr>
      <w:tr w:rsidR="00143D22" w:rsidRPr="00332E80" w:rsidTr="00143D22">
        <w:tc>
          <w:tcPr>
            <w:tcW w:w="594" w:type="dxa"/>
            <w:shd w:val="clear" w:color="auto" w:fill="auto"/>
          </w:tcPr>
          <w:p w:rsidR="00143D22" w:rsidRPr="006D357E" w:rsidRDefault="00143D22" w:rsidP="00373963">
            <w:pPr>
              <w:jc w:val="center"/>
              <w:rPr>
                <w:rFonts w:ascii="Arial" w:hAnsi="Arial" w:cs="Arial"/>
                <w:color w:val="auto"/>
                <w:lang w:val="sr-Cyrl-CS"/>
              </w:rPr>
            </w:pPr>
          </w:p>
          <w:p w:rsidR="00143D22" w:rsidRPr="006D357E" w:rsidRDefault="00143D22" w:rsidP="00373963">
            <w:pPr>
              <w:jc w:val="center"/>
              <w:rPr>
                <w:rFonts w:ascii="Arial" w:hAnsi="Arial" w:cs="Arial"/>
                <w:color w:val="auto"/>
                <w:lang w:val="sr-Cyrl-CS"/>
              </w:rPr>
            </w:pPr>
          </w:p>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143D22" w:rsidRPr="006D357E" w:rsidRDefault="00143D22" w:rsidP="00373963">
            <w:pPr>
              <w:jc w:val="both"/>
              <w:rPr>
                <w:rFonts w:ascii="Arial" w:hAnsi="Arial" w:cs="Arial"/>
                <w:iCs/>
              </w:rPr>
            </w:pPr>
          </w:p>
          <w:p w:rsidR="00143D22" w:rsidRPr="00143D22" w:rsidRDefault="00143D22" w:rsidP="00373963">
            <w:pPr>
              <w:jc w:val="both"/>
              <w:rPr>
                <w:rFonts w:ascii="Arial" w:hAnsi="Arial" w:cs="Arial"/>
                <w:i/>
                <w:iCs/>
                <w:sz w:val="20"/>
                <w:szCs w:val="20"/>
                <w:lang w:val="sr-Cyrl-CS"/>
              </w:rPr>
            </w:pPr>
            <w:r w:rsidRPr="00143D22">
              <w:rPr>
                <w:rFonts w:ascii="Arial" w:hAnsi="Arial" w:cs="Arial"/>
                <w:iCs/>
                <w:sz w:val="20"/>
                <w:szCs w:val="20"/>
              </w:rPr>
              <w:t>Da je registrovan kod nadležnog organa, odnosno upisan u odgovarajući registar</w:t>
            </w:r>
            <w:r w:rsidRPr="00143D22">
              <w:rPr>
                <w:rFonts w:ascii="Arial" w:hAnsi="Arial" w:cs="Arial"/>
                <w:iCs/>
                <w:sz w:val="20"/>
                <w:szCs w:val="20"/>
                <w:lang w:val="sr-Cyrl-CS"/>
              </w:rPr>
              <w:t xml:space="preserve"> </w:t>
            </w:r>
            <w:r w:rsidRPr="00143D22">
              <w:rPr>
                <w:rFonts w:ascii="Arial" w:hAnsi="Arial" w:cs="Arial"/>
                <w:i/>
                <w:iCs/>
                <w:sz w:val="20"/>
                <w:szCs w:val="20"/>
                <w:lang w:val="sr-Cyrl-CS"/>
              </w:rPr>
              <w:t>(čl. 75. st. 1. tač. 1) ZJN);</w:t>
            </w:r>
          </w:p>
          <w:p w:rsidR="00143D22" w:rsidRPr="006D357E" w:rsidRDefault="00143D22" w:rsidP="00373963">
            <w:pPr>
              <w:rPr>
                <w:color w:val="FF0000"/>
                <w:lang w:val="sr-Cyrl-CS"/>
              </w:rPr>
            </w:pPr>
          </w:p>
        </w:tc>
        <w:tc>
          <w:tcPr>
            <w:tcW w:w="4525" w:type="dxa"/>
            <w:vMerge w:val="restart"/>
            <w:shd w:val="clear" w:color="auto" w:fill="auto"/>
            <w:vAlign w:val="center"/>
          </w:tcPr>
          <w:p w:rsidR="00143D22" w:rsidRPr="00143D22" w:rsidRDefault="00143D22" w:rsidP="00143D22">
            <w:pPr>
              <w:pStyle w:val="ListParagraph"/>
              <w:tabs>
                <w:tab w:val="left" w:pos="680"/>
              </w:tabs>
              <w:ind w:left="0"/>
              <w:rPr>
                <w:rFonts w:ascii="Arial" w:hAnsi="Arial" w:cs="Arial"/>
                <w:color w:val="auto"/>
                <w:sz w:val="18"/>
                <w:szCs w:val="18"/>
              </w:rPr>
            </w:pPr>
            <w:r w:rsidRPr="00143D22">
              <w:rPr>
                <w:rFonts w:ascii="Arial" w:eastAsia="TimesNewRomanPSMT" w:hAnsi="Arial" w:cs="Arial"/>
                <w:b/>
                <w:bCs/>
                <w:color w:val="auto"/>
                <w:sz w:val="18"/>
                <w:szCs w:val="18"/>
                <w:u w:val="single"/>
              </w:rPr>
              <w:t>1.   Pravna lica</w:t>
            </w:r>
            <w:r w:rsidRPr="00143D22">
              <w:rPr>
                <w:rFonts w:ascii="Arial" w:eastAsia="TimesNewRomanPSMT" w:hAnsi="Arial" w:cs="Arial"/>
                <w:bCs/>
                <w:color w:val="auto"/>
                <w:sz w:val="18"/>
                <w:szCs w:val="18"/>
                <w:u w:val="single"/>
              </w:rPr>
              <w:t>:</w:t>
            </w:r>
            <w:r w:rsidRPr="00143D22">
              <w:rPr>
                <w:rFonts w:ascii="Arial" w:eastAsia="TimesNewRomanPSMT" w:hAnsi="Arial" w:cs="Arial"/>
                <w:bCs/>
                <w:color w:val="auto"/>
                <w:sz w:val="18"/>
                <w:szCs w:val="18"/>
              </w:rPr>
              <w:t xml:space="preserve"> I</w:t>
            </w:r>
            <w:r w:rsidRPr="00143D22">
              <w:rPr>
                <w:rFonts w:ascii="Arial" w:hAnsi="Arial" w:cs="Arial"/>
                <w:iCs/>
                <w:color w:val="auto"/>
                <w:sz w:val="18"/>
                <w:szCs w:val="18"/>
                <w:lang w:val="sr-Cyrl-CS"/>
              </w:rPr>
              <w:t xml:space="preserve">zvod </w:t>
            </w:r>
            <w:r w:rsidRPr="00143D22">
              <w:rPr>
                <w:rFonts w:ascii="Arial" w:hAnsi="Arial" w:cs="Arial"/>
                <w:color w:val="auto"/>
                <w:sz w:val="18"/>
                <w:szCs w:val="18"/>
              </w:rPr>
              <w:t xml:space="preserve">iz registra Agencije za privredne registre, odnosno izvod iz registra nadležnog privrednog suda; </w:t>
            </w:r>
          </w:p>
          <w:p w:rsidR="00143D22" w:rsidRPr="00143D22" w:rsidRDefault="00143D22" w:rsidP="00143D22">
            <w:pPr>
              <w:rPr>
                <w:rFonts w:ascii="Arial" w:hAnsi="Arial" w:cs="Arial"/>
                <w:iCs/>
                <w:sz w:val="18"/>
                <w:szCs w:val="18"/>
                <w:lang w:val="sr-Cyrl-CS"/>
              </w:rPr>
            </w:pPr>
            <w:r w:rsidRPr="00143D22">
              <w:rPr>
                <w:rFonts w:ascii="Arial" w:hAnsi="Arial" w:cs="Arial"/>
                <w:b/>
                <w:color w:val="auto"/>
                <w:sz w:val="18"/>
                <w:szCs w:val="18"/>
                <w:u w:val="single"/>
              </w:rPr>
              <w:t>Preduzetnici:</w:t>
            </w:r>
            <w:r w:rsidRPr="00143D22">
              <w:rPr>
                <w:rFonts w:ascii="Arial" w:eastAsia="TimesNewRomanPSMT" w:hAnsi="Arial" w:cs="Arial"/>
                <w:bCs/>
                <w:color w:val="auto"/>
                <w:sz w:val="18"/>
                <w:szCs w:val="18"/>
              </w:rPr>
              <w:t xml:space="preserve"> I</w:t>
            </w:r>
            <w:r w:rsidRPr="00143D22">
              <w:rPr>
                <w:rFonts w:ascii="Arial" w:hAnsi="Arial" w:cs="Arial"/>
                <w:iCs/>
                <w:color w:val="auto"/>
                <w:sz w:val="18"/>
                <w:szCs w:val="18"/>
                <w:lang w:val="sr-Cyrl-CS"/>
              </w:rPr>
              <w:t xml:space="preserve">zvod </w:t>
            </w:r>
            <w:r w:rsidRPr="00143D22">
              <w:rPr>
                <w:rFonts w:ascii="Arial" w:hAnsi="Arial" w:cs="Arial"/>
                <w:color w:val="auto"/>
                <w:sz w:val="18"/>
                <w:szCs w:val="18"/>
              </w:rPr>
              <w:t>iz registra Agencije za privredne registre, odnosno izvod iz odgovarajućeg registra</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u w:val="single"/>
              </w:rPr>
            </w:pP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2.  P</w:t>
            </w:r>
            <w:r w:rsidRPr="00143D22">
              <w:rPr>
                <w:rFonts w:ascii="Arial" w:hAnsi="Arial" w:cs="Arial"/>
                <w:b/>
                <w:color w:val="auto"/>
                <w:sz w:val="18"/>
                <w:szCs w:val="18"/>
                <w:u w:val="single"/>
                <w:lang w:val="sr-Cyrl-CS"/>
              </w:rPr>
              <w:t>r</w:t>
            </w:r>
            <w:r w:rsidRPr="00143D22">
              <w:rPr>
                <w:rFonts w:ascii="Arial" w:hAnsi="Arial" w:cs="Arial"/>
                <w:b/>
                <w:bCs/>
                <w:color w:val="auto"/>
                <w:sz w:val="18"/>
                <w:szCs w:val="18"/>
                <w:u w:val="single"/>
              </w:rPr>
              <w:t>avna lica:</w:t>
            </w:r>
            <w:r w:rsidRPr="00143D22">
              <w:rPr>
                <w:rFonts w:ascii="Arial" w:hAnsi="Arial" w:cs="Arial"/>
                <w:bCs/>
                <w:color w:val="auto"/>
                <w:sz w:val="18"/>
                <w:szCs w:val="18"/>
              </w:rPr>
              <w:t xml:space="preserve"> 1) </w:t>
            </w:r>
            <w:r w:rsidRPr="00143D22">
              <w:rPr>
                <w:rFonts w:ascii="Arial" w:hAnsi="Arial" w:cs="Arial"/>
                <w:color w:val="auto"/>
                <w:sz w:val="18"/>
                <w:szCs w:val="18"/>
              </w:rPr>
              <w:t>Izvod iz kaznene evidencije, odnosno uverenje</w:t>
            </w:r>
            <w:r w:rsidRPr="00143D22">
              <w:rPr>
                <w:rFonts w:ascii="Arial" w:hAnsi="Arial" w:cs="Arial"/>
                <w:b/>
                <w:color w:val="auto"/>
                <w:sz w:val="18"/>
                <w:szCs w:val="18"/>
              </w:rPr>
              <w:t xml:space="preserve"> osnovnog suda </w:t>
            </w:r>
            <w:r w:rsidRPr="00143D22">
              <w:rPr>
                <w:rFonts w:ascii="Arial" w:hAnsi="Arial" w:cs="Arial"/>
                <w:color w:val="auto"/>
                <w:sz w:val="18"/>
                <w:szCs w:val="18"/>
              </w:rPr>
              <w:t>na čijem području se nalazi sedište domaćeg pravnog lica</w:t>
            </w:r>
            <w:r w:rsidRPr="00143D22">
              <w:rPr>
                <w:rFonts w:ascii="Arial" w:hAnsi="Arial" w:cs="Arial"/>
                <w:color w:val="auto"/>
                <w:sz w:val="18"/>
                <w:szCs w:val="18"/>
                <w:lang w:val="ru-RU"/>
              </w:rPr>
              <w:t>,</w:t>
            </w:r>
            <w:r w:rsidRPr="00143D22">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143D22">
              <w:rPr>
                <w:rFonts w:ascii="Arial" w:hAnsi="Arial" w:cs="Arial"/>
                <w:color w:val="auto"/>
                <w:sz w:val="18"/>
                <w:szCs w:val="18"/>
                <w:u w:val="single"/>
              </w:rPr>
              <w:t>Napomena</w:t>
            </w:r>
            <w:r w:rsidRPr="00143D22">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143D22">
              <w:rPr>
                <w:rFonts w:ascii="Arial" w:hAnsi="Arial" w:cs="Arial"/>
                <w:b/>
                <w:color w:val="auto"/>
                <w:sz w:val="18"/>
                <w:szCs w:val="18"/>
              </w:rPr>
              <w:t>I</w:t>
            </w:r>
            <w:r w:rsidRPr="00143D22">
              <w:rPr>
                <w:rFonts w:ascii="Arial" w:hAnsi="Arial" w:cs="Arial"/>
                <w:color w:val="auto"/>
                <w:sz w:val="18"/>
                <w:szCs w:val="18"/>
              </w:rPr>
              <w:t xml:space="preserve"> </w:t>
            </w:r>
            <w:r w:rsidRPr="00143D22">
              <w:rPr>
                <w:rFonts w:ascii="Arial" w:hAnsi="Arial" w:cs="Arial"/>
                <w:b/>
                <w:color w:val="auto"/>
                <w:sz w:val="18"/>
                <w:szCs w:val="18"/>
              </w:rPr>
              <w:t xml:space="preserve">UVERENJE </w:t>
            </w:r>
            <w:r w:rsidR="006010B7">
              <w:rPr>
                <w:rFonts w:ascii="Arial" w:hAnsi="Arial" w:cs="Arial"/>
                <w:b/>
                <w:color w:val="auto"/>
                <w:sz w:val="18"/>
                <w:szCs w:val="18"/>
              </w:rPr>
              <w:t>VI</w:t>
            </w:r>
            <w:r w:rsidRPr="00143D22">
              <w:rPr>
                <w:rFonts w:ascii="Arial" w:hAnsi="Arial" w:cs="Arial"/>
                <w:b/>
                <w:color w:val="auto"/>
                <w:sz w:val="18"/>
                <w:szCs w:val="18"/>
              </w:rPr>
              <w:t xml:space="preserve">ŠEG SUDA </w:t>
            </w:r>
            <w:r w:rsidRPr="00143D22">
              <w:rPr>
                <w:rFonts w:ascii="Arial" w:hAnsi="Arial" w:cs="Arial"/>
                <w:color w:val="auto"/>
                <w:sz w:val="18"/>
                <w:szCs w:val="18"/>
              </w:rPr>
              <w:t>na čijem području je sedište domaćeg pravnog lica, odnosno sedište predstavništva ili ogranka stranog pravnog lica, kojom se potvrđuje da pravno lice nije osuđivano za krivična dela protiv privrede i k</w:t>
            </w:r>
            <w:r w:rsidR="004C5665">
              <w:rPr>
                <w:rFonts w:ascii="Arial" w:hAnsi="Arial" w:cs="Arial"/>
                <w:color w:val="auto"/>
                <w:sz w:val="18"/>
                <w:szCs w:val="18"/>
              </w:rPr>
              <w:t>rivično delo primanja mita; 2) I</w:t>
            </w:r>
            <w:r w:rsidRPr="00143D22">
              <w:rPr>
                <w:rFonts w:ascii="Arial" w:hAnsi="Arial" w:cs="Arial"/>
                <w:color w:val="auto"/>
                <w:sz w:val="18"/>
                <w:szCs w:val="18"/>
              </w:rPr>
              <w:t xml:space="preserve">zvod iz kaznene evidencije </w:t>
            </w:r>
            <w:r w:rsidRPr="00143D22">
              <w:rPr>
                <w:rFonts w:ascii="Arial" w:hAnsi="Arial" w:cs="Arial"/>
                <w:b/>
                <w:color w:val="auto"/>
                <w:sz w:val="18"/>
                <w:szCs w:val="18"/>
              </w:rPr>
              <w:t>Posebnog odeljenja za organizovani kriminal Višeg suda u Beogradu</w:t>
            </w:r>
            <w:r w:rsidRPr="00143D22">
              <w:rPr>
                <w:rFonts w:ascii="Arial" w:hAnsi="Arial" w:cs="Arial"/>
                <w:color w:val="auto"/>
                <w:sz w:val="18"/>
                <w:szCs w:val="18"/>
              </w:rPr>
              <w:t>, kojim se potvrđuje da pravno lice nije osuđivano za neko od krivičnih dela organizovanog kriminala; 3) Иzvod iz kaznene evidencije, odnosno uverenje</w:t>
            </w:r>
            <w:r w:rsidRPr="00143D22">
              <w:rPr>
                <w:rFonts w:ascii="Arial" w:hAnsi="Arial" w:cs="Arial"/>
                <w:b/>
                <w:color w:val="auto"/>
                <w:sz w:val="18"/>
                <w:szCs w:val="18"/>
              </w:rPr>
              <w:t xml:space="preserve"> nadležne policijske uprave MUP-a</w:t>
            </w:r>
            <w:r w:rsidRPr="00143D22">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P</w:t>
            </w:r>
            <w:r w:rsidRPr="00143D22">
              <w:rPr>
                <w:rFonts w:ascii="Arial" w:hAnsi="Arial" w:cs="Arial"/>
                <w:b/>
                <w:bCs/>
                <w:color w:val="auto"/>
                <w:sz w:val="18"/>
                <w:szCs w:val="18"/>
                <w:u w:val="single"/>
              </w:rPr>
              <w:t>reduzetnici i fizička lica</w:t>
            </w:r>
            <w:r w:rsidRPr="00143D22">
              <w:rPr>
                <w:rFonts w:ascii="Arial" w:hAnsi="Arial" w:cs="Arial"/>
                <w:color w:val="auto"/>
                <w:sz w:val="18"/>
                <w:szCs w:val="18"/>
                <w:u w:val="single"/>
              </w:rPr>
              <w:t>:</w:t>
            </w:r>
            <w:r w:rsidRPr="00143D22">
              <w:rPr>
                <w:rFonts w:ascii="Arial" w:hAnsi="Arial" w:cs="Arial"/>
                <w:color w:val="auto"/>
                <w:sz w:val="18"/>
                <w:szCs w:val="18"/>
              </w:rPr>
              <w:t xml:space="preserve"> Izvod iz kaznene evidencije, odnosno uverenje </w:t>
            </w:r>
            <w:r w:rsidRPr="00143D22">
              <w:rPr>
                <w:rFonts w:ascii="Arial" w:hAnsi="Arial" w:cs="Arial"/>
                <w:b/>
                <w:color w:val="auto"/>
                <w:sz w:val="18"/>
                <w:szCs w:val="18"/>
              </w:rPr>
              <w:t>nadležne policijske uprave MUP-a</w:t>
            </w:r>
            <w:r w:rsidRPr="00143D22">
              <w:rPr>
                <w:rFonts w:ascii="Arial" w:hAnsi="Arial" w:cs="Arial"/>
                <w:color w:val="auto"/>
                <w:sz w:val="18"/>
                <w:szCs w:val="18"/>
              </w:rPr>
              <w:t>, kojim se potvrđuje da nije osuđivan za neko od krivičnih dela kao</w:t>
            </w:r>
            <w:r w:rsidRPr="00143D22">
              <w:rPr>
                <w:rFonts w:ascii="Arial" w:hAnsi="Arial" w:cs="Arial"/>
                <w:color w:val="FF0000"/>
                <w:sz w:val="18"/>
                <w:szCs w:val="18"/>
              </w:rPr>
              <w:t xml:space="preserve"> </w:t>
            </w:r>
            <w:r w:rsidRPr="00143D22">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9447F2" w:rsidRDefault="00143D22" w:rsidP="00143D22">
            <w:pPr>
              <w:pStyle w:val="ListParagraph"/>
              <w:tabs>
                <w:tab w:val="left" w:pos="680"/>
              </w:tabs>
              <w:autoSpaceDE w:val="0"/>
              <w:autoSpaceDN w:val="0"/>
              <w:adjustRightInd w:val="0"/>
              <w:ind w:left="0"/>
              <w:jc w:val="both"/>
              <w:rPr>
                <w:rFonts w:ascii="Arial" w:hAnsi="Arial" w:cs="Arial"/>
                <w:color w:val="auto"/>
              </w:rPr>
            </w:pPr>
            <w:r w:rsidRPr="00143D22">
              <w:rPr>
                <w:rFonts w:ascii="Arial" w:hAnsi="Arial" w:cs="Arial"/>
                <w:b/>
                <w:color w:val="auto"/>
                <w:sz w:val="18"/>
                <w:szCs w:val="18"/>
              </w:rPr>
              <w:t>Dokazi ne mogu biti stariji od dva meseca pre otvaranja ponuda.</w:t>
            </w:r>
          </w:p>
          <w:p w:rsidR="00143D22" w:rsidRDefault="00143D22" w:rsidP="00143D22">
            <w:pPr>
              <w:pStyle w:val="ListParagraph"/>
              <w:tabs>
                <w:tab w:val="left" w:pos="680"/>
              </w:tabs>
              <w:autoSpaceDE w:val="0"/>
              <w:autoSpaceDN w:val="0"/>
              <w:adjustRightInd w:val="0"/>
              <w:ind w:left="0"/>
              <w:jc w:val="both"/>
              <w:rPr>
                <w:color w:val="FF0000"/>
              </w:rPr>
            </w:pPr>
          </w:p>
          <w:p w:rsidR="00143D22" w:rsidRPr="00143D22" w:rsidRDefault="00143D22" w:rsidP="00143D22">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sz w:val="18"/>
                <w:szCs w:val="18"/>
                <w:u w:val="single"/>
              </w:rPr>
              <w:t>3.</w:t>
            </w:r>
            <w:r w:rsidRPr="00143D22">
              <w:rPr>
                <w:rFonts w:ascii="Arial" w:hAnsi="Arial" w:cs="Arial"/>
                <w:sz w:val="18"/>
                <w:szCs w:val="18"/>
              </w:rPr>
              <w:t xml:space="preserve">  </w:t>
            </w:r>
            <w:r w:rsidRPr="00143D22">
              <w:rPr>
                <w:rFonts w:ascii="Arial" w:hAnsi="Arial" w:cs="Arial"/>
                <w:color w:val="auto"/>
                <w:sz w:val="18"/>
                <w:szCs w:val="18"/>
              </w:rPr>
              <w:t xml:space="preserve">Uverenje </w:t>
            </w:r>
            <w:r w:rsidRPr="00143D22">
              <w:rPr>
                <w:rFonts w:ascii="Arial" w:hAnsi="Arial" w:cs="Arial"/>
                <w:bCs/>
                <w:color w:val="auto"/>
                <w:sz w:val="18"/>
                <w:szCs w:val="18"/>
              </w:rPr>
              <w:t xml:space="preserve">Poreske uprave Ministarstva finansija </w:t>
            </w:r>
            <w:r w:rsidRPr="00143D22">
              <w:rPr>
                <w:rFonts w:ascii="Arial" w:hAnsi="Arial" w:cs="Arial"/>
                <w:color w:val="auto"/>
                <w:sz w:val="18"/>
                <w:szCs w:val="18"/>
              </w:rPr>
              <w:t xml:space="preserve">da </w:t>
            </w:r>
            <w:r w:rsidRPr="00143D22">
              <w:rPr>
                <w:rFonts w:ascii="Arial" w:hAnsi="Arial" w:cs="Arial"/>
                <w:color w:val="auto"/>
                <w:sz w:val="18"/>
                <w:szCs w:val="18"/>
              </w:rPr>
              <w:lastRenderedPageBreak/>
              <w:t xml:space="preserve">je izmirio dospele poreze i doprinose i uverenje nadležne uprave </w:t>
            </w:r>
            <w:r w:rsidRPr="00143D22">
              <w:rPr>
                <w:rFonts w:ascii="Arial" w:hAnsi="Arial" w:cs="Arial"/>
                <w:bCs/>
                <w:color w:val="auto"/>
                <w:sz w:val="18"/>
                <w:szCs w:val="18"/>
              </w:rPr>
              <w:t xml:space="preserve">lokalne samouprave </w:t>
            </w:r>
            <w:r w:rsidRPr="00143D22">
              <w:rPr>
                <w:rFonts w:ascii="Arial" w:hAnsi="Arial" w:cs="Arial"/>
                <w:color w:val="auto"/>
                <w:sz w:val="18"/>
                <w:szCs w:val="18"/>
              </w:rPr>
              <w:t xml:space="preserve">da je izmirio obaveze po osnovu izvornih lokalnih javnih prihoda ili potvrdu nadležnog organa da se ponuđač nalazi u postupku privatizacije. </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rPr>
            </w:pPr>
            <w:r w:rsidRPr="00143D22">
              <w:rPr>
                <w:rFonts w:ascii="Arial" w:hAnsi="Arial" w:cs="Arial"/>
                <w:b/>
                <w:color w:val="auto"/>
                <w:sz w:val="18"/>
                <w:szCs w:val="18"/>
              </w:rPr>
              <w:t>Dokazi ne mogu biti stariji od dva meseca pre otvaranja ponuda.</w:t>
            </w:r>
          </w:p>
          <w:p w:rsidR="00143D22" w:rsidRDefault="00143D22"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596" w:rsidRDefault="00143D22" w:rsidP="00FE2596">
            <w:pPr>
              <w:pStyle w:val="ListParagraph"/>
              <w:tabs>
                <w:tab w:val="left" w:pos="680"/>
              </w:tabs>
              <w:autoSpaceDE w:val="0"/>
              <w:autoSpaceDN w:val="0"/>
              <w:adjustRightInd w:val="0"/>
              <w:ind w:left="0"/>
              <w:jc w:val="both"/>
              <w:rPr>
                <w:rFonts w:ascii="Arial" w:hAnsi="Arial" w:cs="Arial"/>
                <w:color w:val="auto"/>
                <w:sz w:val="18"/>
                <w:szCs w:val="18"/>
              </w:rPr>
            </w:pPr>
            <w:r w:rsidRPr="00143D22">
              <w:rPr>
                <w:rFonts w:ascii="Arial" w:hAnsi="Arial" w:cs="Arial"/>
                <w:b/>
                <w:color w:val="auto"/>
                <w:sz w:val="18"/>
                <w:szCs w:val="18"/>
                <w:u w:val="single"/>
              </w:rPr>
              <w:t>4.</w:t>
            </w:r>
            <w:r>
              <w:rPr>
                <w:rFonts w:ascii="Arial" w:hAnsi="Arial" w:cs="Arial"/>
                <w:b/>
                <w:color w:val="auto"/>
                <w:sz w:val="18"/>
                <w:szCs w:val="18"/>
              </w:rPr>
              <w:t xml:space="preserve">  </w:t>
            </w:r>
            <w:r w:rsidRPr="00143D22">
              <w:rPr>
                <w:rFonts w:ascii="Arial" w:hAnsi="Arial" w:cs="Arial"/>
                <w:sz w:val="18"/>
                <w:szCs w:val="18"/>
              </w:rPr>
              <w:t xml:space="preserve">Ponuđač je dužan da u okviru svoje ponude </w:t>
            </w:r>
            <w:r w:rsidRPr="00AB7EAA">
              <w:rPr>
                <w:rFonts w:ascii="Arial" w:hAnsi="Arial" w:cs="Arial"/>
                <w:b/>
                <w:sz w:val="18"/>
                <w:szCs w:val="18"/>
                <w:u w:val="single"/>
              </w:rPr>
              <w:t>dostavi izjavu</w:t>
            </w:r>
            <w:r w:rsidR="00AB7EAA">
              <w:rPr>
                <w:rFonts w:ascii="Arial" w:hAnsi="Arial" w:cs="Arial"/>
                <w:sz w:val="18"/>
                <w:szCs w:val="18"/>
              </w:rPr>
              <w:t>,</w:t>
            </w:r>
            <w:r w:rsidRPr="00143D22">
              <w:rPr>
                <w:rFonts w:ascii="Arial" w:hAnsi="Arial" w:cs="Arial"/>
                <w:sz w:val="18"/>
                <w:szCs w:val="18"/>
              </w:rPr>
              <w:t xml:space="preserve"> datu pod krivičnom i materijalnom odgovornošću da je poštovao sve obaveze koje proizilaze iz važećih propisa o zaštiti na radu, zapošljavanju i uslovima rada, zaštiti životne sredine, garantuje da je imalac prava intelektualne svojine</w:t>
            </w:r>
            <w:r w:rsidRPr="00143D22">
              <w:rPr>
                <w:rFonts w:ascii="Arial" w:hAnsi="Arial" w:cs="Arial"/>
                <w:bCs/>
                <w:iCs/>
                <w:sz w:val="18"/>
                <w:szCs w:val="18"/>
              </w:rPr>
              <w:t xml:space="preserve"> kao i da nema zabranu obavljanja delatnosti koja je na snazi u vreme podnošenja ponude</w:t>
            </w:r>
            <w:r w:rsidR="00FE2596">
              <w:rPr>
                <w:rFonts w:ascii="Arial" w:hAnsi="Arial" w:cs="Arial"/>
                <w:bCs/>
                <w:iCs/>
                <w:sz w:val="18"/>
                <w:szCs w:val="18"/>
              </w:rPr>
              <w:t xml:space="preserve"> </w:t>
            </w:r>
            <w:r w:rsidR="00FE2596" w:rsidRPr="009A3B3E">
              <w:rPr>
                <w:rFonts w:ascii="Arial" w:hAnsi="Arial" w:cs="Arial"/>
                <w:b/>
                <w:bCs/>
                <w:iCs/>
                <w:sz w:val="18"/>
                <w:szCs w:val="18"/>
              </w:rPr>
              <w:t>(</w:t>
            </w:r>
            <w:r w:rsidR="009A3B3E" w:rsidRPr="009A3B3E">
              <w:rPr>
                <w:rFonts w:ascii="Arial" w:hAnsi="Arial" w:cs="Arial"/>
                <w:b/>
                <w:bCs/>
                <w:iCs/>
                <w:sz w:val="18"/>
                <w:szCs w:val="18"/>
              </w:rPr>
              <w:t>Obrazac 5)</w:t>
            </w: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143D22" w:rsidRPr="00720765" w:rsidRDefault="00143D22" w:rsidP="00373963">
            <w:pPr>
              <w:jc w:val="both"/>
              <w:rPr>
                <w:rFonts w:ascii="Arial" w:hAnsi="Arial" w:cs="Arial"/>
                <w:sz w:val="20"/>
                <w:szCs w:val="20"/>
              </w:rPr>
            </w:pPr>
          </w:p>
          <w:p w:rsidR="00143D22" w:rsidRPr="00720765" w:rsidRDefault="00143D22" w:rsidP="00373963">
            <w:pPr>
              <w:jc w:val="both"/>
              <w:rPr>
                <w:rFonts w:ascii="Arial" w:hAnsi="Arial" w:cs="Arial"/>
                <w:i/>
                <w:iCs/>
                <w:sz w:val="20"/>
                <w:szCs w:val="20"/>
                <w:lang w:val="sr-Cyrl-CS"/>
              </w:rPr>
            </w:pPr>
            <w:r w:rsidRPr="00720765">
              <w:rPr>
                <w:rFonts w:ascii="Arial" w:hAnsi="Arial" w:cs="Arial"/>
                <w:sz w:val="20"/>
                <w:szCs w:val="20"/>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720765">
              <w:rPr>
                <w:rFonts w:ascii="Arial" w:hAnsi="Arial" w:cs="Arial"/>
                <w:sz w:val="20"/>
                <w:szCs w:val="20"/>
                <w:lang w:val="sr-Cyrl-CS"/>
              </w:rPr>
              <w:t xml:space="preserve"> </w:t>
            </w:r>
            <w:r w:rsidRPr="00720765">
              <w:rPr>
                <w:rFonts w:ascii="Arial" w:hAnsi="Arial" w:cs="Arial"/>
                <w:i/>
                <w:iCs/>
                <w:sz w:val="20"/>
                <w:szCs w:val="20"/>
                <w:lang w:val="sr-Cyrl-CS"/>
              </w:rPr>
              <w:t>(čl. 75. st. 1. tač. 2) ZJN);</w:t>
            </w:r>
          </w:p>
          <w:p w:rsidR="00143D22" w:rsidRPr="00720765" w:rsidRDefault="00143D22" w:rsidP="00373963">
            <w:pPr>
              <w:jc w:val="both"/>
              <w:rPr>
                <w:color w:val="FF0000"/>
                <w:sz w:val="20"/>
                <w:szCs w:val="20"/>
                <w:lang w:val="sr-Cyrl-CS"/>
              </w:rPr>
            </w:pPr>
          </w:p>
        </w:tc>
        <w:tc>
          <w:tcPr>
            <w:tcW w:w="4525" w:type="dxa"/>
            <w:vMerge/>
            <w:shd w:val="clear" w:color="auto" w:fill="auto"/>
          </w:tcPr>
          <w:p w:rsidR="00143D22" w:rsidRPr="006D357E" w:rsidRDefault="00143D22" w:rsidP="00373963">
            <w:pPr>
              <w:pStyle w:val="ListParagraph"/>
              <w:ind w:left="0"/>
              <w:jc w:val="both"/>
              <w:rPr>
                <w:color w:val="FF0000"/>
              </w:rPr>
            </w:pP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143D22" w:rsidRPr="00720765" w:rsidRDefault="00143D22" w:rsidP="00373963">
            <w:pPr>
              <w:jc w:val="both"/>
              <w:rPr>
                <w:rFonts w:ascii="Arial" w:hAnsi="Arial" w:cs="Arial"/>
                <w:sz w:val="20"/>
                <w:szCs w:val="20"/>
              </w:rPr>
            </w:pPr>
          </w:p>
          <w:p w:rsidR="00143D22" w:rsidRPr="00720765" w:rsidRDefault="00143D22" w:rsidP="00373963">
            <w:pPr>
              <w:jc w:val="both"/>
              <w:rPr>
                <w:rFonts w:ascii="Arial" w:hAnsi="Arial" w:cs="Arial"/>
                <w:sz w:val="20"/>
                <w:szCs w:val="20"/>
              </w:rPr>
            </w:pPr>
            <w:r w:rsidRPr="00720765">
              <w:rPr>
                <w:rFonts w:ascii="Arial" w:hAnsi="Arial" w:cs="Arial"/>
                <w:sz w:val="20"/>
                <w:szCs w:val="20"/>
              </w:rPr>
              <w:t xml:space="preserve">Da je izmirio dospele poreze, doprinose i druge javne dažbine u skladu sa propisima Republike Srbije ili strane države kada ima sedište na njenoj teritoriji </w:t>
            </w:r>
            <w:r w:rsidRPr="00720765">
              <w:rPr>
                <w:rFonts w:ascii="Arial" w:hAnsi="Arial" w:cs="Arial"/>
                <w:i/>
                <w:iCs/>
                <w:sz w:val="20"/>
                <w:szCs w:val="20"/>
                <w:lang w:val="sr-Cyrl-CS"/>
              </w:rPr>
              <w:t>(čl. 75. st. 1. tač. 4) ZJN);</w:t>
            </w:r>
          </w:p>
          <w:p w:rsidR="00143D22" w:rsidRPr="00720765" w:rsidRDefault="00143D22" w:rsidP="00373963">
            <w:pPr>
              <w:rPr>
                <w:color w:val="FF0000"/>
                <w:sz w:val="20"/>
                <w:szCs w:val="20"/>
              </w:rPr>
            </w:pPr>
          </w:p>
        </w:tc>
        <w:tc>
          <w:tcPr>
            <w:tcW w:w="4525" w:type="dxa"/>
            <w:vMerge/>
            <w:shd w:val="clear" w:color="auto" w:fill="auto"/>
          </w:tcPr>
          <w:p w:rsidR="00143D22" w:rsidRPr="006D357E" w:rsidRDefault="00143D22" w:rsidP="00373963">
            <w:pPr>
              <w:jc w:val="both"/>
              <w:rPr>
                <w:color w:val="FF0000"/>
              </w:rPr>
            </w:pPr>
          </w:p>
        </w:tc>
      </w:tr>
      <w:tr w:rsidR="00143D22" w:rsidRPr="00332E80" w:rsidTr="00143D22">
        <w:tc>
          <w:tcPr>
            <w:tcW w:w="594" w:type="dxa"/>
            <w:shd w:val="clear" w:color="auto" w:fill="auto"/>
            <w:vAlign w:val="center"/>
          </w:tcPr>
          <w:p w:rsidR="00143D22" w:rsidRPr="006D357E" w:rsidRDefault="00143D22" w:rsidP="00373963">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143D22" w:rsidRPr="00720765" w:rsidRDefault="00143D22" w:rsidP="00373963">
            <w:pPr>
              <w:jc w:val="both"/>
              <w:rPr>
                <w:rFonts w:ascii="Arial" w:hAnsi="Arial" w:cs="Arial"/>
                <w:i/>
                <w:iCs/>
                <w:color w:val="auto"/>
                <w:sz w:val="20"/>
                <w:szCs w:val="20"/>
                <w:lang w:val="sr-Cyrl-CS"/>
              </w:rPr>
            </w:pPr>
            <w:r w:rsidRPr="00720765">
              <w:rPr>
                <w:rFonts w:ascii="Arial" w:hAnsi="Arial" w:cs="Arial"/>
                <w:color w:val="auto"/>
                <w:sz w:val="20"/>
                <w:szCs w:val="20"/>
              </w:rPr>
              <w:t>Da je poštovao obaveze koje proizlaze iz važećih propisa o zaštiti na radu, zapošljavanju i uslovima rada, zaštiti životne sredine, kao i da nema zabranu obavljanja delatnosti koja je na snazi u vreme podnošenja ponude (</w:t>
            </w:r>
            <w:r w:rsidRPr="00720765">
              <w:rPr>
                <w:rFonts w:ascii="Arial" w:hAnsi="Arial" w:cs="Arial"/>
                <w:i/>
                <w:iCs/>
                <w:color w:val="auto"/>
                <w:sz w:val="20"/>
                <w:szCs w:val="20"/>
                <w:lang w:val="sr-Cyrl-CS"/>
              </w:rPr>
              <w:t>čl. 75. st. 2. ZJN).</w:t>
            </w:r>
          </w:p>
        </w:tc>
        <w:tc>
          <w:tcPr>
            <w:tcW w:w="4525" w:type="dxa"/>
            <w:vMerge/>
            <w:shd w:val="clear" w:color="auto" w:fill="auto"/>
          </w:tcPr>
          <w:p w:rsidR="00143D22" w:rsidRPr="006D357E" w:rsidRDefault="00143D22" w:rsidP="00373963">
            <w:pPr>
              <w:jc w:val="both"/>
              <w:rPr>
                <w:color w:val="FF0000"/>
              </w:rPr>
            </w:pPr>
          </w:p>
        </w:tc>
      </w:tr>
    </w:tbl>
    <w:p w:rsidR="00F74F39" w:rsidRPr="00720765" w:rsidRDefault="00F74F39" w:rsidP="00F74F39">
      <w:pPr>
        <w:pStyle w:val="ListParagraph"/>
        <w:tabs>
          <w:tab w:val="left" w:pos="680"/>
        </w:tabs>
        <w:ind w:left="0"/>
        <w:rPr>
          <w:rFonts w:ascii="Arial" w:eastAsia="TimesNewRomanPSMT" w:hAnsi="Arial" w:cs="Arial"/>
          <w:bCs/>
          <w:color w:val="auto"/>
          <w:sz w:val="22"/>
          <w:szCs w:val="22"/>
          <w:lang w:val="sr-Latn-CS"/>
        </w:rPr>
      </w:pPr>
    </w:p>
    <w:p w:rsidR="000A0FA6" w:rsidRPr="00853B2A" w:rsidRDefault="002A3B92" w:rsidP="00EE385F">
      <w:pPr>
        <w:pStyle w:val="ListParagraph"/>
        <w:tabs>
          <w:tab w:val="left" w:pos="680"/>
        </w:tabs>
        <w:ind w:left="0"/>
        <w:jc w:val="center"/>
        <w:rPr>
          <w:rFonts w:ascii="Arial" w:eastAsia="TimesNewRomanPSMT" w:hAnsi="Arial" w:cs="Arial"/>
          <w:bCs/>
          <w:color w:val="auto"/>
          <w:sz w:val="28"/>
          <w:szCs w:val="28"/>
          <w:lang w:val="sr-Latn-CS"/>
        </w:rPr>
      </w:pPr>
      <w:r w:rsidRPr="00853B2A">
        <w:rPr>
          <w:rFonts w:ascii="Arial" w:eastAsia="TimesNewRomanPSMT" w:hAnsi="Arial" w:cs="Arial"/>
          <w:bCs/>
          <w:color w:val="auto"/>
          <w:sz w:val="28"/>
          <w:szCs w:val="28"/>
          <w:lang w:val="sr-Latn-CS"/>
        </w:rPr>
        <w:t>DODATN</w:t>
      </w:r>
      <w:r w:rsidR="00CB48DC" w:rsidRPr="00853B2A">
        <w:rPr>
          <w:rFonts w:ascii="Arial" w:eastAsia="TimesNewRomanPSMT" w:hAnsi="Arial" w:cs="Arial"/>
          <w:bCs/>
          <w:color w:val="auto"/>
          <w:sz w:val="28"/>
          <w:szCs w:val="28"/>
          <w:lang w:val="sr-Latn-CS"/>
        </w:rPr>
        <w:t>I</w:t>
      </w:r>
      <w:r w:rsidR="000A0FA6" w:rsidRPr="00853B2A">
        <w:rPr>
          <w:rFonts w:ascii="Arial" w:eastAsia="TimesNewRomanPSMT" w:hAnsi="Arial" w:cs="Arial"/>
          <w:bCs/>
          <w:color w:val="auto"/>
          <w:sz w:val="28"/>
          <w:szCs w:val="28"/>
          <w:lang w:val="sr-Latn-CS"/>
        </w:rPr>
        <w:t xml:space="preserve"> </w:t>
      </w:r>
      <w:r w:rsidRPr="00853B2A">
        <w:rPr>
          <w:rFonts w:ascii="Arial" w:eastAsia="TimesNewRomanPSMT" w:hAnsi="Arial" w:cs="Arial"/>
          <w:bCs/>
          <w:color w:val="auto"/>
          <w:sz w:val="28"/>
          <w:szCs w:val="28"/>
          <w:lang w:val="sr-Latn-CS"/>
        </w:rPr>
        <w:t>USLOV</w:t>
      </w:r>
      <w:r w:rsidR="00CB48DC" w:rsidRPr="00853B2A">
        <w:rPr>
          <w:rFonts w:ascii="Arial" w:eastAsia="TimesNewRomanPSMT" w:hAnsi="Arial" w:cs="Arial"/>
          <w:bCs/>
          <w:color w:val="auto"/>
          <w:sz w:val="28"/>
          <w:szCs w:val="28"/>
          <w:lang w:val="sr-Latn-CS"/>
        </w:rPr>
        <w:t>I</w:t>
      </w:r>
    </w:p>
    <w:p w:rsidR="00AA3FC0" w:rsidRPr="00853B2A" w:rsidRDefault="00AA3FC0" w:rsidP="00EE385F">
      <w:pPr>
        <w:pStyle w:val="ListParagraph"/>
        <w:tabs>
          <w:tab w:val="left" w:pos="680"/>
        </w:tabs>
        <w:ind w:left="0"/>
        <w:jc w:val="center"/>
        <w:rPr>
          <w:rFonts w:ascii="Arial" w:eastAsia="TimesNewRomanPSMT" w:hAnsi="Arial" w:cs="Arial"/>
          <w:bCs/>
          <w:color w:val="auto"/>
          <w:sz w:val="22"/>
          <w:szCs w:val="22"/>
          <w:lang w:val="sr-Latn-CS"/>
        </w:rPr>
      </w:pPr>
    </w:p>
    <w:p w:rsidR="000A0FA6" w:rsidRPr="00853B2A" w:rsidRDefault="002A3B92" w:rsidP="000A0FA6">
      <w:pPr>
        <w:pStyle w:val="ListParagraph"/>
        <w:tabs>
          <w:tab w:val="left" w:pos="680"/>
        </w:tabs>
        <w:ind w:left="0"/>
        <w:jc w:val="both"/>
        <w:rPr>
          <w:rFonts w:ascii="Arial" w:eastAsia="TimesNewRomanPS-BoldMT" w:hAnsi="Arial" w:cs="Arial"/>
          <w:b/>
          <w:bCs/>
          <w:color w:val="auto"/>
          <w:sz w:val="20"/>
          <w:szCs w:val="20"/>
          <w:lang w:val="sr-Cyrl-CS"/>
        </w:rPr>
      </w:pPr>
      <w:r w:rsidRPr="00853B2A">
        <w:rPr>
          <w:rFonts w:ascii="Arial" w:hAnsi="Arial" w:cs="Arial"/>
          <w:bCs/>
          <w:iCs/>
          <w:color w:val="auto"/>
          <w:sz w:val="20"/>
          <w:szCs w:val="20"/>
        </w:rPr>
        <w:t>Ponuđač</w:t>
      </w:r>
      <w:r w:rsidR="000A0FA6" w:rsidRPr="00853B2A">
        <w:rPr>
          <w:rFonts w:ascii="Arial" w:hAnsi="Arial" w:cs="Arial"/>
          <w:bCs/>
          <w:iCs/>
          <w:color w:val="auto"/>
          <w:sz w:val="20"/>
          <w:szCs w:val="20"/>
        </w:rPr>
        <w:t xml:space="preserve"> </w:t>
      </w:r>
      <w:r w:rsidRPr="00853B2A">
        <w:rPr>
          <w:rFonts w:ascii="Arial" w:hAnsi="Arial" w:cs="Arial"/>
          <w:bCs/>
          <w:iCs/>
          <w:color w:val="auto"/>
          <w:sz w:val="20"/>
          <w:szCs w:val="20"/>
        </w:rPr>
        <w:t>koji</w:t>
      </w:r>
      <w:r w:rsidR="000A0FA6" w:rsidRPr="00853B2A">
        <w:rPr>
          <w:rFonts w:ascii="Arial" w:hAnsi="Arial" w:cs="Arial"/>
          <w:bCs/>
          <w:iCs/>
          <w:color w:val="auto"/>
          <w:sz w:val="20"/>
          <w:szCs w:val="20"/>
        </w:rPr>
        <w:t xml:space="preserve"> </w:t>
      </w:r>
      <w:r w:rsidRPr="00853B2A">
        <w:rPr>
          <w:rFonts w:ascii="Arial" w:hAnsi="Arial" w:cs="Arial"/>
          <w:iCs/>
          <w:color w:val="auto"/>
          <w:sz w:val="20"/>
          <w:szCs w:val="20"/>
        </w:rPr>
        <w:t>učestvuje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postupku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predmetne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javne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nabavke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mora</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ispuniti</w:t>
      </w:r>
      <w:r w:rsidR="000A0FA6" w:rsidRPr="00853B2A">
        <w:rPr>
          <w:rFonts w:ascii="Arial" w:hAnsi="Arial" w:cs="Arial"/>
          <w:iCs/>
          <w:color w:val="auto"/>
          <w:sz w:val="20"/>
          <w:szCs w:val="20"/>
        </w:rPr>
        <w:t xml:space="preserve"> </w:t>
      </w:r>
      <w:r w:rsidRPr="00853B2A">
        <w:rPr>
          <w:rFonts w:ascii="Arial" w:hAnsi="Arial" w:cs="Arial"/>
          <w:b/>
          <w:iCs/>
          <w:color w:val="auto"/>
          <w:sz w:val="20"/>
          <w:szCs w:val="20"/>
        </w:rPr>
        <w:t>dodatne</w:t>
      </w:r>
      <w:r w:rsidR="000A0FA6" w:rsidRPr="00853B2A">
        <w:rPr>
          <w:rFonts w:ascii="Arial" w:hAnsi="Arial" w:cs="Arial"/>
          <w:b/>
          <w:iCs/>
          <w:color w:val="auto"/>
          <w:sz w:val="20"/>
          <w:szCs w:val="20"/>
        </w:rPr>
        <w:t xml:space="preserve"> </w:t>
      </w:r>
      <w:r w:rsidRPr="00853B2A">
        <w:rPr>
          <w:rFonts w:ascii="Arial" w:hAnsi="Arial" w:cs="Arial"/>
          <w:b/>
          <w:iCs/>
          <w:color w:val="auto"/>
          <w:sz w:val="20"/>
          <w:szCs w:val="20"/>
        </w:rPr>
        <w:t>uslove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za</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učešće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postupku</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javne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nabavke</w:t>
      </w:r>
      <w:r w:rsidR="00E914CD" w:rsidRPr="00853B2A">
        <w:rPr>
          <w:rFonts w:ascii="Arial" w:hAnsi="Arial" w:cs="Arial"/>
          <w:iCs/>
          <w:color w:val="auto"/>
          <w:sz w:val="20"/>
          <w:szCs w:val="20"/>
        </w:rPr>
        <w:t>,</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definisane</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ovom</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konkursnom</w:t>
      </w:r>
      <w:r w:rsidR="000A0FA6" w:rsidRPr="00853B2A">
        <w:rPr>
          <w:rFonts w:ascii="Arial" w:hAnsi="Arial" w:cs="Arial"/>
          <w:iCs/>
          <w:color w:val="auto"/>
          <w:sz w:val="20"/>
          <w:szCs w:val="20"/>
        </w:rPr>
        <w:t xml:space="preserve"> </w:t>
      </w:r>
      <w:r w:rsidRPr="00853B2A">
        <w:rPr>
          <w:rFonts w:ascii="Arial" w:hAnsi="Arial" w:cs="Arial"/>
          <w:iCs/>
          <w:color w:val="auto"/>
          <w:sz w:val="20"/>
          <w:szCs w:val="20"/>
        </w:rPr>
        <w:t>dokumentacijom</w:t>
      </w:r>
      <w:r w:rsidR="000A0FA6" w:rsidRPr="00853B2A">
        <w:rPr>
          <w:rFonts w:ascii="Arial" w:hAnsi="Arial" w:cs="Arial"/>
          <w:iCs/>
          <w:color w:val="auto"/>
          <w:sz w:val="20"/>
          <w:szCs w:val="20"/>
        </w:rPr>
        <w:t>,</w:t>
      </w:r>
      <w:r w:rsidR="000A0FA6" w:rsidRPr="00853B2A">
        <w:rPr>
          <w:rFonts w:ascii="Arial" w:eastAsia="TimesNewRomanPS-BoldMT" w:hAnsi="Arial" w:cs="Arial"/>
          <w:b/>
          <w:bCs/>
          <w:color w:val="auto"/>
          <w:sz w:val="20"/>
          <w:szCs w:val="20"/>
          <w:lang w:val="sr-Cyrl-CS"/>
        </w:rPr>
        <w:t xml:space="preserve"> </w:t>
      </w:r>
      <w:r w:rsidRPr="00853B2A">
        <w:rPr>
          <w:rFonts w:ascii="Arial" w:hAnsi="Arial" w:cs="Arial"/>
          <w:iCs/>
          <w:color w:val="auto"/>
          <w:sz w:val="20"/>
          <w:szCs w:val="20"/>
          <w:lang w:val="sr-Cyrl-CS"/>
        </w:rPr>
        <w:t>a</w:t>
      </w:r>
      <w:r w:rsidR="000A0FA6" w:rsidRPr="00853B2A">
        <w:rPr>
          <w:rFonts w:ascii="Arial" w:hAnsi="Arial" w:cs="Arial"/>
          <w:iCs/>
          <w:color w:val="auto"/>
          <w:sz w:val="20"/>
          <w:szCs w:val="20"/>
          <w:lang w:val="sr-Cyrl-CS"/>
        </w:rPr>
        <w:t xml:space="preserve"> </w:t>
      </w:r>
      <w:r w:rsidRPr="00853B2A">
        <w:rPr>
          <w:rFonts w:ascii="Arial" w:hAnsi="Arial" w:cs="Arial"/>
          <w:iCs/>
          <w:color w:val="auto"/>
          <w:sz w:val="20"/>
          <w:szCs w:val="20"/>
          <w:lang w:val="sr-Cyrl-CS"/>
        </w:rPr>
        <w:t>i</w:t>
      </w:r>
      <w:r w:rsidRPr="00853B2A">
        <w:rPr>
          <w:rFonts w:ascii="Arial" w:eastAsia="TimesNewRomanPS-BoldMT" w:hAnsi="Arial" w:cs="Arial"/>
          <w:bCs/>
          <w:color w:val="auto"/>
          <w:sz w:val="20"/>
          <w:szCs w:val="20"/>
          <w:lang w:val="sr-Cyrl-CS"/>
        </w:rPr>
        <w:t>spunjenost</w:t>
      </w:r>
      <w:r w:rsidR="000A0FA6" w:rsidRPr="00853B2A">
        <w:rPr>
          <w:rFonts w:ascii="Arial" w:eastAsia="TimesNewRomanPS-BoldMT" w:hAnsi="Arial" w:cs="Arial"/>
          <w:bCs/>
          <w:color w:val="auto"/>
          <w:sz w:val="20"/>
          <w:szCs w:val="20"/>
          <w:lang w:val="sr-Cyrl-CS"/>
        </w:rPr>
        <w:t xml:space="preserve"> </w:t>
      </w:r>
      <w:r w:rsidRPr="00853B2A">
        <w:rPr>
          <w:rFonts w:ascii="Arial" w:eastAsia="TimesNewRomanPS-BoldMT" w:hAnsi="Arial" w:cs="Arial"/>
          <w:b/>
          <w:bCs/>
          <w:color w:val="auto"/>
          <w:sz w:val="20"/>
          <w:szCs w:val="20"/>
          <w:lang w:val="sr-Cyrl-CS"/>
        </w:rPr>
        <w:t>dodatnih</w:t>
      </w:r>
      <w:r w:rsidR="000A0FA6" w:rsidRPr="00853B2A">
        <w:rPr>
          <w:rFonts w:ascii="Arial" w:eastAsia="TimesNewRomanPS-BoldMT" w:hAnsi="Arial" w:cs="Arial"/>
          <w:b/>
          <w:bCs/>
          <w:color w:val="auto"/>
          <w:sz w:val="20"/>
          <w:szCs w:val="20"/>
          <w:lang w:val="sr-Cyrl-CS"/>
        </w:rPr>
        <w:t xml:space="preserve"> </w:t>
      </w:r>
      <w:r w:rsidRPr="00853B2A">
        <w:rPr>
          <w:rFonts w:ascii="Arial" w:eastAsia="TimesNewRomanPS-BoldMT" w:hAnsi="Arial" w:cs="Arial"/>
          <w:b/>
          <w:bCs/>
          <w:color w:val="auto"/>
          <w:sz w:val="20"/>
          <w:szCs w:val="20"/>
          <w:lang w:val="sr-Cyrl-CS"/>
        </w:rPr>
        <w:t>uslova</w:t>
      </w:r>
      <w:r w:rsidR="000A0FA6" w:rsidRPr="00853B2A">
        <w:rPr>
          <w:rFonts w:ascii="Arial" w:eastAsia="TimesNewRomanPS-BoldMT" w:hAnsi="Arial" w:cs="Arial"/>
          <w:b/>
          <w:bCs/>
          <w:color w:val="auto"/>
          <w:sz w:val="20"/>
          <w:szCs w:val="20"/>
          <w:lang w:val="sr-Cyrl-CS"/>
        </w:rPr>
        <w:t xml:space="preserve"> </w:t>
      </w:r>
      <w:r w:rsidRPr="00853B2A">
        <w:rPr>
          <w:rFonts w:ascii="Arial" w:eastAsia="TimesNewRomanPS-BoldMT" w:hAnsi="Arial" w:cs="Arial"/>
          <w:bCs/>
          <w:color w:val="auto"/>
          <w:sz w:val="20"/>
          <w:szCs w:val="20"/>
          <w:lang w:val="sr-Cyrl-CS"/>
        </w:rPr>
        <w:t>ponuđač</w:t>
      </w:r>
      <w:r w:rsidR="000A0FA6" w:rsidRPr="00853B2A">
        <w:rPr>
          <w:rFonts w:ascii="Arial" w:eastAsia="TimesNewRomanPS-BoldMT" w:hAnsi="Arial" w:cs="Arial"/>
          <w:bCs/>
          <w:color w:val="auto"/>
          <w:sz w:val="20"/>
          <w:szCs w:val="20"/>
          <w:lang w:val="sr-Cyrl-CS"/>
        </w:rPr>
        <w:t xml:space="preserve"> </w:t>
      </w:r>
      <w:r w:rsidRPr="00853B2A">
        <w:rPr>
          <w:rFonts w:ascii="Arial" w:eastAsia="TimesNewRomanPS-BoldMT" w:hAnsi="Arial" w:cs="Arial"/>
          <w:bCs/>
          <w:color w:val="auto"/>
          <w:sz w:val="20"/>
          <w:szCs w:val="20"/>
          <w:lang w:val="sr-Cyrl-CS"/>
        </w:rPr>
        <w:t>dokazuje</w:t>
      </w:r>
      <w:r w:rsidR="000A0FA6" w:rsidRPr="00853B2A">
        <w:rPr>
          <w:rFonts w:ascii="Arial" w:eastAsia="TimesNewRomanPS-BoldMT" w:hAnsi="Arial" w:cs="Arial"/>
          <w:bCs/>
          <w:color w:val="auto"/>
          <w:sz w:val="20"/>
          <w:szCs w:val="20"/>
          <w:lang w:val="sr-Cyrl-CS"/>
        </w:rPr>
        <w:t xml:space="preserve"> </w:t>
      </w:r>
      <w:r w:rsidRPr="00853B2A">
        <w:rPr>
          <w:rFonts w:ascii="Arial" w:hAnsi="Arial" w:cs="Arial"/>
          <w:color w:val="auto"/>
          <w:sz w:val="20"/>
          <w:szCs w:val="20"/>
          <w:lang w:val="sr-Cyrl-CS"/>
        </w:rPr>
        <w:t>na</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način</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definisan</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u</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narednoj</w:t>
      </w:r>
      <w:r w:rsidR="000A0FA6" w:rsidRPr="00853B2A">
        <w:rPr>
          <w:rFonts w:ascii="Arial" w:hAnsi="Arial" w:cs="Arial"/>
          <w:color w:val="auto"/>
          <w:sz w:val="20"/>
          <w:szCs w:val="20"/>
          <w:lang w:val="sr-Cyrl-CS"/>
        </w:rPr>
        <w:t xml:space="preserve"> </w:t>
      </w:r>
      <w:r w:rsidRPr="00853B2A">
        <w:rPr>
          <w:rFonts w:ascii="Arial" w:hAnsi="Arial" w:cs="Arial"/>
          <w:color w:val="auto"/>
          <w:sz w:val="20"/>
          <w:szCs w:val="20"/>
          <w:lang w:val="sr-Cyrl-CS"/>
        </w:rPr>
        <w:t>tabeli</w:t>
      </w:r>
      <w:r w:rsidR="000A0FA6" w:rsidRPr="00853B2A">
        <w:rPr>
          <w:rFonts w:ascii="Arial" w:hAnsi="Arial" w:cs="Arial"/>
          <w:color w:val="auto"/>
          <w:sz w:val="20"/>
          <w:szCs w:val="20"/>
          <w:lang w:val="sr-Cyrl-CS"/>
        </w:rPr>
        <w:t xml:space="preserve">, </w:t>
      </w:r>
      <w:r w:rsidRPr="00853B2A">
        <w:rPr>
          <w:rFonts w:ascii="Arial" w:hAnsi="Arial" w:cs="Arial"/>
          <w:b/>
          <w:color w:val="auto"/>
          <w:sz w:val="20"/>
          <w:szCs w:val="20"/>
          <w:lang w:val="sr-Cyrl-CS"/>
        </w:rPr>
        <w:t>i</w:t>
      </w:r>
      <w:r w:rsidR="000A0FA6" w:rsidRPr="00853B2A">
        <w:rPr>
          <w:rFonts w:ascii="Arial" w:hAnsi="Arial" w:cs="Arial"/>
          <w:b/>
          <w:color w:val="auto"/>
          <w:sz w:val="20"/>
          <w:szCs w:val="20"/>
          <w:lang w:val="sr-Cyrl-CS"/>
        </w:rPr>
        <w:t xml:space="preserve"> </w:t>
      </w:r>
      <w:r w:rsidRPr="00853B2A">
        <w:rPr>
          <w:rFonts w:ascii="Arial" w:hAnsi="Arial" w:cs="Arial"/>
          <w:b/>
          <w:color w:val="auto"/>
          <w:sz w:val="20"/>
          <w:szCs w:val="20"/>
          <w:lang w:val="sr-Cyrl-CS"/>
        </w:rPr>
        <w:t>to</w:t>
      </w:r>
      <w:r w:rsidR="000A0FA6" w:rsidRPr="00853B2A">
        <w:rPr>
          <w:rFonts w:ascii="Arial" w:eastAsia="TimesNewRomanPS-BoldMT" w:hAnsi="Arial" w:cs="Arial"/>
          <w:b/>
          <w:bCs/>
          <w:color w:val="auto"/>
          <w:sz w:val="20"/>
          <w:szCs w:val="20"/>
          <w:lang w:val="sr-Cyrl-CS"/>
        </w:rPr>
        <w:t>:</w:t>
      </w:r>
    </w:p>
    <w:p w:rsidR="000A0FA6" w:rsidRPr="00505DDF" w:rsidRDefault="000A0FA6" w:rsidP="000A0FA6">
      <w:pPr>
        <w:pStyle w:val="ListParagraph"/>
        <w:tabs>
          <w:tab w:val="left" w:pos="680"/>
        </w:tabs>
        <w:ind w:left="0"/>
        <w:jc w:val="both"/>
        <w:rPr>
          <w:rFonts w:ascii="Arial" w:eastAsia="TimesNewRomanPS-BoldMT" w:hAnsi="Arial" w:cs="Arial"/>
          <w:bCs/>
          <w:color w:val="FF0000"/>
          <w:lang w:val="sr-Cyrl-CS"/>
        </w:rPr>
      </w:pPr>
    </w:p>
    <w:p w:rsidR="00F35E0A" w:rsidRPr="000E1697" w:rsidRDefault="00853B2A"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Partija</w:t>
      </w:r>
      <w:r w:rsidR="004626DC" w:rsidRPr="000E1697">
        <w:rPr>
          <w:rFonts w:ascii="Arial" w:hAnsi="Arial" w:cs="Arial"/>
          <w:b/>
          <w:sz w:val="20"/>
          <w:szCs w:val="20"/>
          <w:u w:val="single"/>
          <w:lang w:val="sr-Latn-CS"/>
        </w:rPr>
        <w:t xml:space="preserve"> 1 - Redovan servis i održavanje gastroskopa Fujinon EG-250WR5  </w:t>
      </w:r>
    </w:p>
    <w:p w:rsidR="00F35E0A" w:rsidRPr="00853B2A" w:rsidRDefault="00F35E0A" w:rsidP="00F35E0A">
      <w:pPr>
        <w:shd w:val="clear" w:color="auto" w:fill="FFFFFF"/>
        <w:spacing w:after="120"/>
        <w:ind w:left="360"/>
        <w:jc w:val="both"/>
        <w:rPr>
          <w:rFonts w:ascii="Arial" w:eastAsia="Times New Roman" w:hAnsi="Arial" w:cs="Arial"/>
          <w:sz w:val="20"/>
          <w:szCs w:val="20"/>
          <w:u w:val="single"/>
          <w:lang w:val="sr-Latn-CS"/>
        </w:rPr>
      </w:pPr>
      <w:r w:rsidRPr="00853B2A">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853B2A">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853B2A">
        <w:rPr>
          <w:rFonts w:ascii="Arial" w:eastAsia="Times New Roman" w:hAnsi="Arial" w:cs="Arial"/>
          <w:b/>
          <w:bCs/>
          <w:sz w:val="20"/>
          <w:szCs w:val="20"/>
          <w:u w:val="single"/>
          <w:lang w:val="sr-Latn-CS"/>
        </w:rPr>
        <w:t>DOKAZ:</w:t>
      </w:r>
      <w:r w:rsidR="00853B2A">
        <w:rPr>
          <w:rFonts w:ascii="Arial" w:eastAsia="Times New Roman" w:hAnsi="Arial" w:cs="Arial"/>
          <w:sz w:val="20"/>
          <w:szCs w:val="20"/>
          <w:lang w:val="sr-Latn-CS"/>
        </w:rPr>
        <w:t xml:space="preserve"> Ponuđač dostvalja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Fujinon,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375723">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375723" w:rsidRDefault="00F35E0A" w:rsidP="00F35E0A">
      <w:pPr>
        <w:shd w:val="clear" w:color="auto" w:fill="FFFFFF"/>
        <w:spacing w:after="120"/>
        <w:ind w:left="360"/>
        <w:jc w:val="both"/>
        <w:rPr>
          <w:rFonts w:ascii="Arial" w:eastAsia="Times New Roman" w:hAnsi="Arial" w:cs="Arial"/>
          <w:sz w:val="20"/>
          <w:szCs w:val="20"/>
          <w:u w:val="single"/>
          <w:lang w:val="sr-Latn-CS"/>
        </w:rPr>
      </w:pPr>
      <w:r w:rsidRPr="00375723">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37572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da poseduje određeni kadrovski kapaci</w:t>
      </w:r>
      <w:r w:rsidR="00375723">
        <w:rPr>
          <w:rFonts w:ascii="Arial" w:eastAsia="Times New Roman" w:hAnsi="Arial" w:cs="Arial"/>
          <w:sz w:val="20"/>
          <w:szCs w:val="20"/>
          <w:lang w:val="sr-Latn-CS"/>
        </w:rPr>
        <w:t>tet, o</w:t>
      </w:r>
      <w:r w:rsidRPr="00F35E0A">
        <w:rPr>
          <w:rFonts w:ascii="Arial" w:eastAsia="Times New Roman" w:hAnsi="Arial" w:cs="Arial"/>
          <w:sz w:val="20"/>
          <w:szCs w:val="20"/>
          <w:lang w:val="sr-Latn-CS"/>
        </w:rPr>
        <w:t xml:space="preserve">dnosno da obezbedi kontinuirano servisiranje svakog modela aparata koji je predmet servisiranja od strane obučenih servisera za sve vreme trajanja ugovora. U tom smislu ponuđač mora da poseduje minimum </w:t>
      </w:r>
      <w:r w:rsidRPr="00375723">
        <w:rPr>
          <w:rFonts w:ascii="Arial" w:eastAsia="Times New Roman" w:hAnsi="Arial" w:cs="Arial"/>
          <w:b/>
          <w:sz w:val="20"/>
          <w:szCs w:val="20"/>
          <w:lang w:val="sr-Latn-CS"/>
        </w:rPr>
        <w:t>dva</w:t>
      </w:r>
      <w:r w:rsidR="00375723">
        <w:rPr>
          <w:rFonts w:ascii="Arial" w:eastAsia="Times New Roman" w:hAnsi="Arial" w:cs="Arial"/>
          <w:b/>
          <w:sz w:val="20"/>
          <w:szCs w:val="20"/>
          <w:lang w:val="sr-Latn-CS"/>
        </w:rPr>
        <w:t xml:space="preserve"> (2)</w:t>
      </w:r>
      <w:r w:rsidRPr="00375723">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xml:space="preserve">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C53EF">
        <w:rPr>
          <w:rFonts w:ascii="Arial" w:eastAsia="Times New Roman" w:hAnsi="Arial" w:cs="Arial"/>
          <w:b/>
          <w:bCs/>
          <w:sz w:val="20"/>
          <w:szCs w:val="20"/>
          <w:u w:val="single"/>
          <w:lang w:val="sr-Latn-CS"/>
        </w:rPr>
        <w:t>DOKAZ:</w:t>
      </w:r>
      <w:r w:rsidR="00317765">
        <w:rPr>
          <w:rFonts w:ascii="Arial" w:eastAsia="Times New Roman" w:hAnsi="Arial" w:cs="Arial"/>
          <w:sz w:val="20"/>
          <w:szCs w:val="20"/>
          <w:lang w:val="sr-Latn-CS"/>
        </w:rPr>
        <w:t> 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C53EF">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E1697" w:rsidRDefault="00280917" w:rsidP="00F35E0A">
      <w:pPr>
        <w:spacing w:after="12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Partija</w:t>
      </w:r>
      <w:r w:rsidRPr="000E1697">
        <w:rPr>
          <w:rFonts w:ascii="Arial" w:hAnsi="Arial" w:cs="Arial"/>
          <w:b/>
          <w:sz w:val="20"/>
          <w:szCs w:val="20"/>
          <w:u w:val="single"/>
          <w:lang w:val="sr-Latn-CS"/>
        </w:rPr>
        <w:t xml:space="preserve"> 2 - Održavanje kolonoskopa Fujinon EC-250WI5</w:t>
      </w:r>
    </w:p>
    <w:p w:rsidR="00F35E0A" w:rsidRPr="00F35E0A" w:rsidRDefault="00016078" w:rsidP="00F35E0A">
      <w:pPr>
        <w:spacing w:before="240" w:after="240" w:line="240" w:lineRule="auto"/>
        <w:ind w:left="357"/>
        <w:jc w:val="both"/>
        <w:rPr>
          <w:rFonts w:ascii="Arial" w:eastAsia="Times New Roman" w:hAnsi="Arial" w:cs="Arial"/>
          <w:sz w:val="20"/>
          <w:szCs w:val="20"/>
          <w:lang w:val="sr-Latn-CS"/>
        </w:rPr>
      </w:pPr>
      <w:r w:rsidRPr="00016078">
        <w:rPr>
          <w:rFonts w:ascii="Arial" w:hAnsi="Arial" w:cs="Arial"/>
          <w:b/>
          <w:i/>
          <w:sz w:val="20"/>
          <w:szCs w:val="20"/>
          <w:lang w:val="sr-Latn-CS"/>
        </w:rPr>
        <w:t>Dodatni uslov:</w:t>
      </w:r>
      <w:r w:rsidRPr="00F35E0A">
        <w:rPr>
          <w:rFonts w:ascii="Arial" w:hAnsi="Arial" w:cs="Arial"/>
          <w:sz w:val="20"/>
          <w:szCs w:val="20"/>
          <w:lang w:val="sr-Latn-CS"/>
        </w:rPr>
        <w:t xml:space="preserve"> </w:t>
      </w:r>
      <w:r w:rsidR="00F35E0A"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9A6D7D" w:rsidRDefault="00F35E0A" w:rsidP="00F35E0A">
      <w:pPr>
        <w:spacing w:before="240" w:line="240" w:lineRule="auto"/>
        <w:ind w:left="357"/>
        <w:jc w:val="both"/>
        <w:rPr>
          <w:rFonts w:ascii="Arial" w:eastAsia="Times New Roman" w:hAnsi="Arial" w:cs="Arial"/>
          <w:sz w:val="20"/>
          <w:szCs w:val="20"/>
          <w:u w:val="single"/>
          <w:lang w:val="sr-Latn-CS"/>
        </w:rPr>
      </w:pPr>
      <w:r w:rsidRPr="009A6D7D">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DOKAZ:</w:t>
      </w:r>
      <w:r w:rsidR="0053124B">
        <w:rPr>
          <w:rFonts w:ascii="Arial" w:eastAsia="Times New Roman" w:hAnsi="Arial" w:cs="Arial"/>
          <w:sz w:val="20"/>
          <w:szCs w:val="20"/>
          <w:lang w:val="sr-Latn-CS"/>
        </w:rPr>
        <w:t xml:space="preserve"> Ponuđač dostvalja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Fujinon,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9A6D7D">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9A6D7D"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9A6D7D">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53124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9A6D7D">
        <w:rPr>
          <w:rFonts w:ascii="Arial" w:eastAsia="Times New Roman" w:hAnsi="Arial" w:cs="Arial"/>
          <w:b/>
          <w:sz w:val="20"/>
          <w:szCs w:val="20"/>
          <w:lang w:val="sr-Latn-CS"/>
        </w:rPr>
        <w:t>dva</w:t>
      </w:r>
      <w:r w:rsidR="009A6D7D">
        <w:rPr>
          <w:rFonts w:ascii="Arial" w:eastAsia="Times New Roman" w:hAnsi="Arial" w:cs="Arial"/>
          <w:b/>
          <w:sz w:val="20"/>
          <w:szCs w:val="20"/>
          <w:lang w:val="sr-Latn-CS"/>
        </w:rPr>
        <w:t xml:space="preserve"> (2)</w:t>
      </w:r>
      <w:r w:rsidRPr="009A6D7D">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C79E5">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53124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E1697" w:rsidRDefault="00016078" w:rsidP="00F35E0A">
      <w:pPr>
        <w:spacing w:after="12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0E1697">
        <w:rPr>
          <w:rFonts w:ascii="Arial" w:hAnsi="Arial" w:cs="Arial"/>
          <w:b/>
          <w:sz w:val="20"/>
          <w:szCs w:val="20"/>
          <w:u w:val="single"/>
          <w:lang w:val="sr-Latn-CS"/>
        </w:rPr>
        <w:t>Partij</w:t>
      </w:r>
      <w:r w:rsidR="0026211A" w:rsidRPr="000E1697">
        <w:rPr>
          <w:rFonts w:ascii="Arial" w:hAnsi="Arial" w:cs="Arial"/>
          <w:b/>
          <w:sz w:val="20"/>
          <w:szCs w:val="20"/>
          <w:u w:val="single"/>
          <w:lang w:val="sr-Latn-CS"/>
        </w:rPr>
        <w:t>a 3 - Redovan servis i održavanje kolonoskopa Olympus CF-Q165L</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1607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16078" w:rsidRDefault="00F35E0A" w:rsidP="00F35E0A">
      <w:pPr>
        <w:spacing w:before="240" w:line="240" w:lineRule="auto"/>
        <w:ind w:left="357"/>
        <w:jc w:val="both"/>
        <w:rPr>
          <w:rFonts w:ascii="Arial" w:eastAsia="Times New Roman" w:hAnsi="Arial" w:cs="Arial"/>
          <w:sz w:val="20"/>
          <w:szCs w:val="20"/>
          <w:u w:val="single"/>
          <w:lang w:val="sr-Latn-CS"/>
        </w:rPr>
      </w:pPr>
      <w:r w:rsidRPr="0001607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01607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01607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01607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01607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016078">
        <w:rPr>
          <w:rFonts w:ascii="Arial" w:eastAsia="Times New Roman" w:hAnsi="Arial" w:cs="Arial"/>
          <w:b/>
          <w:sz w:val="20"/>
          <w:szCs w:val="20"/>
          <w:lang w:val="sr-Latn-CS"/>
        </w:rPr>
        <w:t xml:space="preserve">jednog </w:t>
      </w:r>
      <w:r w:rsidR="00016078">
        <w:rPr>
          <w:rFonts w:ascii="Arial" w:eastAsia="Times New Roman" w:hAnsi="Arial" w:cs="Arial"/>
          <w:b/>
          <w:sz w:val="20"/>
          <w:szCs w:val="20"/>
          <w:lang w:val="sr-Latn-CS"/>
        </w:rPr>
        <w:t xml:space="preserve">(1) </w:t>
      </w:r>
      <w:r w:rsidRPr="0001607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8599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BC591B" w:rsidRDefault="00BF6F5B" w:rsidP="00BC591B">
      <w:pPr>
        <w:rPr>
          <w:rFonts w:ascii="Arial" w:hAnsi="Arial" w:cs="Arial"/>
          <w:b/>
          <w:sz w:val="20"/>
          <w:szCs w:val="20"/>
          <w:u w:val="single"/>
          <w:lang w:val="sr-Latn-CS"/>
        </w:rPr>
      </w:pPr>
      <w:r>
        <w:rPr>
          <w:rFonts w:ascii="Arial" w:hAnsi="Arial" w:cs="Arial"/>
          <w:b/>
          <w:sz w:val="20"/>
          <w:szCs w:val="20"/>
          <w:lang w:val="sr-Latn-CS"/>
        </w:rPr>
        <w:t xml:space="preserve">       </w:t>
      </w:r>
      <w:r w:rsidR="00F35E0A" w:rsidRPr="00BC591B">
        <w:rPr>
          <w:rFonts w:ascii="Arial" w:hAnsi="Arial" w:cs="Arial"/>
          <w:b/>
          <w:sz w:val="20"/>
          <w:szCs w:val="20"/>
          <w:u w:val="single"/>
          <w:lang w:val="sr-Latn-CS"/>
        </w:rPr>
        <w:t>Partij</w:t>
      </w:r>
      <w:r w:rsidR="00BC591B" w:rsidRPr="00BC591B">
        <w:rPr>
          <w:rFonts w:ascii="Arial" w:hAnsi="Arial" w:cs="Arial"/>
          <w:b/>
          <w:sz w:val="20"/>
          <w:szCs w:val="20"/>
          <w:u w:val="single"/>
          <w:lang w:val="sr-Latn-CS"/>
        </w:rPr>
        <w:t xml:space="preserve">a 4 - Redovan servis i održavanje gastroskopa Olympus GIF-H170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BF6F5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BF6F5B" w:rsidRDefault="00F35E0A" w:rsidP="00F35E0A">
      <w:pPr>
        <w:spacing w:before="240" w:line="240" w:lineRule="auto"/>
        <w:ind w:left="357"/>
        <w:jc w:val="both"/>
        <w:rPr>
          <w:rFonts w:ascii="Arial" w:eastAsia="Times New Roman" w:hAnsi="Arial" w:cs="Arial"/>
          <w:sz w:val="20"/>
          <w:szCs w:val="20"/>
          <w:u w:val="single"/>
          <w:lang w:val="sr-Latn-CS"/>
        </w:rPr>
      </w:pPr>
      <w:r w:rsidRPr="00BF6F5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BF6F5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BF6F5B">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B26F5">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26F5"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B26F5">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26F5">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B26F5">
        <w:rPr>
          <w:rFonts w:ascii="Arial" w:eastAsia="Times New Roman" w:hAnsi="Arial" w:cs="Arial"/>
          <w:b/>
          <w:sz w:val="20"/>
          <w:szCs w:val="20"/>
          <w:lang w:val="sr-Latn-CS"/>
        </w:rPr>
        <w:t xml:space="preserve">jednog </w:t>
      </w:r>
      <w:r w:rsidR="001B26F5">
        <w:rPr>
          <w:rFonts w:ascii="Arial" w:eastAsia="Times New Roman" w:hAnsi="Arial" w:cs="Arial"/>
          <w:b/>
          <w:sz w:val="20"/>
          <w:szCs w:val="20"/>
          <w:lang w:val="sr-Latn-CS"/>
        </w:rPr>
        <w:t xml:space="preserve">(1) </w:t>
      </w:r>
      <w:r w:rsidRPr="001B26F5">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68599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177C9A" w:rsidRDefault="00177C9A" w:rsidP="00177C9A">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Pr="00177C9A">
        <w:rPr>
          <w:rFonts w:ascii="Arial" w:hAnsi="Arial" w:cs="Arial"/>
          <w:b/>
          <w:sz w:val="20"/>
          <w:szCs w:val="20"/>
          <w:u w:val="single"/>
          <w:lang w:val="sr-Latn-CS"/>
        </w:rPr>
        <w:t>Partija 5 - Redovan servis i održavanje transportnog inkubatora STM Baby Cristina Cobams</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73BA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73BAB" w:rsidRDefault="00F35E0A" w:rsidP="00F35E0A">
      <w:pPr>
        <w:spacing w:before="240" w:line="240" w:lineRule="auto"/>
        <w:ind w:left="357"/>
        <w:jc w:val="both"/>
        <w:rPr>
          <w:rFonts w:ascii="Arial" w:eastAsia="Times New Roman" w:hAnsi="Arial" w:cs="Arial"/>
          <w:sz w:val="20"/>
          <w:szCs w:val="20"/>
          <w:u w:val="single"/>
          <w:lang w:val="sr-Latn-CS"/>
        </w:rPr>
      </w:pPr>
      <w:r w:rsidRPr="00173BA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73BA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73BAB">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Cobams,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29604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296046"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296046">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29604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296046">
        <w:rPr>
          <w:rFonts w:ascii="Arial" w:eastAsia="Times New Roman" w:hAnsi="Arial" w:cs="Arial"/>
          <w:b/>
          <w:sz w:val="20"/>
          <w:szCs w:val="20"/>
          <w:lang w:val="sr-Latn-CS"/>
        </w:rPr>
        <w:t xml:space="preserve">jednog </w:t>
      </w:r>
      <w:r w:rsidR="00296046">
        <w:rPr>
          <w:rFonts w:ascii="Arial" w:eastAsia="Times New Roman" w:hAnsi="Arial" w:cs="Arial"/>
          <w:b/>
          <w:sz w:val="20"/>
          <w:szCs w:val="20"/>
          <w:lang w:val="sr-Latn-CS"/>
        </w:rPr>
        <w:t xml:space="preserve">(1) </w:t>
      </w:r>
      <w:r w:rsidRPr="00296046">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29604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Cobams,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5970E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A5E7B" w:rsidRDefault="005970ED" w:rsidP="007A5E7B">
      <w:pPr>
        <w:rPr>
          <w:rFonts w:ascii="Arial" w:hAnsi="Arial" w:cs="Arial"/>
          <w:b/>
          <w:sz w:val="20"/>
          <w:szCs w:val="20"/>
          <w:u w:val="single"/>
          <w:lang w:val="sr-Latn-CS"/>
        </w:rPr>
      </w:pPr>
      <w:r w:rsidRPr="007A5E7B">
        <w:rPr>
          <w:rFonts w:ascii="Arial" w:hAnsi="Arial" w:cs="Arial"/>
          <w:b/>
          <w:i/>
          <w:sz w:val="20"/>
          <w:szCs w:val="20"/>
          <w:lang w:val="sr-Latn-CS"/>
        </w:rPr>
        <w:t xml:space="preserve">       </w:t>
      </w:r>
      <w:r w:rsidR="007A5E7B" w:rsidRPr="007A5E7B">
        <w:rPr>
          <w:rFonts w:ascii="Arial" w:hAnsi="Arial" w:cs="Arial"/>
          <w:b/>
          <w:sz w:val="20"/>
          <w:szCs w:val="20"/>
          <w:u w:val="single"/>
          <w:lang w:val="sr-Latn-CS"/>
        </w:rPr>
        <w:t>Partija 6 - Redovan servis i održavanje stacionarnog inkubatora Medicina MI-97</w:t>
      </w:r>
    </w:p>
    <w:p w:rsidR="007A5E7B" w:rsidRPr="007A5E7B" w:rsidRDefault="007A5E7B" w:rsidP="007A5E7B">
      <w:pPr>
        <w:rPr>
          <w:rFonts w:ascii="Arial" w:hAnsi="Arial" w:cs="Arial"/>
          <w:sz w:val="18"/>
          <w:szCs w:val="18"/>
          <w:lang w:val="sr-Latn-CS"/>
        </w:rPr>
      </w:pPr>
    </w:p>
    <w:p w:rsidR="00F35E0A" w:rsidRPr="00F35E0A" w:rsidRDefault="00F35E0A" w:rsidP="00F35E0A">
      <w:pPr>
        <w:spacing w:line="240" w:lineRule="auto"/>
        <w:ind w:left="357"/>
        <w:jc w:val="both"/>
        <w:rPr>
          <w:rFonts w:ascii="Arial" w:hAnsi="Arial" w:cs="Arial"/>
          <w:sz w:val="20"/>
          <w:szCs w:val="20"/>
          <w:lang w:val="sr-Latn-CS"/>
        </w:rPr>
      </w:pPr>
      <w:r w:rsidRPr="005970ED">
        <w:rPr>
          <w:rFonts w:ascii="Arial" w:hAnsi="Arial" w:cs="Arial"/>
          <w:b/>
          <w:i/>
          <w:sz w:val="20"/>
          <w:szCs w:val="20"/>
          <w:lang w:val="sr-Latn-CS"/>
        </w:rPr>
        <w:t>Dodatni uslov:</w:t>
      </w:r>
      <w:r w:rsidRPr="00F35E0A">
        <w:rPr>
          <w:rFonts w:ascii="Arial" w:hAnsi="Arial" w:cs="Arial"/>
          <w:sz w:val="20"/>
          <w:szCs w:val="20"/>
          <w:lang w:val="sr-Latn-CS"/>
        </w:rPr>
        <w:t xml:space="preserve"> posedovanje standarda ISO 9001:2008 i Izjava pod punom materijalnom i krivičnom odgovornošću da ponuđač raspolaže lager listom rezervnih delova.</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67A2" w:rsidRDefault="00E16AA3"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00F35E0A" w:rsidRPr="00F367A2">
        <w:rPr>
          <w:rFonts w:ascii="Arial" w:hAnsi="Arial" w:cs="Arial"/>
          <w:b/>
          <w:sz w:val="20"/>
          <w:szCs w:val="20"/>
          <w:u w:val="single"/>
          <w:lang w:val="sr-Latn-CS"/>
        </w:rPr>
        <w:t>Par</w:t>
      </w:r>
      <w:r w:rsidR="0042602E" w:rsidRPr="00F367A2">
        <w:rPr>
          <w:rFonts w:ascii="Arial" w:hAnsi="Arial" w:cs="Arial"/>
          <w:b/>
          <w:sz w:val="20"/>
          <w:szCs w:val="20"/>
          <w:u w:val="single"/>
          <w:lang w:val="sr-Latn-CS"/>
        </w:rPr>
        <w:t>tije</w:t>
      </w:r>
      <w:r w:rsidR="00F35E0A" w:rsidRPr="00F367A2">
        <w:rPr>
          <w:rFonts w:ascii="Arial" w:hAnsi="Arial" w:cs="Arial"/>
          <w:b/>
          <w:sz w:val="20"/>
          <w:szCs w:val="20"/>
          <w:u w:val="single"/>
          <w:lang w:val="sr-Latn-CS"/>
        </w:rPr>
        <w:t xml:space="preserve"> 7., 8., 9., 10., 11., 12. i 13. </w:t>
      </w:r>
      <w:r w:rsidR="00F367A2" w:rsidRPr="00F367A2">
        <w:rPr>
          <w:rFonts w:ascii="Arial" w:hAnsi="Arial" w:cs="Arial"/>
          <w:b/>
          <w:sz w:val="20"/>
          <w:szCs w:val="20"/>
          <w:u w:val="single"/>
          <w:lang w:val="sr-Latn-CS"/>
        </w:rPr>
        <w:t>- Redovan servis i održavanje a</w:t>
      </w:r>
      <w:r w:rsidR="00F35E0A" w:rsidRPr="00F367A2">
        <w:rPr>
          <w:rFonts w:ascii="Arial" w:hAnsi="Arial" w:cs="Arial"/>
          <w:b/>
          <w:sz w:val="20"/>
          <w:szCs w:val="20"/>
          <w:u w:val="single"/>
          <w:lang w:val="sr-Latn-CS"/>
        </w:rPr>
        <w:t>parat</w:t>
      </w:r>
      <w:r w:rsidR="00F367A2"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za anesteziju Drager </w:t>
      </w:r>
    </w:p>
    <w:p w:rsidR="00F367A2" w:rsidRDefault="00F367A2"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00F35E0A" w:rsidRPr="00F367A2">
        <w:rPr>
          <w:rFonts w:ascii="Arial" w:hAnsi="Arial" w:cs="Arial"/>
          <w:b/>
          <w:sz w:val="20"/>
          <w:szCs w:val="20"/>
          <w:u w:val="single"/>
          <w:lang w:val="sr-Latn-CS"/>
        </w:rPr>
        <w:t>Fabius GS, aparat</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za anesteziju </w:t>
      </w:r>
      <w:r w:rsidRPr="00F367A2">
        <w:rPr>
          <w:rFonts w:ascii="Arial" w:hAnsi="Arial" w:cs="Arial"/>
          <w:b/>
          <w:sz w:val="20"/>
          <w:szCs w:val="20"/>
          <w:u w:val="single"/>
          <w:lang w:val="sr-Latn-CS"/>
        </w:rPr>
        <w:t>Drager Fabius CE, stacionarnog</w:t>
      </w:r>
      <w:r w:rsidR="00F35E0A" w:rsidRPr="00F367A2">
        <w:rPr>
          <w:rFonts w:ascii="Arial" w:hAnsi="Arial" w:cs="Arial"/>
          <w:b/>
          <w:sz w:val="20"/>
          <w:szCs w:val="20"/>
          <w:u w:val="single"/>
          <w:lang w:val="sr-Latn-CS"/>
        </w:rPr>
        <w:t xml:space="preserve"> respirator</w:t>
      </w:r>
      <w:r w:rsidRPr="00F367A2">
        <w:rPr>
          <w:rFonts w:ascii="Arial" w:hAnsi="Arial" w:cs="Arial"/>
          <w:b/>
          <w:sz w:val="20"/>
          <w:szCs w:val="20"/>
          <w:u w:val="single"/>
          <w:lang w:val="sr-Latn-CS"/>
        </w:rPr>
        <w:t xml:space="preserve">a Drager Savina, </w:t>
      </w:r>
    </w:p>
    <w:p w:rsidR="00F367A2" w:rsidRDefault="00F367A2" w:rsidP="00F35E0A">
      <w:pPr>
        <w:pStyle w:val="NormalWeb"/>
        <w:spacing w:after="0"/>
        <w:rPr>
          <w:rFonts w:ascii="Arial" w:hAnsi="Arial" w:cs="Arial"/>
          <w:b/>
          <w:sz w:val="20"/>
          <w:szCs w:val="20"/>
          <w:lang w:val="sr-Latn-CS"/>
        </w:rPr>
      </w:pPr>
      <w:r>
        <w:rPr>
          <w:rFonts w:ascii="Arial" w:hAnsi="Arial" w:cs="Arial"/>
          <w:b/>
          <w:sz w:val="20"/>
          <w:szCs w:val="20"/>
          <w:lang w:val="sr-Latn-CS"/>
        </w:rPr>
        <w:t xml:space="preserve">       </w:t>
      </w:r>
      <w:r w:rsidRPr="00F367A2">
        <w:rPr>
          <w:rFonts w:ascii="Arial" w:hAnsi="Arial" w:cs="Arial"/>
          <w:b/>
          <w:sz w:val="20"/>
          <w:szCs w:val="20"/>
          <w:u w:val="single"/>
          <w:lang w:val="sr-Latn-CS"/>
        </w:rPr>
        <w:t>stacionarnog</w:t>
      </w:r>
      <w:r w:rsidR="00F35E0A" w:rsidRPr="00F367A2">
        <w:rPr>
          <w:rFonts w:ascii="Arial" w:hAnsi="Arial" w:cs="Arial"/>
          <w:b/>
          <w:sz w:val="20"/>
          <w:szCs w:val="20"/>
          <w:u w:val="single"/>
          <w:lang w:val="sr-Latn-CS"/>
        </w:rPr>
        <w:t xml:space="preserve"> inkubator</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Drager C </w:t>
      </w:r>
      <w:r w:rsidRPr="00F367A2">
        <w:rPr>
          <w:rFonts w:ascii="Arial" w:hAnsi="Arial" w:cs="Arial"/>
          <w:b/>
          <w:sz w:val="20"/>
          <w:szCs w:val="20"/>
          <w:u w:val="single"/>
          <w:lang w:val="sr-Latn-CS"/>
        </w:rPr>
        <w:t>2000, stacionarnog</w:t>
      </w:r>
      <w:r w:rsidR="00F35E0A" w:rsidRPr="00F367A2">
        <w:rPr>
          <w:rFonts w:ascii="Arial" w:hAnsi="Arial" w:cs="Arial"/>
          <w:b/>
          <w:sz w:val="20"/>
          <w:szCs w:val="20"/>
          <w:u w:val="single"/>
          <w:lang w:val="sr-Latn-CS"/>
        </w:rPr>
        <w:t xml:space="preserve"> inkubator</w:t>
      </w:r>
      <w:r w:rsidRPr="00F367A2">
        <w:rPr>
          <w:rFonts w:ascii="Arial" w:hAnsi="Arial" w:cs="Arial"/>
          <w:b/>
          <w:sz w:val="20"/>
          <w:szCs w:val="20"/>
          <w:u w:val="single"/>
          <w:lang w:val="sr-Latn-CS"/>
        </w:rPr>
        <w:t xml:space="preserve">a Drager Caleo, </w:t>
      </w:r>
    </w:p>
    <w:p w:rsidR="00F35E0A" w:rsidRPr="00F367A2" w:rsidRDefault="00F367A2" w:rsidP="00F35E0A">
      <w:pPr>
        <w:pStyle w:val="NormalWeb"/>
        <w:spacing w:after="0"/>
        <w:rPr>
          <w:rFonts w:ascii="Arial" w:hAnsi="Arial" w:cs="Arial"/>
          <w:b/>
          <w:sz w:val="20"/>
          <w:szCs w:val="20"/>
          <w:u w:val="single"/>
          <w:lang w:val="sr-Latn-CS"/>
        </w:rPr>
      </w:pPr>
      <w:r>
        <w:rPr>
          <w:rFonts w:ascii="Arial" w:hAnsi="Arial" w:cs="Arial"/>
          <w:b/>
          <w:sz w:val="20"/>
          <w:szCs w:val="20"/>
          <w:lang w:val="sr-Latn-CS"/>
        </w:rPr>
        <w:t xml:space="preserve">       </w:t>
      </w:r>
      <w:r w:rsidRPr="00F367A2">
        <w:rPr>
          <w:rFonts w:ascii="Arial" w:hAnsi="Arial" w:cs="Arial"/>
          <w:b/>
          <w:sz w:val="20"/>
          <w:szCs w:val="20"/>
          <w:u w:val="single"/>
          <w:lang w:val="sr-Latn-CS"/>
        </w:rPr>
        <w:t>reanimacionog</w:t>
      </w:r>
      <w:r w:rsidR="00F35E0A" w:rsidRPr="00F367A2">
        <w:rPr>
          <w:rFonts w:ascii="Arial" w:hAnsi="Arial" w:cs="Arial"/>
          <w:b/>
          <w:sz w:val="20"/>
          <w:szCs w:val="20"/>
          <w:u w:val="single"/>
          <w:lang w:val="sr-Latn-CS"/>
        </w:rPr>
        <w:t xml:space="preserve"> sto</w:t>
      </w:r>
      <w:r w:rsidRPr="00F367A2">
        <w:rPr>
          <w:rFonts w:ascii="Arial" w:hAnsi="Arial" w:cs="Arial"/>
          <w:b/>
          <w:sz w:val="20"/>
          <w:szCs w:val="20"/>
          <w:u w:val="single"/>
          <w:lang w:val="sr-Latn-CS"/>
        </w:rPr>
        <w:t>la</w:t>
      </w:r>
      <w:r w:rsidR="00F35E0A" w:rsidRPr="00F367A2">
        <w:rPr>
          <w:rFonts w:ascii="Arial" w:hAnsi="Arial" w:cs="Arial"/>
          <w:b/>
          <w:sz w:val="20"/>
          <w:szCs w:val="20"/>
          <w:u w:val="single"/>
          <w:lang w:val="sr-Latn-CS"/>
        </w:rPr>
        <w:t xml:space="preserve"> Drager Resuscitaire RW82 i</w:t>
      </w:r>
      <w:r w:rsidR="00E16AA3" w:rsidRPr="00F367A2">
        <w:rPr>
          <w:rFonts w:ascii="Arial" w:hAnsi="Arial" w:cs="Arial"/>
          <w:b/>
          <w:sz w:val="20"/>
          <w:szCs w:val="20"/>
          <w:u w:val="single"/>
          <w:lang w:val="sr-Latn-CS"/>
        </w:rPr>
        <w:t xml:space="preserve"> </w:t>
      </w:r>
      <w:r w:rsidR="00F35E0A" w:rsidRPr="00F367A2">
        <w:rPr>
          <w:rFonts w:ascii="Arial" w:hAnsi="Arial" w:cs="Arial"/>
          <w:b/>
          <w:sz w:val="20"/>
          <w:szCs w:val="20"/>
          <w:u w:val="single"/>
          <w:lang w:val="sr-Latn-CS"/>
        </w:rPr>
        <w:t>pacijent monitor</w:t>
      </w:r>
      <w:r w:rsidRPr="00F367A2">
        <w:rPr>
          <w:rFonts w:ascii="Arial" w:hAnsi="Arial" w:cs="Arial"/>
          <w:b/>
          <w:sz w:val="20"/>
          <w:szCs w:val="20"/>
          <w:u w:val="single"/>
          <w:lang w:val="sr-Latn-CS"/>
        </w:rPr>
        <w:t>a</w:t>
      </w:r>
      <w:r w:rsidR="00F35E0A" w:rsidRPr="00F367A2">
        <w:rPr>
          <w:rFonts w:ascii="Arial" w:hAnsi="Arial" w:cs="Arial"/>
          <w:b/>
          <w:sz w:val="20"/>
          <w:szCs w:val="20"/>
          <w:u w:val="single"/>
          <w:lang w:val="sr-Latn-CS"/>
        </w:rPr>
        <w:t xml:space="preserve"> Drager Infinity Vista</w:t>
      </w:r>
    </w:p>
    <w:p w:rsidR="00F35E0A" w:rsidRPr="00F35E0A" w:rsidRDefault="00F35E0A" w:rsidP="00F35E0A">
      <w:pPr>
        <w:spacing w:before="240" w:after="240" w:line="240" w:lineRule="auto"/>
        <w:ind w:left="360" w:hanging="3"/>
        <w:jc w:val="both"/>
        <w:rPr>
          <w:rFonts w:ascii="Arial" w:eastAsia="Times New Roman" w:hAnsi="Arial" w:cs="Arial"/>
          <w:sz w:val="20"/>
          <w:szCs w:val="20"/>
          <w:lang w:val="sr-Latn-CS"/>
        </w:rPr>
      </w:pPr>
      <w:r w:rsidRPr="0031335B">
        <w:rPr>
          <w:rFonts w:ascii="Arial" w:hAnsi="Arial" w:cs="Arial"/>
          <w:b/>
          <w:i/>
          <w:sz w:val="20"/>
          <w:szCs w:val="20"/>
          <w:u w:val="single"/>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31335B" w:rsidRDefault="00F35E0A" w:rsidP="00F35E0A">
      <w:pPr>
        <w:spacing w:line="240" w:lineRule="auto"/>
        <w:ind w:left="360"/>
        <w:rPr>
          <w:rFonts w:ascii="Arial" w:hAnsi="Arial" w:cs="Arial"/>
          <w:b/>
          <w:sz w:val="20"/>
          <w:szCs w:val="20"/>
          <w:u w:val="single"/>
          <w:lang w:val="sr-Latn-CS"/>
        </w:rPr>
      </w:pPr>
      <w:r w:rsidRPr="0031335B">
        <w:rPr>
          <w:rFonts w:ascii="Arial" w:hAnsi="Arial" w:cs="Arial"/>
          <w:b/>
          <w:sz w:val="20"/>
          <w:szCs w:val="20"/>
          <w:u w:val="single"/>
          <w:lang w:val="sr-Latn-CS"/>
        </w:rPr>
        <w:t>KADROVSKI KAPACITET</w:t>
      </w:r>
    </w:p>
    <w:p w:rsidR="00F35E0A" w:rsidRPr="00F35E0A" w:rsidRDefault="00F35E0A" w:rsidP="00F35E0A">
      <w:pPr>
        <w:spacing w:line="240" w:lineRule="auto"/>
        <w:ind w:left="360"/>
        <w:rPr>
          <w:rFonts w:ascii="Arial" w:hAnsi="Arial" w:cs="Arial"/>
          <w:b/>
          <w:sz w:val="20"/>
          <w:szCs w:val="20"/>
          <w:u w:val="single"/>
          <w:lang w:val="sr-Latn-CS"/>
        </w:rPr>
      </w:pPr>
    </w:p>
    <w:p w:rsidR="00F35E0A" w:rsidRPr="00F35E0A" w:rsidRDefault="00F35E0A" w:rsidP="00F35E0A">
      <w:pPr>
        <w:pStyle w:val="ListParagraph"/>
        <w:tabs>
          <w:tab w:val="left" w:pos="680"/>
        </w:tabs>
        <w:ind w:left="360"/>
        <w:jc w:val="both"/>
        <w:rPr>
          <w:rFonts w:ascii="Arial" w:hAnsi="Arial" w:cs="Arial"/>
          <w:sz w:val="20"/>
          <w:szCs w:val="20"/>
          <w:lang w:val="sr-Latn-CS"/>
        </w:rPr>
      </w:pPr>
      <w:r w:rsidRPr="00E16AA3">
        <w:rPr>
          <w:rFonts w:ascii="Arial" w:eastAsia="Times New Roman" w:hAnsi="Arial" w:cs="Arial"/>
          <w:b/>
          <w:bCs/>
          <w:sz w:val="20"/>
          <w:szCs w:val="20"/>
          <w:u w:val="single"/>
          <w:lang w:val="sr-Latn-CS"/>
        </w:rPr>
        <w:t>USLOV:</w:t>
      </w:r>
      <w:r w:rsidRPr="00F35E0A">
        <w:rPr>
          <w:rFonts w:ascii="Arial" w:eastAsia="Times New Roman" w:hAnsi="Arial" w:cs="Arial"/>
          <w:b/>
          <w:bCs/>
          <w:sz w:val="20"/>
          <w:szCs w:val="20"/>
          <w:lang w:val="sr-Latn-CS"/>
        </w:rPr>
        <w:t xml:space="preserve"> </w:t>
      </w:r>
      <w:r w:rsidRPr="00F35E0A">
        <w:rPr>
          <w:rFonts w:ascii="Arial" w:hAnsi="Arial" w:cs="Arial"/>
          <w:sz w:val="20"/>
          <w:szCs w:val="20"/>
          <w:lang w:val="sr-Latn-CS"/>
        </w:rPr>
        <w:t xml:space="preserve">Ponuđač je u obavezi da obezbedi kontinuirano servisiranje svakog modela aparata koji je predmet servisiranja i to od strane obučenih servisera za sve vreme trajanja ugovora. U tom smislu je ponuđač u obavezi da poseduje minimum </w:t>
      </w:r>
      <w:r w:rsidRPr="0031335B">
        <w:rPr>
          <w:rFonts w:ascii="Arial" w:hAnsi="Arial" w:cs="Arial"/>
          <w:b/>
          <w:sz w:val="20"/>
          <w:szCs w:val="20"/>
          <w:lang w:val="sr-Latn-CS"/>
        </w:rPr>
        <w:t>jednog (1) stalno zaposle</w:t>
      </w:r>
      <w:r w:rsidR="0031335B">
        <w:rPr>
          <w:rFonts w:ascii="Arial" w:hAnsi="Arial" w:cs="Arial"/>
          <w:b/>
          <w:sz w:val="20"/>
          <w:szCs w:val="20"/>
          <w:lang w:val="sr-Latn-CS"/>
        </w:rPr>
        <w:t>nog</w:t>
      </w:r>
      <w:r w:rsidRPr="00F35E0A">
        <w:rPr>
          <w:rFonts w:ascii="Arial" w:hAnsi="Arial" w:cs="Arial"/>
          <w:sz w:val="20"/>
          <w:szCs w:val="20"/>
          <w:lang w:val="sr-Latn-CS"/>
        </w:rPr>
        <w:t xml:space="preserve"> ili na drugi, zakonom uređen način, angažovanog servisera, koji je obučen za model aparata koji je predmet servisiranja. Ponuđač može da angažuje i lica koja nemaju državljanstvo RS u skladu sa zakonom o zapošljavanju stranih lica.</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p>
    <w:p w:rsidR="00F35E0A" w:rsidRPr="00F35E0A" w:rsidRDefault="00F35E0A" w:rsidP="00F35E0A">
      <w:pPr>
        <w:pStyle w:val="ListParagraph"/>
        <w:ind w:left="360"/>
        <w:jc w:val="both"/>
        <w:rPr>
          <w:rFonts w:ascii="Arial" w:hAnsi="Arial" w:cs="Arial"/>
          <w:color w:val="auto"/>
          <w:sz w:val="20"/>
          <w:szCs w:val="20"/>
          <w:lang w:val="sr-Latn-CS"/>
        </w:rPr>
      </w:pPr>
      <w:r w:rsidRPr="00E16AA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Pr="00F35E0A">
        <w:rPr>
          <w:rFonts w:ascii="Arial" w:hAnsi="Arial" w:cs="Arial"/>
          <w:color w:val="auto"/>
          <w:sz w:val="20"/>
          <w:szCs w:val="20"/>
          <w:lang w:val="sr-Latn-CS"/>
        </w:rPr>
        <w:t xml:space="preserve">Ponuđač dostavlja fotokopiju važećeg sertifikata o obučenosti za minimum jednog izvršioca posla-servisera, koji su overeni od strane proizvođača ili proizvođačevog trening centra, za svaki od aparata koji je  predmet servisiranja. </w:t>
      </w:r>
    </w:p>
    <w:p w:rsidR="00F35E0A" w:rsidRPr="00F35E0A" w:rsidRDefault="00F35E0A" w:rsidP="00F35E0A">
      <w:pPr>
        <w:pStyle w:val="ListParagraph"/>
        <w:ind w:left="360"/>
        <w:jc w:val="both"/>
        <w:rPr>
          <w:rFonts w:ascii="Arial" w:hAnsi="Arial" w:cs="Arial"/>
          <w:color w:val="auto"/>
          <w:sz w:val="20"/>
          <w:szCs w:val="20"/>
          <w:lang w:val="sr-Latn-CS"/>
        </w:rPr>
      </w:pPr>
      <w:r w:rsidRPr="00F35E0A">
        <w:rPr>
          <w:rFonts w:ascii="Arial" w:hAnsi="Arial" w:cs="Arial"/>
          <w:color w:val="auto"/>
          <w:sz w:val="20"/>
          <w:szCs w:val="20"/>
          <w:lang w:val="sr-Latn-CS"/>
        </w:rPr>
        <w:t>Ukoliko se na nekom od sertifikata ne može sa sigurnošću utvrditi da se odnosi na obuku za konkretan aparat koji je predmet servisiranja, dostaviti izjavu proizvođača da taj sertifikat pokriva obuku za konkretan aparat.</w:t>
      </w:r>
    </w:p>
    <w:p w:rsidR="00F35E0A" w:rsidRPr="00F35E0A" w:rsidRDefault="00F35E0A" w:rsidP="00F35E0A">
      <w:pPr>
        <w:pStyle w:val="ListParagraph"/>
        <w:ind w:left="360"/>
        <w:jc w:val="both"/>
        <w:rPr>
          <w:rFonts w:ascii="Arial" w:hAnsi="Arial" w:cs="Arial"/>
          <w:color w:val="auto"/>
          <w:sz w:val="20"/>
          <w:szCs w:val="20"/>
          <w:lang w:val="sr-Latn-CS"/>
        </w:rPr>
      </w:pPr>
      <w:r w:rsidRPr="00F35E0A">
        <w:rPr>
          <w:rFonts w:ascii="Arial" w:eastAsia="TimesNewRomanPS-BoldMT" w:hAnsi="Arial" w:cs="Arial"/>
          <w:bCs/>
          <w:color w:val="auto"/>
          <w:sz w:val="20"/>
          <w:szCs w:val="20"/>
          <w:lang w:val="sr-Latn-CS"/>
        </w:rPr>
        <w:t>Ponuđač dostavlja (za svakog servisera) kopiju važećeg ugovora o radnom angažmanu ili kopiju prijave kod PIO. Za angažman lica koja nemaju državljanstvo RS ponuđač je u obavezi da dostavi i radnu dozvolu lica koje angažuje, a sve u skladu sa zakonom o zapošljavanju stranih lica.</w:t>
      </w:r>
    </w:p>
    <w:p w:rsidR="00F35E0A" w:rsidRPr="00F35E0A" w:rsidRDefault="00F35E0A" w:rsidP="00F35E0A">
      <w:pPr>
        <w:spacing w:line="240" w:lineRule="auto"/>
        <w:ind w:left="360"/>
        <w:jc w:val="both"/>
        <w:rPr>
          <w:rFonts w:ascii="Arial" w:hAnsi="Arial" w:cs="Arial"/>
          <w:b/>
          <w:sz w:val="20"/>
          <w:szCs w:val="20"/>
          <w:u w:val="single"/>
          <w:lang w:val="sr-Latn-CS"/>
        </w:rPr>
      </w:pPr>
    </w:p>
    <w:p w:rsidR="00F35E0A" w:rsidRPr="00E16AA3" w:rsidRDefault="00F35E0A" w:rsidP="00F35E0A">
      <w:pPr>
        <w:spacing w:line="240" w:lineRule="auto"/>
        <w:ind w:left="360"/>
        <w:jc w:val="both"/>
        <w:rPr>
          <w:rFonts w:ascii="Arial" w:eastAsia="Times New Roman" w:hAnsi="Arial" w:cs="Arial"/>
          <w:b/>
          <w:bCs/>
          <w:sz w:val="20"/>
          <w:szCs w:val="20"/>
          <w:u w:val="single"/>
          <w:lang w:val="sr-Latn-CS"/>
        </w:rPr>
      </w:pPr>
      <w:r w:rsidRPr="00E16AA3">
        <w:rPr>
          <w:rFonts w:ascii="Arial" w:eastAsia="Times New Roman" w:hAnsi="Arial" w:cs="Arial"/>
          <w:b/>
          <w:bCs/>
          <w:sz w:val="20"/>
          <w:szCs w:val="20"/>
          <w:u w:val="single"/>
          <w:lang w:val="sr-Latn-CS"/>
        </w:rPr>
        <w:t>TEHNIČKI KAPACITET</w:t>
      </w:r>
    </w:p>
    <w:p w:rsidR="00F35E0A" w:rsidRPr="00F35E0A" w:rsidRDefault="00F35E0A" w:rsidP="00F35E0A">
      <w:pPr>
        <w:spacing w:line="240" w:lineRule="auto"/>
        <w:ind w:left="360"/>
        <w:jc w:val="both"/>
        <w:rPr>
          <w:rFonts w:ascii="Arial" w:eastAsia="Times New Roman" w:hAnsi="Arial" w:cs="Arial"/>
          <w:sz w:val="20"/>
          <w:szCs w:val="20"/>
          <w:lang w:val="sr-Latn-CS"/>
        </w:rPr>
      </w:pPr>
    </w:p>
    <w:p w:rsidR="00F35E0A" w:rsidRPr="00F35E0A" w:rsidRDefault="00F35E0A" w:rsidP="00F35E0A">
      <w:pPr>
        <w:pStyle w:val="ListParagraph"/>
        <w:tabs>
          <w:tab w:val="left" w:pos="680"/>
        </w:tabs>
        <w:ind w:left="360"/>
        <w:jc w:val="both"/>
        <w:rPr>
          <w:rFonts w:ascii="Arial" w:hAnsi="Arial" w:cs="Arial"/>
          <w:b/>
          <w:sz w:val="20"/>
          <w:szCs w:val="20"/>
          <w:u w:val="single"/>
          <w:lang w:val="sr-Latn-CS"/>
        </w:rPr>
      </w:pPr>
      <w:r w:rsidRPr="00E16AA3">
        <w:rPr>
          <w:rFonts w:ascii="Arial" w:eastAsia="Times New Roman" w:hAnsi="Arial" w:cs="Arial"/>
          <w:b/>
          <w:bCs/>
          <w:sz w:val="20"/>
          <w:szCs w:val="20"/>
          <w:u w:val="single"/>
          <w:lang w:val="sr-Latn-CS"/>
        </w:rPr>
        <w:t>USLOV:</w:t>
      </w:r>
      <w:r w:rsidRPr="00F35E0A">
        <w:rPr>
          <w:rFonts w:ascii="Arial" w:hAnsi="Arial" w:cs="Arial"/>
          <w:sz w:val="20"/>
          <w:szCs w:val="20"/>
          <w:lang w:val="sr-Latn-CS"/>
        </w:rPr>
        <w:t xml:space="preserve"> Ponuđač je u obavezi da ugrađuje originalne rezervne delove ili odgovarajuće za aparate koji su predmet servisiranja.</w:t>
      </w:r>
    </w:p>
    <w:p w:rsidR="00F35E0A" w:rsidRPr="00F35E0A" w:rsidRDefault="00F35E0A" w:rsidP="00F35E0A">
      <w:pPr>
        <w:pStyle w:val="ListParagraph"/>
        <w:tabs>
          <w:tab w:val="left" w:pos="680"/>
        </w:tabs>
        <w:ind w:left="360"/>
        <w:jc w:val="both"/>
        <w:rPr>
          <w:rFonts w:ascii="Arial" w:eastAsia="Times New Roman" w:hAnsi="Arial" w:cs="Arial"/>
          <w:b/>
          <w:bCs/>
          <w:sz w:val="20"/>
          <w:szCs w:val="20"/>
          <w:lang w:val="sr-Latn-CS"/>
        </w:rPr>
      </w:pP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E16AA3">
        <w:rPr>
          <w:rFonts w:ascii="Arial" w:eastAsia="Times New Roman" w:hAnsi="Arial" w:cs="Arial"/>
          <w:b/>
          <w:bCs/>
          <w:sz w:val="20"/>
          <w:szCs w:val="20"/>
          <w:u w:val="single"/>
          <w:lang w:val="sr-Latn-CS"/>
        </w:rPr>
        <w:t>DOKAZ:</w:t>
      </w:r>
      <w:r w:rsidRPr="00F35E0A">
        <w:rPr>
          <w:rFonts w:ascii="Arial" w:eastAsia="Times New Roman" w:hAnsi="Arial" w:cs="Arial"/>
          <w:b/>
          <w:bCs/>
          <w:sz w:val="20"/>
          <w:szCs w:val="20"/>
          <w:lang w:val="sr-Latn-CS"/>
        </w:rPr>
        <w:t xml:space="preserve"> </w:t>
      </w:r>
      <w:r w:rsidRPr="00F35E0A">
        <w:rPr>
          <w:rFonts w:ascii="Arial" w:hAnsi="Arial" w:cs="Arial"/>
          <w:color w:val="auto"/>
          <w:sz w:val="20"/>
          <w:szCs w:val="20"/>
          <w:lang w:val="sr-Latn-CS"/>
        </w:rPr>
        <w:t>Ponuđač dostavlja potvrdu o snabdevanju originalnim rezervnim delovima od proizvođača ili potvrdu lica koje je ovlašćeno da distribuira originalne rezervne delove (distributer). U slučaju da ponuđač dostavlja potvrdu distributera, neophodno je dostaviti i ovlašćenje koje dokazuje da je taj distributer ovlašćen za distribuciju originalnih rezervnih delova ili potvrdu proizvođača aparata da je ponuđač ovlašćeni servis.</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ili</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Ponuđač dostavlja potvrdu od dobavljača rezervnih delova da će ponuđač za potrebe realizacije ugovora iz ove nabavke biti snabdevan odgovarajućim/kompatibilnim rezervnim delovima koji su u potpunosti po kvalitetu, nameni i bezbednosti upotrebe, ekvivalentni originalnim rezervnim delovima (sa kataloškim brojevima proizvođača) koji su navedeni za svaku partiju sa obaveznim prikazom pojedinačne cene.</w:t>
      </w:r>
    </w:p>
    <w:p w:rsidR="00F35E0A" w:rsidRPr="00F35E0A" w:rsidRDefault="00F35E0A" w:rsidP="00F35E0A">
      <w:pPr>
        <w:pStyle w:val="ListParagraph"/>
        <w:tabs>
          <w:tab w:val="left" w:pos="680"/>
        </w:tabs>
        <w:ind w:left="360"/>
        <w:jc w:val="both"/>
        <w:rPr>
          <w:rFonts w:ascii="Arial" w:hAnsi="Arial" w:cs="Arial"/>
          <w:color w:val="auto"/>
          <w:sz w:val="20"/>
          <w:szCs w:val="20"/>
          <w:lang w:val="sr-Latn-CS"/>
        </w:rPr>
      </w:pPr>
      <w:r w:rsidRPr="00F35E0A">
        <w:rPr>
          <w:rFonts w:ascii="Arial" w:hAnsi="Arial" w:cs="Arial"/>
          <w:color w:val="auto"/>
          <w:sz w:val="20"/>
          <w:szCs w:val="20"/>
          <w:lang w:val="sr-Latn-CS"/>
        </w:rPr>
        <w:t>Naručilac zadržava pravo u cilju provere prilikom realizacije ugovora da u slučaju ugradnje odgovarajućih/kompatibilnih delova zatraži od ponuđača da dostavi „Izjavu o kompatibilnosti overenu od strane proizvođača kompatibilnih delova“ za svaki neoriginalan deo pre ugradnje.</w:t>
      </w:r>
    </w:p>
    <w:p w:rsidR="00F35E0A" w:rsidRPr="00F35E0A" w:rsidRDefault="00F35E0A" w:rsidP="00F35E0A">
      <w:pPr>
        <w:pStyle w:val="ListParagraph"/>
        <w:tabs>
          <w:tab w:val="left" w:pos="680"/>
        </w:tabs>
        <w:spacing w:line="240" w:lineRule="auto"/>
        <w:ind w:left="360"/>
        <w:jc w:val="both"/>
        <w:rPr>
          <w:rFonts w:ascii="Arial" w:hAnsi="Arial" w:cs="Arial"/>
          <w:bCs/>
          <w:iCs/>
          <w:color w:val="auto"/>
          <w:sz w:val="20"/>
          <w:szCs w:val="20"/>
          <w:lang w:val="sr-Latn-CS"/>
        </w:rPr>
      </w:pPr>
      <w:r w:rsidRPr="00F35E0A">
        <w:rPr>
          <w:rFonts w:ascii="Arial" w:eastAsia="TimesNewRomanPS-BoldMT" w:hAnsi="Arial" w:cs="Arial"/>
          <w:bCs/>
          <w:color w:val="auto"/>
          <w:sz w:val="20"/>
          <w:szCs w:val="20"/>
          <w:lang w:val="sr-Latn-CS"/>
        </w:rPr>
        <w:t>Ponuđač takođe dostavlja Izjavu pod punom materijalnom i krivičnom odgovornošću da će tokom realizacije ugovora ugrađivati isključivo delove proverenog porekla od proizvođača, ovlašćenog distributera originalnih delova ili dobavljača davaoca potvrde o snabdevanju.</w:t>
      </w:r>
    </w:p>
    <w:p w:rsidR="00622CE8" w:rsidRDefault="00622CE8" w:rsidP="00622CE8">
      <w:pPr>
        <w:pStyle w:val="NormalWeb"/>
        <w:shd w:val="clear" w:color="auto" w:fill="FFFFFF"/>
        <w:spacing w:line="276" w:lineRule="auto"/>
        <w:jc w:val="both"/>
        <w:rPr>
          <w:rFonts w:ascii="Arial" w:hAnsi="Arial" w:cs="Arial"/>
          <w:sz w:val="18"/>
          <w:szCs w:val="18"/>
          <w:lang w:val="sr-Latn-CS"/>
        </w:rPr>
      </w:pPr>
    </w:p>
    <w:p w:rsidR="00F35E0A" w:rsidRDefault="00F35E0A" w:rsidP="00622CE8">
      <w:pPr>
        <w:pStyle w:val="NormalWeb"/>
        <w:shd w:val="clear" w:color="auto" w:fill="FFFFFF"/>
        <w:spacing w:line="276" w:lineRule="auto"/>
        <w:jc w:val="both"/>
        <w:rPr>
          <w:rFonts w:ascii="Arial" w:hAnsi="Arial" w:cs="Arial"/>
          <w:sz w:val="18"/>
          <w:szCs w:val="18"/>
          <w:lang w:val="sr-Latn-CS"/>
        </w:rPr>
      </w:pPr>
    </w:p>
    <w:p w:rsidR="00F35E0A" w:rsidRPr="006C12B7" w:rsidRDefault="00E16AA3" w:rsidP="006C12B7">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00F35E0A" w:rsidRPr="006C12B7">
        <w:rPr>
          <w:rFonts w:ascii="Arial" w:hAnsi="Arial" w:cs="Arial"/>
          <w:b/>
          <w:sz w:val="20"/>
          <w:szCs w:val="20"/>
          <w:u w:val="single"/>
          <w:lang w:val="sr-Latn-CS"/>
        </w:rPr>
        <w:t>P</w:t>
      </w:r>
      <w:r w:rsidR="006C12B7" w:rsidRPr="006C12B7">
        <w:rPr>
          <w:rFonts w:ascii="Arial" w:hAnsi="Arial" w:cs="Arial"/>
          <w:b/>
          <w:sz w:val="20"/>
          <w:szCs w:val="20"/>
          <w:u w:val="single"/>
          <w:lang w:val="sr-Latn-CS"/>
        </w:rPr>
        <w:t>artija 14 - Etaloniranje laboratorijskih jednokanalnih i multikanalnih pipeta</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 i da ima standard SRPS ISO/IEC 17025 prema propisanom standardu ISO 8655.</w:t>
      </w:r>
    </w:p>
    <w:p w:rsidR="00E16AA3" w:rsidRPr="00F35E0A" w:rsidRDefault="00E16AA3" w:rsidP="00F35E0A">
      <w:pPr>
        <w:ind w:left="360"/>
        <w:rPr>
          <w:rFonts w:ascii="Arial" w:hAnsi="Arial" w:cs="Arial"/>
          <w:sz w:val="20"/>
          <w:szCs w:val="20"/>
          <w:lang w:val="sr-Latn-CS"/>
        </w:rPr>
      </w:pPr>
    </w:p>
    <w:p w:rsidR="00F35E0A" w:rsidRPr="006C12B7"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6C12B7">
        <w:rPr>
          <w:rFonts w:ascii="Arial" w:hAnsi="Arial" w:cs="Arial"/>
          <w:b/>
          <w:sz w:val="20"/>
          <w:szCs w:val="20"/>
          <w:u w:val="single"/>
          <w:lang w:val="sr-Latn-CS"/>
        </w:rPr>
        <w:t>Partija 15</w:t>
      </w:r>
      <w:r w:rsidR="006C12B7" w:rsidRPr="006C12B7">
        <w:rPr>
          <w:rFonts w:ascii="Arial" w:hAnsi="Arial" w:cs="Arial"/>
          <w:b/>
          <w:sz w:val="20"/>
          <w:szCs w:val="20"/>
          <w:u w:val="single"/>
          <w:lang w:val="sr-Latn-CS"/>
        </w:rPr>
        <w:t xml:space="preserve"> - Etaloniranje digitalnog termometra Testo 926</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 i da ima standard SRPS ISO/IEC 17025 prema propisanom standardu DKD-R5-1:2003.</w:t>
      </w:r>
    </w:p>
    <w:p w:rsidR="00E16AA3" w:rsidRPr="00F35E0A" w:rsidRDefault="00E16AA3" w:rsidP="00F35E0A">
      <w:pPr>
        <w:ind w:left="360"/>
        <w:rPr>
          <w:rFonts w:ascii="Arial" w:hAnsi="Arial" w:cs="Arial"/>
          <w:sz w:val="20"/>
          <w:szCs w:val="20"/>
          <w:lang w:val="sr-Latn-CS"/>
        </w:rPr>
      </w:pPr>
    </w:p>
    <w:p w:rsidR="00F35E0A" w:rsidRPr="00F35E0A"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Pr>
          <w:rFonts w:ascii="Arial" w:hAnsi="Arial" w:cs="Arial"/>
          <w:b/>
          <w:sz w:val="20"/>
          <w:szCs w:val="20"/>
          <w:u w:val="single"/>
          <w:lang w:val="sr-Latn-CS"/>
        </w:rPr>
        <w:t xml:space="preserve">Partija 16 - </w:t>
      </w:r>
      <w:r w:rsidR="00F35E0A" w:rsidRPr="00F35E0A">
        <w:rPr>
          <w:rFonts w:ascii="Arial" w:hAnsi="Arial" w:cs="Arial"/>
          <w:b/>
          <w:sz w:val="20"/>
          <w:szCs w:val="20"/>
          <w:u w:val="single"/>
          <w:lang w:val="sr-Latn-CS"/>
        </w:rPr>
        <w:t>Etaloniranje digitalnog stroboskopa Stroboscope DT-2350PD</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w:t>
      </w:r>
    </w:p>
    <w:p w:rsidR="00E16AA3" w:rsidRPr="00F35E0A" w:rsidRDefault="00E16AA3" w:rsidP="00F35E0A">
      <w:pPr>
        <w:ind w:left="360"/>
        <w:rPr>
          <w:rFonts w:ascii="Arial" w:hAnsi="Arial" w:cs="Arial"/>
          <w:sz w:val="20"/>
          <w:szCs w:val="20"/>
          <w:lang w:val="sr-Latn-CS"/>
        </w:rPr>
      </w:pPr>
    </w:p>
    <w:p w:rsidR="00F35E0A" w:rsidRPr="00F35E0A"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Pr>
          <w:rFonts w:ascii="Arial" w:hAnsi="Arial" w:cs="Arial"/>
          <w:b/>
          <w:sz w:val="20"/>
          <w:szCs w:val="20"/>
          <w:u w:val="single"/>
          <w:lang w:val="sr-Latn-CS"/>
        </w:rPr>
        <w:t xml:space="preserve">Partija 17 - </w:t>
      </w:r>
      <w:r w:rsidR="00F35E0A" w:rsidRPr="00F35E0A">
        <w:rPr>
          <w:rFonts w:ascii="Arial" w:hAnsi="Arial" w:cs="Arial"/>
          <w:b/>
          <w:sz w:val="20"/>
          <w:szCs w:val="20"/>
          <w:u w:val="single"/>
          <w:lang w:val="sr-Latn-CS"/>
        </w:rPr>
        <w:t>Etaloniranje digitalne štoperice Q</w:t>
      </w:r>
      <w:r w:rsidR="007C69F8">
        <w:rPr>
          <w:rFonts w:ascii="Arial" w:hAnsi="Arial" w:cs="Arial"/>
          <w:b/>
          <w:sz w:val="20"/>
          <w:szCs w:val="20"/>
          <w:u w:val="single"/>
          <w:lang w:val="de-DE"/>
        </w:rPr>
        <w:t>&amp;Q HS4</w:t>
      </w:r>
    </w:p>
    <w:p w:rsidR="00F35E0A" w:rsidRDefault="00F35E0A" w:rsidP="00F35E0A">
      <w:pPr>
        <w:ind w:left="360"/>
        <w:rPr>
          <w:rFonts w:ascii="Arial" w:hAnsi="Arial" w:cs="Arial"/>
          <w:sz w:val="20"/>
          <w:szCs w:val="20"/>
          <w:lang w:val="sr-Latn-CS"/>
        </w:rPr>
      </w:pPr>
      <w:r w:rsidRPr="00E16AA3">
        <w:rPr>
          <w:rFonts w:ascii="Arial" w:hAnsi="Arial" w:cs="Arial"/>
          <w:b/>
          <w:i/>
          <w:sz w:val="20"/>
          <w:szCs w:val="20"/>
          <w:lang w:val="sr-Latn-CS"/>
        </w:rPr>
        <w:t>Dodatni uslov:</w:t>
      </w:r>
      <w:r w:rsidRPr="00F35E0A">
        <w:rPr>
          <w:rFonts w:ascii="Arial" w:hAnsi="Arial" w:cs="Arial"/>
          <w:sz w:val="20"/>
          <w:szCs w:val="20"/>
          <w:lang w:val="sr-Latn-CS"/>
        </w:rPr>
        <w:t xml:space="preserve"> da je ponuđač akreditovan od strane ATS.</w:t>
      </w:r>
    </w:p>
    <w:p w:rsidR="00E16AA3" w:rsidRPr="00F35E0A" w:rsidRDefault="00E16AA3" w:rsidP="00F35E0A">
      <w:pPr>
        <w:ind w:left="360"/>
        <w:rPr>
          <w:rFonts w:ascii="Arial" w:hAnsi="Arial" w:cs="Arial"/>
          <w:sz w:val="20"/>
          <w:szCs w:val="20"/>
          <w:lang w:val="sr-Latn-CS"/>
        </w:rPr>
      </w:pPr>
    </w:p>
    <w:p w:rsidR="00F35E0A" w:rsidRPr="007C69F8" w:rsidRDefault="00E16AA3" w:rsidP="00F35E0A">
      <w:pPr>
        <w:rPr>
          <w:rFonts w:ascii="Arial" w:hAnsi="Arial" w:cs="Arial"/>
          <w:b/>
          <w:sz w:val="20"/>
          <w:szCs w:val="20"/>
          <w:u w:val="single"/>
          <w:lang w:val="sr-Latn-CS"/>
        </w:rPr>
      </w:pPr>
      <w:r>
        <w:rPr>
          <w:rFonts w:ascii="Arial" w:hAnsi="Arial" w:cs="Arial"/>
          <w:b/>
          <w:sz w:val="20"/>
          <w:szCs w:val="20"/>
          <w:lang w:val="sr-Latn-CS"/>
        </w:rPr>
        <w:t xml:space="preserve">       </w:t>
      </w:r>
      <w:r w:rsidR="007C69F8" w:rsidRPr="007C69F8">
        <w:rPr>
          <w:rFonts w:ascii="Arial" w:hAnsi="Arial" w:cs="Arial"/>
          <w:b/>
          <w:sz w:val="20"/>
          <w:szCs w:val="20"/>
          <w:u w:val="single"/>
          <w:lang w:val="sr-Latn-CS"/>
        </w:rPr>
        <w:t>Partija 18 - Redovan servis i održavanje laminarne komore Telstar Cytostar</w:t>
      </w:r>
    </w:p>
    <w:p w:rsidR="00AB000C" w:rsidRPr="00F35E0A" w:rsidRDefault="00AB000C" w:rsidP="00F35E0A">
      <w:pPr>
        <w:rPr>
          <w:rFonts w:ascii="Arial" w:hAnsi="Arial" w:cs="Arial"/>
          <w:b/>
          <w:sz w:val="20"/>
          <w:szCs w:val="20"/>
          <w:u w:val="single"/>
          <w:lang w:val="sr-Latn-CS"/>
        </w:rPr>
      </w:pPr>
    </w:p>
    <w:p w:rsidR="00F35E0A" w:rsidRDefault="00F35E0A" w:rsidP="00AB000C">
      <w:pPr>
        <w:ind w:left="360"/>
        <w:jc w:val="both"/>
        <w:rPr>
          <w:rFonts w:ascii="Arial" w:hAnsi="Arial" w:cs="Arial"/>
          <w:sz w:val="20"/>
          <w:szCs w:val="20"/>
          <w:lang w:val="sr-Latn-CS"/>
        </w:rPr>
      </w:pPr>
      <w:r w:rsidRPr="00E16AA3">
        <w:rPr>
          <w:rFonts w:ascii="Arial" w:hAnsi="Arial" w:cs="Arial"/>
          <w:b/>
          <w:i/>
          <w:sz w:val="20"/>
          <w:szCs w:val="20"/>
          <w:lang w:val="sr-Latn-CS"/>
        </w:rPr>
        <w:t>Dodatni uslov:</w:t>
      </w:r>
      <w:r w:rsidR="00E16AA3">
        <w:rPr>
          <w:rFonts w:ascii="Arial" w:hAnsi="Arial" w:cs="Arial"/>
          <w:sz w:val="20"/>
          <w:szCs w:val="20"/>
          <w:lang w:val="sr-Latn-CS"/>
        </w:rPr>
        <w:t xml:space="preserve"> da ponuđač poseduje</w:t>
      </w:r>
      <w:r w:rsidRPr="00F35E0A">
        <w:rPr>
          <w:rFonts w:ascii="Arial" w:hAnsi="Arial" w:cs="Arial"/>
          <w:sz w:val="20"/>
          <w:szCs w:val="20"/>
          <w:lang w:val="sr-Latn-CS"/>
        </w:rPr>
        <w:t xml:space="preserve"> standard ISO 14001:2005 i da ima minimalno </w:t>
      </w:r>
      <w:r w:rsidRPr="00AB000C">
        <w:rPr>
          <w:rFonts w:ascii="Arial" w:hAnsi="Arial" w:cs="Arial"/>
          <w:b/>
          <w:sz w:val="20"/>
          <w:szCs w:val="20"/>
          <w:lang w:val="sr-Latn-CS"/>
        </w:rPr>
        <w:t xml:space="preserve">dva </w:t>
      </w:r>
      <w:r w:rsidR="00AB000C">
        <w:rPr>
          <w:rFonts w:ascii="Arial" w:hAnsi="Arial" w:cs="Arial"/>
          <w:b/>
          <w:sz w:val="20"/>
          <w:szCs w:val="20"/>
          <w:lang w:val="sr-Latn-CS"/>
        </w:rPr>
        <w:t xml:space="preserve">(2) </w:t>
      </w:r>
      <w:r w:rsidRPr="00AB000C">
        <w:rPr>
          <w:rFonts w:ascii="Arial" w:hAnsi="Arial" w:cs="Arial"/>
          <w:b/>
          <w:sz w:val="20"/>
          <w:szCs w:val="20"/>
          <w:lang w:val="sr-Latn-CS"/>
        </w:rPr>
        <w:t>zaposlena lica tehničke</w:t>
      </w:r>
      <w:r w:rsidRPr="00F35E0A">
        <w:rPr>
          <w:rFonts w:ascii="Arial" w:hAnsi="Arial" w:cs="Arial"/>
          <w:sz w:val="20"/>
          <w:szCs w:val="20"/>
          <w:lang w:val="sr-Latn-CS"/>
        </w:rPr>
        <w:t>, elektro ili mašinkse struke. Dokazivanje broja zaposlenih putem M obrazaca.</w:t>
      </w:r>
    </w:p>
    <w:p w:rsidR="00E16AA3" w:rsidRPr="00F35E0A" w:rsidRDefault="00E16AA3" w:rsidP="00F35E0A">
      <w:pPr>
        <w:ind w:left="360"/>
        <w:rPr>
          <w:rFonts w:ascii="Arial" w:hAnsi="Arial" w:cs="Arial"/>
          <w:sz w:val="20"/>
          <w:szCs w:val="20"/>
          <w:lang w:val="sr-Latn-CS"/>
        </w:rPr>
      </w:pPr>
    </w:p>
    <w:p w:rsidR="007C69F8" w:rsidRPr="007C69F8" w:rsidRDefault="007C69F8" w:rsidP="007C69F8">
      <w:pPr>
        <w:rPr>
          <w:rFonts w:ascii="Arial" w:hAnsi="Arial" w:cs="Arial"/>
          <w:b/>
          <w:sz w:val="20"/>
          <w:szCs w:val="20"/>
          <w:u w:val="single"/>
          <w:lang w:val="sr-Latn-CS"/>
        </w:rPr>
      </w:pPr>
      <w:r>
        <w:rPr>
          <w:rFonts w:ascii="Arial" w:hAnsi="Arial" w:cs="Arial"/>
          <w:b/>
          <w:sz w:val="20"/>
          <w:szCs w:val="20"/>
          <w:lang w:val="sr-Latn-CS"/>
        </w:rPr>
        <w:t xml:space="preserve">       </w:t>
      </w:r>
      <w:r w:rsidR="00F35E0A" w:rsidRPr="007C69F8">
        <w:rPr>
          <w:rFonts w:ascii="Arial" w:hAnsi="Arial" w:cs="Arial"/>
          <w:b/>
          <w:sz w:val="20"/>
          <w:szCs w:val="20"/>
          <w:u w:val="single"/>
          <w:lang w:val="sr-Latn-CS"/>
        </w:rPr>
        <w:t>Pa</w:t>
      </w:r>
      <w:r w:rsidRPr="007C69F8">
        <w:rPr>
          <w:rFonts w:ascii="Arial" w:hAnsi="Arial" w:cs="Arial"/>
          <w:b/>
          <w:sz w:val="20"/>
          <w:szCs w:val="20"/>
          <w:u w:val="single"/>
          <w:lang w:val="sr-Latn-CS"/>
        </w:rPr>
        <w:t>rtija 19 - Redovan servis i održavanje autoklava Getinge HS-33</w:t>
      </w:r>
    </w:p>
    <w:p w:rsidR="00AB000C" w:rsidRDefault="00AB000C" w:rsidP="00E16AA3">
      <w:pPr>
        <w:rPr>
          <w:rFonts w:ascii="Arial" w:hAnsi="Arial" w:cs="Arial"/>
          <w:b/>
          <w:sz w:val="20"/>
          <w:szCs w:val="20"/>
          <w:u w:val="single"/>
          <w:lang w:val="sr-Latn-CS"/>
        </w:rPr>
      </w:pPr>
    </w:p>
    <w:p w:rsidR="00E16AA3" w:rsidRDefault="00E16AA3" w:rsidP="00E16AA3">
      <w:pPr>
        <w:jc w:val="both"/>
        <w:rPr>
          <w:rFonts w:ascii="Arial" w:eastAsia="Times New Roman" w:hAnsi="Arial" w:cs="Arial"/>
          <w:sz w:val="20"/>
          <w:szCs w:val="20"/>
          <w:lang w:val="sr-Latn-CS"/>
        </w:rPr>
      </w:pPr>
      <w:r>
        <w:rPr>
          <w:rFonts w:ascii="Arial" w:hAnsi="Arial" w:cs="Arial"/>
          <w:b/>
          <w:sz w:val="20"/>
          <w:szCs w:val="20"/>
          <w:lang w:val="sr-Latn-CS"/>
        </w:rPr>
        <w:t xml:space="preserve">       </w:t>
      </w:r>
      <w:r w:rsidR="00F35E0A" w:rsidRPr="00E16AA3">
        <w:rPr>
          <w:rFonts w:ascii="Arial" w:hAnsi="Arial" w:cs="Arial"/>
          <w:b/>
          <w:i/>
          <w:sz w:val="20"/>
          <w:szCs w:val="20"/>
          <w:lang w:val="sr-Latn-CS"/>
        </w:rPr>
        <w:t>Dodatni uslov:</w:t>
      </w:r>
      <w:r w:rsidR="00F35E0A" w:rsidRPr="00E16AA3">
        <w:rPr>
          <w:rFonts w:ascii="Arial" w:hAnsi="Arial" w:cs="Arial"/>
          <w:b/>
          <w:sz w:val="20"/>
          <w:szCs w:val="20"/>
          <w:lang w:val="sr-Latn-CS"/>
        </w:rPr>
        <w:t xml:space="preserve"> </w:t>
      </w:r>
      <w:r w:rsidR="00F35E0A" w:rsidRPr="00F35E0A">
        <w:rPr>
          <w:rFonts w:ascii="Arial" w:eastAsia="Times New Roman" w:hAnsi="Arial" w:cs="Arial"/>
          <w:sz w:val="20"/>
          <w:szCs w:val="20"/>
          <w:lang w:val="sr-Latn-CS"/>
        </w:rPr>
        <w:t xml:space="preserve">Naručilac polazeći od činjenice da je predmet javne nabavke servisiranje </w:t>
      </w:r>
      <w:r>
        <w:rPr>
          <w:rFonts w:ascii="Arial" w:eastAsia="Times New Roman" w:hAnsi="Arial" w:cs="Arial"/>
          <w:sz w:val="20"/>
          <w:szCs w:val="20"/>
          <w:lang w:val="sr-Latn-CS"/>
        </w:rPr>
        <w:t xml:space="preserve">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medicinskih aparata, te značaja koji oprema koja je predmet servisa (i u smislu redovnog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održavanja, i u smislu popravki) ima sa apsekta delatnosti koju naručilac obavlja, Naručilac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postavlja i određene dodatne uslove kako bi obezbedio kvalitetnu i adekvatnu realizaciju ugovora. </w:t>
      </w:r>
    </w:p>
    <w:p w:rsidR="00E16AA3" w:rsidRDefault="00E16AA3" w:rsidP="00E16AA3">
      <w:pPr>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 xml:space="preserve">Odnosno da obezbedi da se kao učesnici postupka javne nabavke pojave ponuđači koji imaju </w:t>
      </w:r>
    </w:p>
    <w:p w:rsidR="00F35E0A" w:rsidRPr="00E16AA3" w:rsidRDefault="00E16AA3" w:rsidP="00E16AA3">
      <w:pPr>
        <w:jc w:val="both"/>
        <w:rPr>
          <w:rFonts w:ascii="Arial" w:hAnsi="Arial" w:cs="Arial"/>
          <w:b/>
          <w:sz w:val="20"/>
          <w:szCs w:val="20"/>
          <w:u w:val="single"/>
          <w:lang w:val="sr-Latn-CS"/>
        </w:rPr>
      </w:pPr>
      <w:r>
        <w:rPr>
          <w:rFonts w:ascii="Arial" w:eastAsia="Times New Roman" w:hAnsi="Arial" w:cs="Arial"/>
          <w:sz w:val="20"/>
          <w:szCs w:val="20"/>
          <w:lang w:val="sr-Latn-CS"/>
        </w:rPr>
        <w:t xml:space="preserve">       </w:t>
      </w:r>
      <w:r w:rsidR="00F35E0A" w:rsidRPr="00F35E0A">
        <w:rPr>
          <w:rFonts w:ascii="Arial" w:eastAsia="Times New Roman" w:hAnsi="Arial" w:cs="Arial"/>
          <w:sz w:val="20"/>
          <w:szCs w:val="20"/>
          <w:lang w:val="sr-Latn-CS"/>
        </w:rPr>
        <w:t>odgovarajući tehnički i kadrovski kapacitet.</w:t>
      </w:r>
    </w:p>
    <w:p w:rsidR="00F35E0A" w:rsidRPr="00E16AA3" w:rsidRDefault="00F35E0A" w:rsidP="00F35E0A">
      <w:pPr>
        <w:spacing w:before="240" w:line="240" w:lineRule="auto"/>
        <w:ind w:left="357"/>
        <w:jc w:val="both"/>
        <w:rPr>
          <w:rFonts w:ascii="Arial" w:eastAsia="Times New Roman" w:hAnsi="Arial" w:cs="Arial"/>
          <w:sz w:val="20"/>
          <w:szCs w:val="20"/>
          <w:u w:val="single"/>
          <w:lang w:val="sr-Latn-CS"/>
        </w:rPr>
      </w:pPr>
      <w:r w:rsidRPr="00E16AA3">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14B9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14B9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14B91"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14B91">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4010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14B91">
        <w:rPr>
          <w:rFonts w:ascii="Arial" w:eastAsia="Times New Roman" w:hAnsi="Arial" w:cs="Arial"/>
          <w:b/>
          <w:sz w:val="20"/>
          <w:szCs w:val="20"/>
          <w:lang w:val="sr-Latn-CS"/>
        </w:rPr>
        <w:t xml:space="preserve">tri </w:t>
      </w:r>
      <w:r w:rsidR="00114B91">
        <w:rPr>
          <w:rFonts w:ascii="Arial" w:eastAsia="Times New Roman" w:hAnsi="Arial" w:cs="Arial"/>
          <w:b/>
          <w:sz w:val="20"/>
          <w:szCs w:val="20"/>
          <w:lang w:val="sr-Latn-CS"/>
        </w:rPr>
        <w:t xml:space="preserve">(3) </w:t>
      </w:r>
      <w:r w:rsidRPr="00114B9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F5AC1">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1F5AC1" w:rsidRPr="00F35E0A" w:rsidRDefault="00F35E0A" w:rsidP="00BB400D">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452495" w:rsidRDefault="001F5AC1"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452495">
        <w:rPr>
          <w:rFonts w:ascii="Arial" w:hAnsi="Arial" w:cs="Arial"/>
          <w:b/>
          <w:sz w:val="20"/>
          <w:szCs w:val="20"/>
          <w:u w:val="single"/>
          <w:lang w:val="sr-Latn-CS"/>
        </w:rPr>
        <w:t xml:space="preserve">Partija </w:t>
      </w:r>
      <w:r w:rsidR="00452495" w:rsidRPr="00452495">
        <w:rPr>
          <w:rFonts w:ascii="Arial" w:hAnsi="Arial" w:cs="Arial"/>
          <w:b/>
          <w:sz w:val="20"/>
          <w:szCs w:val="20"/>
          <w:u w:val="single"/>
          <w:lang w:val="sr-Latn-CS"/>
        </w:rPr>
        <w:t>20 - Redovan servis i održavanje autoklava Getinge GE-6610-EFL</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F5AC1">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F5AC1" w:rsidRDefault="00F35E0A" w:rsidP="00F35E0A">
      <w:pPr>
        <w:spacing w:before="240" w:line="240" w:lineRule="auto"/>
        <w:ind w:left="357"/>
        <w:jc w:val="both"/>
        <w:rPr>
          <w:rFonts w:ascii="Arial" w:eastAsia="Times New Roman" w:hAnsi="Arial" w:cs="Arial"/>
          <w:sz w:val="20"/>
          <w:szCs w:val="20"/>
          <w:u w:val="single"/>
          <w:lang w:val="sr-Latn-CS"/>
        </w:rPr>
      </w:pPr>
      <w:r w:rsidRPr="001F5AC1">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096589">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F5AC1"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F5AC1">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F5AC1">
        <w:rPr>
          <w:rFonts w:ascii="Arial" w:eastAsia="Times New Roman" w:hAnsi="Arial" w:cs="Arial"/>
          <w:b/>
          <w:sz w:val="20"/>
          <w:szCs w:val="20"/>
          <w:lang w:val="sr-Latn-CS"/>
        </w:rPr>
        <w:t>tri</w:t>
      </w:r>
      <w:r w:rsidR="001F5AC1">
        <w:rPr>
          <w:rFonts w:ascii="Arial" w:eastAsia="Times New Roman" w:hAnsi="Arial" w:cs="Arial"/>
          <w:b/>
          <w:sz w:val="20"/>
          <w:szCs w:val="20"/>
          <w:lang w:val="sr-Latn-CS"/>
        </w:rPr>
        <w:t xml:space="preserve"> (3)</w:t>
      </w:r>
      <w:r w:rsidRPr="001F5AC1">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F5AC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A125E">
        <w:rPr>
          <w:rFonts w:ascii="Arial" w:eastAsia="Times New Roman" w:hAnsi="Arial" w:cs="Arial"/>
          <w:sz w:val="20"/>
          <w:szCs w:val="20"/>
          <w:lang w:val="sr-Latn-CS"/>
        </w:rPr>
        <w:t>Ponuđač dostavlja kopiju</w:t>
      </w:r>
      <w:r w:rsidRPr="00F35E0A">
        <w:rPr>
          <w:rFonts w:ascii="Arial" w:eastAsia="Times New Roman" w:hAnsi="Arial" w:cs="Arial"/>
          <w:sz w:val="20"/>
          <w:szCs w:val="20"/>
          <w:lang w:val="sr-Latn-CS"/>
        </w:rPr>
        <w:t xml:space="preserv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D47C2">
        <w:rPr>
          <w:rFonts w:ascii="Arial" w:eastAsia="Times New Roman" w:hAnsi="Arial" w:cs="Arial"/>
          <w:b/>
          <w:bCs/>
          <w:sz w:val="20"/>
          <w:szCs w:val="20"/>
          <w:u w:val="single"/>
          <w:lang w:val="sr-Latn-CS"/>
        </w:rPr>
        <w:lastRenderedPageBreak/>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E456EC" w:rsidP="00F35E0A">
      <w:pPr>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 xml:space="preserve">Partija </w:t>
      </w:r>
      <w:r w:rsidR="00F35E0A" w:rsidRPr="00265CC7">
        <w:rPr>
          <w:rFonts w:ascii="Arial" w:hAnsi="Arial" w:cs="Arial"/>
          <w:b/>
          <w:sz w:val="20"/>
          <w:szCs w:val="20"/>
          <w:u w:val="single"/>
          <w:lang w:val="sr-Latn-CS"/>
        </w:rPr>
        <w:t>2</w:t>
      </w:r>
      <w:r w:rsidR="00265CC7" w:rsidRPr="00265CC7">
        <w:rPr>
          <w:rFonts w:ascii="Arial" w:hAnsi="Arial" w:cs="Arial"/>
          <w:b/>
          <w:sz w:val="20"/>
          <w:szCs w:val="20"/>
          <w:u w:val="single"/>
          <w:lang w:val="sr-Latn-CS"/>
        </w:rPr>
        <w:t>1 - Redovan servis i održavanje autoklava Getinge GE-6610-ER-2</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E456EC">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E456EC" w:rsidRDefault="00F35E0A" w:rsidP="00F35E0A">
      <w:pPr>
        <w:spacing w:before="240" w:line="240" w:lineRule="auto"/>
        <w:ind w:left="357"/>
        <w:jc w:val="both"/>
        <w:rPr>
          <w:rFonts w:ascii="Arial" w:eastAsia="Times New Roman" w:hAnsi="Arial" w:cs="Arial"/>
          <w:sz w:val="20"/>
          <w:szCs w:val="20"/>
          <w:u w:val="single"/>
          <w:lang w:val="sr-Latn-CS"/>
        </w:rPr>
      </w:pPr>
      <w:r w:rsidRPr="00E456EC">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DOKAZ:</w:t>
      </w:r>
      <w:r w:rsidR="00C66661">
        <w:rPr>
          <w:rFonts w:ascii="Arial" w:eastAsia="Times New Roman" w:hAnsi="Arial" w:cs="Arial"/>
          <w:b/>
          <w:bCs/>
          <w:sz w:val="20"/>
          <w:szCs w:val="20"/>
          <w:u w:val="single"/>
          <w:lang w:val="sr-Latn-CS"/>
        </w:rPr>
        <w:t xml:space="preserve"> </w:t>
      </w:r>
      <w:r w:rsidR="00C6666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E456E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E456E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456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456EC">
        <w:rPr>
          <w:rFonts w:ascii="Arial" w:eastAsia="Times New Roman" w:hAnsi="Arial" w:cs="Arial"/>
          <w:b/>
          <w:sz w:val="20"/>
          <w:szCs w:val="20"/>
          <w:lang w:val="sr-Latn-CS"/>
        </w:rPr>
        <w:t>tri</w:t>
      </w:r>
      <w:r w:rsidR="00E456EC">
        <w:rPr>
          <w:rFonts w:ascii="Arial" w:eastAsia="Times New Roman" w:hAnsi="Arial" w:cs="Arial"/>
          <w:b/>
          <w:sz w:val="20"/>
          <w:szCs w:val="20"/>
          <w:lang w:val="sr-Latn-CS"/>
        </w:rPr>
        <w:t xml:space="preserve"> (3)</w:t>
      </w:r>
      <w:r w:rsidRPr="00E456EC">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287FA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E456EC">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Getinge, koji su overeni od strane proizvođača, ili proizvođačevog trening centra, za minimum tri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2F755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404C06" w:rsidRDefault="002F7558" w:rsidP="00F35E0A">
      <w:pPr>
        <w:rPr>
          <w:rFonts w:ascii="Arial" w:hAnsi="Arial" w:cs="Arial"/>
          <w:b/>
          <w:sz w:val="20"/>
          <w:szCs w:val="20"/>
          <w:u w:val="single"/>
          <w:lang w:val="sr-Latn-CS"/>
        </w:rPr>
      </w:pPr>
      <w:r>
        <w:rPr>
          <w:rFonts w:ascii="Arial" w:hAnsi="Arial" w:cs="Arial"/>
          <w:b/>
          <w:sz w:val="20"/>
          <w:szCs w:val="20"/>
          <w:lang w:val="sr-Latn-CS"/>
        </w:rPr>
        <w:t xml:space="preserve">       </w:t>
      </w:r>
      <w:r w:rsidR="00404C06" w:rsidRPr="00404C06">
        <w:rPr>
          <w:rFonts w:ascii="Arial" w:hAnsi="Arial" w:cs="Arial"/>
          <w:b/>
          <w:sz w:val="20"/>
          <w:szCs w:val="20"/>
          <w:u w:val="single"/>
          <w:lang w:val="sr-Latn-CS"/>
        </w:rPr>
        <w:t xml:space="preserve">Partija 22 - Redovan servis i održavanje laboratorijske centrifuge Jouan KR4i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303C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A303CB" w:rsidRDefault="00F35E0A" w:rsidP="00F35E0A">
      <w:pPr>
        <w:spacing w:before="240" w:line="240" w:lineRule="auto"/>
        <w:ind w:left="357"/>
        <w:jc w:val="both"/>
        <w:rPr>
          <w:rFonts w:ascii="Arial" w:eastAsia="Times New Roman" w:hAnsi="Arial" w:cs="Arial"/>
          <w:sz w:val="20"/>
          <w:szCs w:val="20"/>
          <w:u w:val="single"/>
          <w:lang w:val="sr-Latn-CS"/>
        </w:rPr>
      </w:pPr>
      <w:r w:rsidRPr="00A303CB">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F3253">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Jouan,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A303CB">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303CB"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A303CB">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303CB">
        <w:rPr>
          <w:rFonts w:ascii="Arial" w:eastAsia="Times New Roman" w:hAnsi="Arial" w:cs="Arial"/>
          <w:b/>
          <w:sz w:val="20"/>
          <w:szCs w:val="20"/>
          <w:lang w:val="sr-Latn-CS"/>
        </w:rPr>
        <w:t xml:space="preserve">dva </w:t>
      </w:r>
      <w:r w:rsidR="00A303CB">
        <w:rPr>
          <w:rFonts w:ascii="Arial" w:eastAsia="Times New Roman" w:hAnsi="Arial" w:cs="Arial"/>
          <w:b/>
          <w:sz w:val="20"/>
          <w:szCs w:val="20"/>
          <w:lang w:val="sr-Latn-CS"/>
        </w:rPr>
        <w:t xml:space="preserve">(2) </w:t>
      </w:r>
      <w:r w:rsidRPr="00A303CB">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A303CB">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303C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Jouan,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F35E0A" w:rsidP="00E41691">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E41691" w:rsidRDefault="00412696" w:rsidP="00E41691">
      <w:pPr>
        <w:jc w:val="both"/>
        <w:rPr>
          <w:rFonts w:ascii="Arial" w:hAnsi="Arial" w:cs="Arial"/>
          <w:b/>
          <w:sz w:val="20"/>
          <w:szCs w:val="20"/>
          <w:u w:val="single"/>
          <w:lang w:val="sr-Latn-CS"/>
        </w:rPr>
      </w:pPr>
      <w:r>
        <w:rPr>
          <w:rFonts w:ascii="Arial" w:hAnsi="Arial" w:cs="Arial"/>
          <w:b/>
          <w:sz w:val="20"/>
          <w:szCs w:val="20"/>
          <w:lang w:val="sr-Latn-CS"/>
        </w:rPr>
        <w:t xml:space="preserve">      </w:t>
      </w:r>
      <w:r w:rsidR="00E41691" w:rsidRPr="00E41691">
        <w:rPr>
          <w:rFonts w:ascii="Arial" w:hAnsi="Arial" w:cs="Arial"/>
          <w:b/>
          <w:sz w:val="20"/>
          <w:szCs w:val="20"/>
          <w:u w:val="single"/>
          <w:lang w:val="sr-Latn-CS"/>
        </w:rPr>
        <w:t>Partije</w:t>
      </w:r>
      <w:r w:rsidR="00F35E0A" w:rsidRPr="00E41691">
        <w:rPr>
          <w:rFonts w:ascii="Arial" w:hAnsi="Arial" w:cs="Arial"/>
          <w:b/>
          <w:sz w:val="20"/>
          <w:szCs w:val="20"/>
          <w:u w:val="single"/>
          <w:lang w:val="sr-Latn-CS"/>
        </w:rPr>
        <w:t xml:space="preserve"> 23., 24. i 25. </w:t>
      </w:r>
      <w:r w:rsidR="00E41691">
        <w:rPr>
          <w:rFonts w:ascii="Arial" w:hAnsi="Arial" w:cs="Arial"/>
          <w:b/>
          <w:sz w:val="20"/>
          <w:szCs w:val="20"/>
          <w:u w:val="single"/>
          <w:lang w:val="sr-Latn-CS"/>
        </w:rPr>
        <w:t xml:space="preserve">- </w:t>
      </w:r>
      <w:r w:rsidR="00E41691" w:rsidRPr="00E41691">
        <w:rPr>
          <w:rFonts w:ascii="Arial" w:hAnsi="Arial" w:cs="Arial"/>
          <w:b/>
          <w:sz w:val="20"/>
          <w:szCs w:val="20"/>
          <w:u w:val="single"/>
          <w:lang w:val="sr-Latn-CS"/>
        </w:rPr>
        <w:t>Redovan servis i održavanje  stacionarnog</w:t>
      </w:r>
      <w:r w:rsidR="00F35E0A" w:rsidRPr="00E41691">
        <w:rPr>
          <w:rFonts w:ascii="Arial" w:hAnsi="Arial" w:cs="Arial"/>
          <w:b/>
          <w:sz w:val="20"/>
          <w:szCs w:val="20"/>
          <w:u w:val="single"/>
          <w:lang w:val="sr-Latn-CS"/>
        </w:rPr>
        <w:t xml:space="preserve"> inkubator</w:t>
      </w:r>
      <w:r w:rsidR="00E41691" w:rsidRPr="00E41691">
        <w:rPr>
          <w:rFonts w:ascii="Arial" w:hAnsi="Arial" w:cs="Arial"/>
          <w:b/>
          <w:sz w:val="20"/>
          <w:szCs w:val="20"/>
          <w:u w:val="single"/>
          <w:lang w:val="sr-Latn-CS"/>
        </w:rPr>
        <w:t>a Atom V-2200,</w:t>
      </w:r>
    </w:p>
    <w:p w:rsidR="00F35E0A" w:rsidRPr="00E41691" w:rsidRDefault="00E41691" w:rsidP="00E41691">
      <w:pPr>
        <w:jc w:val="both"/>
        <w:rPr>
          <w:rFonts w:ascii="Arial" w:hAnsi="Arial" w:cs="Arial"/>
          <w:b/>
          <w:sz w:val="20"/>
          <w:szCs w:val="20"/>
          <w:u w:val="single"/>
          <w:lang w:val="sr-Latn-CS"/>
        </w:rPr>
      </w:pPr>
      <w:r>
        <w:rPr>
          <w:rFonts w:ascii="Arial" w:hAnsi="Arial" w:cs="Arial"/>
          <w:b/>
          <w:sz w:val="20"/>
          <w:szCs w:val="20"/>
          <w:lang w:val="sr-Latn-CS"/>
        </w:rPr>
        <w:t xml:space="preserve">      </w:t>
      </w:r>
      <w:r w:rsidRPr="00E41691">
        <w:rPr>
          <w:rFonts w:ascii="Arial" w:hAnsi="Arial" w:cs="Arial"/>
          <w:b/>
          <w:sz w:val="20"/>
          <w:szCs w:val="20"/>
          <w:u w:val="single"/>
          <w:lang w:val="sr-Latn-CS"/>
        </w:rPr>
        <w:t>transportnog</w:t>
      </w:r>
      <w:r w:rsidR="00F35E0A" w:rsidRPr="00E41691">
        <w:rPr>
          <w:rFonts w:ascii="Arial" w:hAnsi="Arial" w:cs="Arial"/>
          <w:b/>
          <w:sz w:val="20"/>
          <w:szCs w:val="20"/>
          <w:u w:val="single"/>
          <w:lang w:val="sr-Latn-CS"/>
        </w:rPr>
        <w:t xml:space="preserve"> inkubator</w:t>
      </w:r>
      <w:r w:rsidRPr="00E41691">
        <w:rPr>
          <w:rFonts w:ascii="Arial" w:hAnsi="Arial" w:cs="Arial"/>
          <w:b/>
          <w:sz w:val="20"/>
          <w:szCs w:val="20"/>
          <w:u w:val="single"/>
          <w:lang w:val="sr-Latn-CS"/>
        </w:rPr>
        <w:t>a</w:t>
      </w:r>
      <w:r w:rsidR="00F35E0A" w:rsidRPr="00E41691">
        <w:rPr>
          <w:rFonts w:ascii="Arial" w:hAnsi="Arial" w:cs="Arial"/>
          <w:b/>
          <w:sz w:val="20"/>
          <w:szCs w:val="20"/>
          <w:u w:val="single"/>
          <w:lang w:val="sr-Latn-CS"/>
        </w:rPr>
        <w:t xml:space="preserve"> Atom V-808 i </w:t>
      </w:r>
      <w:r>
        <w:rPr>
          <w:rFonts w:ascii="Arial" w:hAnsi="Arial" w:cs="Arial"/>
          <w:b/>
          <w:sz w:val="20"/>
          <w:szCs w:val="20"/>
          <w:u w:val="single"/>
          <w:lang w:val="sr-Latn-CS"/>
        </w:rPr>
        <w:t>reanimacionog</w:t>
      </w:r>
      <w:r w:rsidR="00F35E0A" w:rsidRPr="00E41691">
        <w:rPr>
          <w:rFonts w:ascii="Arial" w:hAnsi="Arial" w:cs="Arial"/>
          <w:b/>
          <w:sz w:val="20"/>
          <w:szCs w:val="20"/>
          <w:u w:val="single"/>
          <w:lang w:val="sr-Latn-CS"/>
        </w:rPr>
        <w:t xml:space="preserve"> sto</w:t>
      </w:r>
      <w:r>
        <w:rPr>
          <w:rFonts w:ascii="Arial" w:hAnsi="Arial" w:cs="Arial"/>
          <w:b/>
          <w:sz w:val="20"/>
          <w:szCs w:val="20"/>
          <w:u w:val="single"/>
          <w:lang w:val="sr-Latn-CS"/>
        </w:rPr>
        <w:t>la</w:t>
      </w:r>
      <w:r w:rsidR="00F35E0A" w:rsidRPr="00E41691">
        <w:rPr>
          <w:rFonts w:ascii="Arial" w:hAnsi="Arial" w:cs="Arial"/>
          <w:b/>
          <w:sz w:val="20"/>
          <w:szCs w:val="20"/>
          <w:u w:val="single"/>
          <w:lang w:val="sr-Latn-CS"/>
        </w:rPr>
        <w:t xml:space="preserve"> Atom V-505</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4126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412696" w:rsidRDefault="00F35E0A" w:rsidP="00F35E0A">
      <w:pPr>
        <w:spacing w:before="240"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12696">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Atom,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12696"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12696">
        <w:rPr>
          <w:rFonts w:ascii="Arial" w:eastAsia="Times New Roman" w:hAnsi="Arial" w:cs="Arial"/>
          <w:b/>
          <w:sz w:val="20"/>
          <w:szCs w:val="20"/>
          <w:lang w:val="sr-Latn-CS"/>
        </w:rPr>
        <w:t>dva</w:t>
      </w:r>
      <w:r w:rsidR="00412696">
        <w:rPr>
          <w:rFonts w:ascii="Arial" w:eastAsia="Times New Roman" w:hAnsi="Arial" w:cs="Arial"/>
          <w:b/>
          <w:sz w:val="20"/>
          <w:szCs w:val="20"/>
          <w:lang w:val="sr-Latn-CS"/>
        </w:rPr>
        <w:t xml:space="preserve"> (2)</w:t>
      </w:r>
      <w:r w:rsidRPr="00412696">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1269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Atom,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lastRenderedPageBreak/>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AB16B4" w:rsidRDefault="00AB16B4" w:rsidP="00AB16B4">
      <w:pPr>
        <w:jc w:val="both"/>
        <w:rPr>
          <w:rFonts w:ascii="Arial" w:hAnsi="Arial" w:cs="Arial"/>
          <w:b/>
          <w:sz w:val="20"/>
          <w:szCs w:val="20"/>
          <w:lang w:val="sr-Latn-CS"/>
        </w:rPr>
      </w:pPr>
      <w:r>
        <w:rPr>
          <w:rFonts w:ascii="Arial" w:hAnsi="Arial" w:cs="Arial"/>
          <w:b/>
          <w:sz w:val="20"/>
          <w:szCs w:val="20"/>
          <w:lang w:val="sr-Latn-CS"/>
        </w:rPr>
        <w:t xml:space="preserve">      </w:t>
      </w:r>
      <w:r w:rsidR="00F35E0A" w:rsidRPr="00AB16B4">
        <w:rPr>
          <w:rFonts w:ascii="Arial" w:hAnsi="Arial" w:cs="Arial"/>
          <w:b/>
          <w:sz w:val="20"/>
          <w:szCs w:val="20"/>
          <w:u w:val="single"/>
          <w:lang w:val="sr-Latn-CS"/>
        </w:rPr>
        <w:t xml:space="preserve">Partija 26., 27., 28. i 29. </w:t>
      </w:r>
      <w:r w:rsidRPr="00AB16B4">
        <w:rPr>
          <w:rFonts w:ascii="Arial" w:hAnsi="Arial" w:cs="Arial"/>
          <w:b/>
          <w:sz w:val="20"/>
          <w:szCs w:val="20"/>
          <w:u w:val="single"/>
          <w:lang w:val="sr-Latn-CS"/>
        </w:rPr>
        <w:t>- Redovan servis i održavanje r</w:t>
      </w:r>
      <w:r w:rsidR="00F35E0A" w:rsidRPr="00AB16B4">
        <w:rPr>
          <w:rFonts w:ascii="Arial" w:hAnsi="Arial" w:cs="Arial"/>
          <w:b/>
          <w:sz w:val="20"/>
          <w:szCs w:val="20"/>
          <w:u w:val="single"/>
          <w:lang w:val="sr-Latn-CS"/>
        </w:rPr>
        <w:t>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Raphael XTC,</w:t>
      </w:r>
    </w:p>
    <w:p w:rsidR="00F35E0A" w:rsidRPr="00AB16B4" w:rsidRDefault="00AB16B4" w:rsidP="00AB16B4">
      <w:pPr>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AB16B4">
        <w:rPr>
          <w:rFonts w:ascii="Arial" w:hAnsi="Arial" w:cs="Arial"/>
          <w:b/>
          <w:sz w:val="20"/>
          <w:szCs w:val="20"/>
          <w:u w:val="single"/>
          <w:lang w:val="sr-Latn-CS"/>
        </w:rPr>
        <w:t>respirator</w:t>
      </w:r>
      <w:r w:rsidRPr="00AB16B4">
        <w:rPr>
          <w:rFonts w:ascii="Arial" w:hAnsi="Arial" w:cs="Arial"/>
          <w:b/>
          <w:sz w:val="20"/>
          <w:szCs w:val="20"/>
          <w:u w:val="single"/>
          <w:lang w:val="sr-Latn-CS"/>
        </w:rPr>
        <w:t>a Hamilton Galileo Gold</w:t>
      </w:r>
      <w:r w:rsidR="00F35E0A" w:rsidRPr="00AB16B4">
        <w:rPr>
          <w:rFonts w:ascii="Arial" w:hAnsi="Arial" w:cs="Arial"/>
          <w:b/>
          <w:sz w:val="20"/>
          <w:szCs w:val="20"/>
          <w:u w:val="single"/>
          <w:lang w:val="sr-Latn-CS"/>
        </w:rPr>
        <w:t>,</w:t>
      </w:r>
      <w:r w:rsidRPr="00AB16B4">
        <w:rPr>
          <w:rFonts w:ascii="Arial" w:hAnsi="Arial" w:cs="Arial"/>
          <w:b/>
          <w:sz w:val="20"/>
          <w:szCs w:val="20"/>
          <w:u w:val="single"/>
          <w:lang w:val="sr-Latn-CS"/>
        </w:rPr>
        <w:t xml:space="preserve"> </w:t>
      </w:r>
      <w:r w:rsidR="00F35E0A" w:rsidRPr="00AB16B4">
        <w:rPr>
          <w:rFonts w:ascii="Arial" w:hAnsi="Arial" w:cs="Arial"/>
          <w:b/>
          <w:sz w:val="20"/>
          <w:szCs w:val="20"/>
          <w:u w:val="single"/>
          <w:lang w:val="sr-Latn-CS"/>
        </w:rPr>
        <w:t>respirator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C2 i respirator</w:t>
      </w:r>
      <w:r w:rsidRPr="00AB16B4">
        <w:rPr>
          <w:rFonts w:ascii="Arial" w:hAnsi="Arial" w:cs="Arial"/>
          <w:b/>
          <w:sz w:val="20"/>
          <w:szCs w:val="20"/>
          <w:u w:val="single"/>
          <w:lang w:val="sr-Latn-CS"/>
        </w:rPr>
        <w:t>a</w:t>
      </w:r>
      <w:r w:rsidR="00F35E0A" w:rsidRPr="00AB16B4">
        <w:rPr>
          <w:rFonts w:ascii="Arial" w:hAnsi="Arial" w:cs="Arial"/>
          <w:b/>
          <w:sz w:val="20"/>
          <w:szCs w:val="20"/>
          <w:u w:val="single"/>
          <w:lang w:val="sr-Latn-CS"/>
        </w:rPr>
        <w:t xml:space="preserve"> Hamilton C1</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4126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412696" w:rsidRDefault="00F35E0A" w:rsidP="00F35E0A">
      <w:pPr>
        <w:spacing w:before="240" w:line="240" w:lineRule="auto"/>
        <w:ind w:left="357"/>
        <w:jc w:val="both"/>
        <w:rPr>
          <w:rFonts w:ascii="Arial" w:eastAsia="Times New Roman" w:hAnsi="Arial" w:cs="Arial"/>
          <w:sz w:val="20"/>
          <w:szCs w:val="20"/>
          <w:u w:val="single"/>
          <w:lang w:val="sr-Latn-CS"/>
        </w:rPr>
      </w:pPr>
      <w:r w:rsidRPr="00412696">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D22B08">
      <w:pPr>
        <w:spacing w:before="120" w:after="120" w:line="240" w:lineRule="auto"/>
        <w:ind w:left="357"/>
        <w:jc w:val="both"/>
        <w:rPr>
          <w:rFonts w:ascii="Arial" w:eastAsia="Times New Roman" w:hAnsi="Arial" w:cs="Arial"/>
          <w:sz w:val="20"/>
          <w:szCs w:val="20"/>
          <w:lang w:val="sr-Latn-CS"/>
        </w:rPr>
      </w:pPr>
      <w:r w:rsidRPr="00412696">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22B0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Hamilton,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D67B6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D67B6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D67B6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67B6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D67B69">
        <w:rPr>
          <w:rFonts w:ascii="Arial" w:eastAsia="Times New Roman" w:hAnsi="Arial" w:cs="Arial"/>
          <w:b/>
          <w:sz w:val="20"/>
          <w:szCs w:val="20"/>
          <w:lang w:val="sr-Latn-CS"/>
        </w:rPr>
        <w:t xml:space="preserve">dva </w:t>
      </w:r>
      <w:r w:rsidR="00D67B69">
        <w:rPr>
          <w:rFonts w:ascii="Arial" w:eastAsia="Times New Roman" w:hAnsi="Arial" w:cs="Arial"/>
          <w:b/>
          <w:sz w:val="20"/>
          <w:szCs w:val="20"/>
          <w:lang w:val="sr-Latn-CS"/>
        </w:rPr>
        <w:t xml:space="preserve">(2) </w:t>
      </w:r>
      <w:r w:rsidRPr="00D67B69">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Hamilton,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0067C5">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 xml:space="preserve">Ponuđač je dužan da uz konkursnu dokumentaciju dostavi kompletan cenovnik rezervnih delova sa iskazanim cenama putnog troška, radnog sata servisera u putu i na terenu na CD/DVD </w:t>
      </w:r>
      <w:r w:rsidRPr="00F35E0A">
        <w:rPr>
          <w:rFonts w:ascii="Arial" w:hAnsi="Arial" w:cs="Arial"/>
          <w:sz w:val="20"/>
          <w:szCs w:val="20"/>
          <w:lang w:val="sr-Latn-CS"/>
        </w:rPr>
        <w:lastRenderedPageBreak/>
        <w:t>mediju i izvod iz cenovnika osnovnih rerzervnih delova sa iskazanim cenama putnog troška, radnog sata servisera u putu i na terenu.</w:t>
      </w:r>
    </w:p>
    <w:p w:rsidR="000067C5" w:rsidRDefault="00640847"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 xml:space="preserve">Partija 30., 31, 32., 33., 34. i 35. </w:t>
      </w:r>
      <w:r w:rsidR="000067C5" w:rsidRPr="000067C5">
        <w:rPr>
          <w:rFonts w:ascii="Arial" w:hAnsi="Arial" w:cs="Arial"/>
          <w:b/>
          <w:sz w:val="20"/>
          <w:szCs w:val="20"/>
          <w:u w:val="single"/>
          <w:lang w:val="sr-Latn-CS"/>
        </w:rPr>
        <w:t xml:space="preserve"> - Redovan servis i održavanje d</w:t>
      </w:r>
      <w:r w:rsidR="00F35E0A" w:rsidRPr="000067C5">
        <w:rPr>
          <w:rFonts w:ascii="Arial" w:hAnsi="Arial" w:cs="Arial"/>
          <w:b/>
          <w:sz w:val="20"/>
          <w:szCs w:val="20"/>
          <w:u w:val="single"/>
          <w:lang w:val="sr-Latn-CS"/>
        </w:rPr>
        <w:t>efibrilator</w:t>
      </w:r>
      <w:r w:rsidR="000067C5"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w:t>
      </w:r>
      <w:r w:rsidR="000067C5">
        <w:rPr>
          <w:rFonts w:ascii="Arial" w:hAnsi="Arial" w:cs="Arial"/>
          <w:b/>
          <w:sz w:val="20"/>
          <w:szCs w:val="20"/>
          <w:lang w:val="sr-Latn-CS"/>
        </w:rPr>
        <w:t xml:space="preserve">        </w:t>
      </w:r>
    </w:p>
    <w:p w:rsidR="000067C5" w:rsidRDefault="000067C5"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Cardiolife 7721K/5521K/5621/5631,</w:t>
      </w:r>
      <w:r>
        <w:rPr>
          <w:rFonts w:ascii="Arial" w:hAnsi="Arial" w:cs="Arial"/>
          <w:b/>
          <w:sz w:val="20"/>
          <w:szCs w:val="20"/>
          <w:u w:val="single"/>
          <w:lang w:val="sr-Latn-CS"/>
        </w:rPr>
        <w:t xml:space="preserve"> </w:t>
      </w:r>
      <w:r w:rsidR="00F35E0A" w:rsidRPr="000067C5">
        <w:rPr>
          <w:rFonts w:ascii="Arial" w:hAnsi="Arial" w:cs="Arial"/>
          <w:b/>
          <w:sz w:val="20"/>
          <w:szCs w:val="20"/>
          <w:u w:val="single"/>
          <w:lang w:val="sr-Latn-CS"/>
        </w:rPr>
        <w:t>stress Test sistem</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EMG aparata Nihon </w:t>
      </w:r>
    </w:p>
    <w:p w:rsidR="000067C5" w:rsidRDefault="000067C5" w:rsidP="000067C5">
      <w:pPr>
        <w:jc w:val="both"/>
        <w:rPr>
          <w:rFonts w:ascii="Arial" w:hAnsi="Arial" w:cs="Arial"/>
          <w:b/>
          <w:sz w:val="20"/>
          <w:szCs w:val="20"/>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Kohden MEB-9204K, pacijent 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serije BSM-2300, pacijent 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w:t>
      </w:r>
    </w:p>
    <w:p w:rsidR="00F35E0A" w:rsidRPr="000067C5" w:rsidRDefault="000067C5" w:rsidP="000067C5">
      <w:pPr>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0067C5">
        <w:rPr>
          <w:rFonts w:ascii="Arial" w:hAnsi="Arial" w:cs="Arial"/>
          <w:b/>
          <w:sz w:val="20"/>
          <w:szCs w:val="20"/>
          <w:u w:val="single"/>
          <w:lang w:val="sr-Latn-CS"/>
        </w:rPr>
        <w:t>Nihon Kohden serije BSM-5100 i pacijent</w:t>
      </w:r>
      <w:r w:rsidR="00640847" w:rsidRPr="000067C5">
        <w:rPr>
          <w:rFonts w:ascii="Arial" w:hAnsi="Arial" w:cs="Arial"/>
          <w:b/>
          <w:sz w:val="20"/>
          <w:szCs w:val="20"/>
          <w:u w:val="single"/>
          <w:lang w:val="sr-Latn-CS"/>
        </w:rPr>
        <w:t xml:space="preserve"> </w:t>
      </w:r>
      <w:r w:rsidR="00F35E0A" w:rsidRPr="000067C5">
        <w:rPr>
          <w:rFonts w:ascii="Arial" w:hAnsi="Arial" w:cs="Arial"/>
          <w:b/>
          <w:sz w:val="20"/>
          <w:szCs w:val="20"/>
          <w:u w:val="single"/>
          <w:lang w:val="sr-Latn-CS"/>
        </w:rPr>
        <w:t>monitor</w:t>
      </w:r>
      <w:r w:rsidRPr="000067C5">
        <w:rPr>
          <w:rFonts w:ascii="Arial" w:hAnsi="Arial" w:cs="Arial"/>
          <w:b/>
          <w:sz w:val="20"/>
          <w:szCs w:val="20"/>
          <w:u w:val="single"/>
          <w:lang w:val="sr-Latn-CS"/>
        </w:rPr>
        <w:t>a</w:t>
      </w:r>
      <w:r w:rsidR="00F35E0A" w:rsidRPr="000067C5">
        <w:rPr>
          <w:rFonts w:ascii="Arial" w:hAnsi="Arial" w:cs="Arial"/>
          <w:b/>
          <w:sz w:val="20"/>
          <w:szCs w:val="20"/>
          <w:u w:val="single"/>
          <w:lang w:val="sr-Latn-CS"/>
        </w:rPr>
        <w:t xml:space="preserve"> Nihon Kohden serije PVM-2700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40847">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40847" w:rsidRDefault="00F35E0A" w:rsidP="00F35E0A">
      <w:pPr>
        <w:spacing w:before="240"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00640847">
        <w:rPr>
          <w:rFonts w:ascii="Arial" w:eastAsia="Times New Roman" w:hAnsi="Arial" w:cs="Arial"/>
          <w:sz w:val="20"/>
          <w:szCs w:val="20"/>
          <w:lang w:val="sr-Latn-CS"/>
        </w:rPr>
        <w:t xml:space="preserve">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40847"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640847">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40847">
        <w:rPr>
          <w:rFonts w:ascii="Arial" w:eastAsia="Times New Roman" w:hAnsi="Arial" w:cs="Arial"/>
          <w:b/>
          <w:sz w:val="20"/>
          <w:szCs w:val="20"/>
          <w:lang w:val="sr-Latn-CS"/>
        </w:rPr>
        <w:t xml:space="preserve">dva </w:t>
      </w:r>
      <w:r w:rsidR="00640847">
        <w:rPr>
          <w:rFonts w:ascii="Arial" w:eastAsia="Times New Roman" w:hAnsi="Arial" w:cs="Arial"/>
          <w:b/>
          <w:sz w:val="20"/>
          <w:szCs w:val="20"/>
          <w:lang w:val="sr-Latn-CS"/>
        </w:rPr>
        <w:t xml:space="preserve">(2) </w:t>
      </w:r>
      <w:r w:rsidRPr="00640847">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640847">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57A46" w:rsidRPr="00EC673F" w:rsidRDefault="00F35E0A" w:rsidP="00F57A46">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 xml:space="preserve">Ponuđač je dužan da uz konkursnu dokumentaciju dostavi kompletan cenovnik rezervnih delova sa iskazanim cenama putnog troška, radnog sata servisera u putu i na terenu na CD/DVD </w:t>
      </w:r>
      <w:r w:rsidRPr="00F35E0A">
        <w:rPr>
          <w:rFonts w:ascii="Arial" w:hAnsi="Arial" w:cs="Arial"/>
          <w:sz w:val="20"/>
          <w:szCs w:val="20"/>
          <w:lang w:val="sr-Latn-CS"/>
        </w:rPr>
        <w:lastRenderedPageBreak/>
        <w:t>mediju i izvod iz cenovnika osnovnih rerzervnih delova sa iskazanim cenama putnog troška, radnog sata servisera u putu i na terenu.</w:t>
      </w:r>
    </w:p>
    <w:p w:rsidR="00F35E0A" w:rsidRPr="00EC673F" w:rsidRDefault="00F57A46" w:rsidP="00F57A46">
      <w:pPr>
        <w:pStyle w:val="NormalWeb"/>
        <w:spacing w:before="120" w:after="360"/>
        <w:jc w:val="both"/>
        <w:rPr>
          <w:rFonts w:ascii="Arial" w:hAnsi="Arial" w:cs="Arial"/>
          <w:b/>
          <w:sz w:val="20"/>
          <w:szCs w:val="20"/>
          <w:u w:val="single"/>
          <w:lang w:val="sr-Latn-CS"/>
        </w:rPr>
      </w:pPr>
      <w:r w:rsidRPr="00EC673F">
        <w:rPr>
          <w:rFonts w:ascii="Arial" w:hAnsi="Arial" w:cs="Arial"/>
          <w:sz w:val="20"/>
          <w:szCs w:val="20"/>
          <w:lang w:val="sr-Latn-CS"/>
        </w:rPr>
        <w:t xml:space="preserve">      </w:t>
      </w:r>
      <w:r w:rsidR="00F35E0A" w:rsidRPr="00EC673F">
        <w:rPr>
          <w:rFonts w:ascii="Arial" w:hAnsi="Arial" w:cs="Arial"/>
          <w:b/>
          <w:sz w:val="20"/>
          <w:szCs w:val="20"/>
          <w:u w:val="single"/>
          <w:lang w:val="sr-Latn-CS"/>
        </w:rPr>
        <w:t>Partija 36</w:t>
      </w:r>
      <w:r w:rsidR="00EC673F" w:rsidRPr="00EC673F">
        <w:rPr>
          <w:rFonts w:ascii="Arial" w:hAnsi="Arial" w:cs="Arial"/>
          <w:b/>
          <w:sz w:val="20"/>
          <w:szCs w:val="20"/>
          <w:u w:val="single"/>
          <w:lang w:val="sr-Latn-CS"/>
        </w:rPr>
        <w:t xml:space="preserve"> - Redovan servis i održavanje p</w:t>
      </w:r>
      <w:r w:rsidR="00F35E0A" w:rsidRPr="00EC673F">
        <w:rPr>
          <w:rFonts w:ascii="Arial" w:hAnsi="Arial" w:cs="Arial"/>
          <w:b/>
          <w:sz w:val="20"/>
          <w:szCs w:val="20"/>
          <w:u w:val="single"/>
          <w:lang w:val="sr-Latn-CS"/>
        </w:rPr>
        <w:t>acijent monitor</w:t>
      </w:r>
      <w:r w:rsidR="00EC673F" w:rsidRPr="00EC673F">
        <w:rPr>
          <w:rFonts w:ascii="Arial" w:hAnsi="Arial" w:cs="Arial"/>
          <w:b/>
          <w:sz w:val="20"/>
          <w:szCs w:val="20"/>
          <w:u w:val="single"/>
          <w:lang w:val="sr-Latn-CS"/>
        </w:rPr>
        <w:t>a</w:t>
      </w:r>
      <w:r w:rsidR="00F35E0A" w:rsidRPr="00EC673F">
        <w:rPr>
          <w:rFonts w:ascii="Arial" w:hAnsi="Arial" w:cs="Arial"/>
          <w:b/>
          <w:sz w:val="20"/>
          <w:szCs w:val="20"/>
          <w:u w:val="single"/>
          <w:lang w:val="sr-Latn-CS"/>
        </w:rPr>
        <w:t xml:space="preserve"> Datex Ohmeda S/5</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40847">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40847" w:rsidRDefault="00F35E0A" w:rsidP="00F35E0A">
      <w:pPr>
        <w:spacing w:before="240"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40847">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Datex Ohmeda,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40847"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40847">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4084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40847">
        <w:rPr>
          <w:rFonts w:ascii="Arial" w:eastAsia="Times New Roman" w:hAnsi="Arial" w:cs="Arial"/>
          <w:b/>
          <w:sz w:val="20"/>
          <w:szCs w:val="20"/>
          <w:lang w:val="sr-Latn-CS"/>
        </w:rPr>
        <w:t xml:space="preserve">dva </w:t>
      </w:r>
      <w:r w:rsidR="00640847">
        <w:rPr>
          <w:rFonts w:ascii="Arial" w:eastAsia="Times New Roman" w:hAnsi="Arial" w:cs="Arial"/>
          <w:b/>
          <w:sz w:val="20"/>
          <w:szCs w:val="20"/>
          <w:lang w:val="sr-Latn-CS"/>
        </w:rPr>
        <w:t xml:space="preserve">(2) </w:t>
      </w:r>
      <w:r w:rsidRPr="00640847">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D32172">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D32172">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Datex Ohmeda,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B275E7" w:rsidRDefault="00B275E7" w:rsidP="00F35E0A">
      <w:pPr>
        <w:rPr>
          <w:rFonts w:ascii="Arial" w:hAnsi="Arial" w:cs="Arial"/>
          <w:b/>
          <w:sz w:val="20"/>
          <w:szCs w:val="20"/>
          <w:u w:val="single"/>
          <w:lang w:val="sr-Latn-CS"/>
        </w:rPr>
      </w:pPr>
      <w:r>
        <w:rPr>
          <w:rFonts w:ascii="Arial" w:hAnsi="Arial" w:cs="Arial"/>
          <w:b/>
          <w:sz w:val="20"/>
          <w:szCs w:val="20"/>
          <w:lang w:val="sr-Latn-CS"/>
        </w:rPr>
        <w:lastRenderedPageBreak/>
        <w:t xml:space="preserve">      </w:t>
      </w:r>
      <w:r w:rsidRPr="00B275E7">
        <w:rPr>
          <w:rFonts w:ascii="Arial" w:hAnsi="Arial" w:cs="Arial"/>
          <w:b/>
          <w:sz w:val="20"/>
          <w:szCs w:val="20"/>
          <w:u w:val="single"/>
          <w:lang w:val="sr-Latn-CS"/>
        </w:rPr>
        <w:t>Partija 37 - Redovan servis i održavanje pacijent monitora Biolight M8000A</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D7604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D76048" w:rsidRDefault="00F35E0A" w:rsidP="00F35E0A">
      <w:pPr>
        <w:spacing w:before="240" w:line="240" w:lineRule="auto"/>
        <w:ind w:left="357"/>
        <w:jc w:val="both"/>
        <w:rPr>
          <w:rFonts w:ascii="Arial" w:eastAsia="Times New Roman" w:hAnsi="Arial" w:cs="Arial"/>
          <w:sz w:val="20"/>
          <w:szCs w:val="20"/>
          <w:u w:val="single"/>
          <w:lang w:val="sr-Latn-CS"/>
        </w:rPr>
      </w:pPr>
      <w:r w:rsidRPr="00D7604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Potvrda o snabdevanju originalnim rezervnim delovima od proizvođača, ili potvrda lica koje je ovlašćeno da distribuira originalne delove za aparate proizvođača Biolight,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D7604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D7604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D7604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D76048">
        <w:rPr>
          <w:rFonts w:ascii="Arial" w:eastAsia="Times New Roman" w:hAnsi="Arial" w:cs="Arial"/>
          <w:b/>
          <w:sz w:val="20"/>
          <w:szCs w:val="20"/>
          <w:lang w:val="sr-Latn-CS"/>
        </w:rPr>
        <w:t xml:space="preserve">dva </w:t>
      </w:r>
      <w:r w:rsidR="00D76048">
        <w:rPr>
          <w:rFonts w:ascii="Arial" w:eastAsia="Times New Roman" w:hAnsi="Arial" w:cs="Arial"/>
          <w:b/>
          <w:sz w:val="20"/>
          <w:szCs w:val="20"/>
          <w:lang w:val="sr-Latn-CS"/>
        </w:rPr>
        <w:t xml:space="preserve">(2) </w:t>
      </w:r>
      <w:r w:rsidRPr="00D76048">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F02C7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02C73">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Biolight,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E09E9">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D256F7" w:rsidRPr="00F35E0A" w:rsidRDefault="00F35E0A" w:rsidP="00D256F7">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064768" w:rsidRPr="00064768" w:rsidRDefault="00AE09E9" w:rsidP="00064768">
      <w:pPr>
        <w:rPr>
          <w:rFonts w:ascii="Arial" w:hAnsi="Arial" w:cs="Arial"/>
          <w:b/>
          <w:sz w:val="20"/>
          <w:szCs w:val="20"/>
          <w:u w:val="single"/>
          <w:lang w:val="sr-Latn-CS"/>
        </w:rPr>
      </w:pPr>
      <w:r>
        <w:rPr>
          <w:rFonts w:ascii="Arial" w:hAnsi="Arial" w:cs="Arial"/>
          <w:b/>
          <w:sz w:val="20"/>
          <w:szCs w:val="20"/>
          <w:lang w:val="sr-Latn-CS"/>
        </w:rPr>
        <w:t xml:space="preserve">       </w:t>
      </w:r>
      <w:r w:rsidR="00064768" w:rsidRPr="00064768">
        <w:rPr>
          <w:rFonts w:ascii="Arial" w:hAnsi="Arial" w:cs="Arial"/>
          <w:b/>
          <w:sz w:val="20"/>
          <w:szCs w:val="20"/>
          <w:u w:val="single"/>
          <w:lang w:val="sr-Latn-CS"/>
        </w:rPr>
        <w:t>Partija 38 - Redovan servis i održavanje defibrilatora Medtronic LifePack 20</w:t>
      </w:r>
    </w:p>
    <w:p w:rsidR="00F35E0A" w:rsidRPr="00F35E0A" w:rsidRDefault="00F35E0A" w:rsidP="00F35E0A">
      <w:pPr>
        <w:rPr>
          <w:rFonts w:ascii="Arial" w:hAnsi="Arial" w:cs="Arial"/>
          <w:b/>
          <w:sz w:val="20"/>
          <w:szCs w:val="20"/>
          <w:u w:val="single"/>
          <w:lang w:val="sr-Latn-CS"/>
        </w:rPr>
      </w:pP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E09E9">
        <w:rPr>
          <w:rFonts w:ascii="Arial" w:hAnsi="Arial" w:cs="Arial"/>
          <w:b/>
          <w:i/>
          <w:sz w:val="20"/>
          <w:szCs w:val="20"/>
          <w:lang w:val="sr-Latn-CS"/>
        </w:rPr>
        <w:lastRenderedPageBreak/>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77241" w:rsidRDefault="00F35E0A" w:rsidP="00F35E0A">
      <w:pPr>
        <w:spacing w:before="240" w:line="240" w:lineRule="auto"/>
        <w:ind w:left="357"/>
        <w:jc w:val="both"/>
        <w:rPr>
          <w:rFonts w:ascii="Arial" w:eastAsia="Times New Roman" w:hAnsi="Arial" w:cs="Arial"/>
          <w:sz w:val="20"/>
          <w:szCs w:val="20"/>
          <w:u w:val="single"/>
          <w:lang w:val="sr-Latn-CS"/>
        </w:rPr>
      </w:pPr>
      <w:r w:rsidRPr="00677241">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7724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7724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77241">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Medtronic,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B37340">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B37340"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B37340">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3734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B37340">
        <w:rPr>
          <w:rFonts w:ascii="Arial" w:eastAsia="Times New Roman" w:hAnsi="Arial" w:cs="Arial"/>
          <w:b/>
          <w:sz w:val="20"/>
          <w:szCs w:val="20"/>
          <w:lang w:val="sr-Latn-CS"/>
        </w:rPr>
        <w:t xml:space="preserve">jednog </w:t>
      </w:r>
      <w:r w:rsidR="00B37340">
        <w:rPr>
          <w:rFonts w:ascii="Arial" w:eastAsia="Times New Roman" w:hAnsi="Arial" w:cs="Arial"/>
          <w:b/>
          <w:sz w:val="20"/>
          <w:szCs w:val="20"/>
          <w:lang w:val="sr-Latn-CS"/>
        </w:rPr>
        <w:t xml:space="preserve">(1) </w:t>
      </w:r>
      <w:r w:rsidRPr="00B37340">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32B71">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32B71">
        <w:rPr>
          <w:rFonts w:ascii="Arial" w:eastAsia="Times New Roman" w:hAnsi="Arial" w:cs="Arial"/>
          <w:sz w:val="20"/>
          <w:szCs w:val="20"/>
          <w:lang w:val="sr-Latn-CS"/>
        </w:rPr>
        <w:t>Ponuđač dostavlja kopije</w:t>
      </w:r>
      <w:r w:rsidRPr="00F35E0A">
        <w:rPr>
          <w:rFonts w:ascii="Arial" w:eastAsia="Times New Roman" w:hAnsi="Arial" w:cs="Arial"/>
          <w:sz w:val="20"/>
          <w:szCs w:val="20"/>
          <w:lang w:val="sr-Latn-CS"/>
        </w:rPr>
        <w:t xml:space="preserve"> originalnih validnih sertifikata proizvođača Medtronic,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B4B4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82D81" w:rsidRDefault="00E82D81" w:rsidP="00F35E0A">
      <w:pPr>
        <w:rPr>
          <w:rFonts w:ascii="Arial" w:hAnsi="Arial" w:cs="Arial"/>
          <w:b/>
          <w:sz w:val="20"/>
          <w:szCs w:val="20"/>
          <w:u w:val="single"/>
          <w:lang w:val="sr-Latn-CS"/>
        </w:rPr>
      </w:pPr>
      <w:r>
        <w:rPr>
          <w:rFonts w:ascii="Arial" w:hAnsi="Arial" w:cs="Arial"/>
          <w:b/>
          <w:sz w:val="20"/>
          <w:szCs w:val="20"/>
          <w:lang w:val="sr-Latn-CS"/>
        </w:rPr>
        <w:t xml:space="preserve">       </w:t>
      </w:r>
      <w:r w:rsidRPr="00E82D81">
        <w:rPr>
          <w:rFonts w:ascii="Arial" w:hAnsi="Arial" w:cs="Arial"/>
          <w:b/>
          <w:sz w:val="20"/>
          <w:szCs w:val="20"/>
          <w:u w:val="single"/>
          <w:lang w:val="sr-Latn-CS"/>
        </w:rPr>
        <w:t>Partija 39 - Redovan servis i održavanje defibrilatora Metrax Primedic Defi Monitor  XD100</w:t>
      </w:r>
    </w:p>
    <w:p w:rsidR="003147C3" w:rsidRPr="003147C3" w:rsidRDefault="00F35E0A" w:rsidP="000B491D">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 xml:space="preserve">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w:t>
      </w:r>
      <w:r w:rsidRPr="00F35E0A">
        <w:rPr>
          <w:rFonts w:ascii="Arial" w:eastAsia="Times New Roman" w:hAnsi="Arial" w:cs="Arial"/>
          <w:sz w:val="20"/>
          <w:szCs w:val="20"/>
          <w:lang w:val="sr-Latn-CS"/>
        </w:rPr>
        <w:lastRenderedPageBreak/>
        <w:t>Odnosno da obezbedi da se kao učesnici postupka javne nabavke pojave ponuđači koji imaju odgovarajući tehnički i kadrovski kapacitet.</w:t>
      </w: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Potvrda o snabdevanju originalnim rezervnim delovima od proizvođača, ili potvrda lica koje je ovlašćeno da distribuira originalne delove za aparate proizvođača Metrax,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66A3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66A38">
        <w:rPr>
          <w:rFonts w:ascii="Arial" w:eastAsia="Times New Roman" w:hAnsi="Arial" w:cs="Arial"/>
          <w:b/>
          <w:sz w:val="20"/>
          <w:szCs w:val="20"/>
          <w:lang w:val="sr-Latn-CS"/>
        </w:rPr>
        <w:t xml:space="preserve">jednog </w:t>
      </w:r>
      <w:r w:rsidR="00466A38">
        <w:rPr>
          <w:rFonts w:ascii="Arial" w:eastAsia="Times New Roman" w:hAnsi="Arial" w:cs="Arial"/>
          <w:b/>
          <w:sz w:val="20"/>
          <w:szCs w:val="20"/>
          <w:lang w:val="sr-Latn-CS"/>
        </w:rPr>
        <w:t xml:space="preserve">(1) </w:t>
      </w:r>
      <w:r w:rsidRPr="00466A3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Metrax,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0001F" w:rsidRDefault="00466A38" w:rsidP="00F35E0A">
      <w:pPr>
        <w:rPr>
          <w:rFonts w:ascii="Arial" w:hAnsi="Arial" w:cs="Arial"/>
          <w:b/>
          <w:sz w:val="20"/>
          <w:szCs w:val="20"/>
          <w:u w:val="single"/>
          <w:lang w:val="sr-Latn-CS"/>
        </w:rPr>
      </w:pPr>
      <w:r>
        <w:rPr>
          <w:rFonts w:ascii="Arial" w:hAnsi="Arial" w:cs="Arial"/>
          <w:b/>
          <w:sz w:val="20"/>
          <w:szCs w:val="20"/>
          <w:lang w:val="sr-Latn-CS"/>
        </w:rPr>
        <w:t xml:space="preserve">       </w:t>
      </w:r>
      <w:r w:rsidR="00E0001F" w:rsidRPr="00E0001F">
        <w:rPr>
          <w:rFonts w:ascii="Arial" w:hAnsi="Arial" w:cs="Arial"/>
          <w:b/>
          <w:sz w:val="20"/>
          <w:szCs w:val="20"/>
          <w:u w:val="single"/>
          <w:lang w:val="sr-Latn-CS"/>
        </w:rPr>
        <w:t>Partija 40 - Redovan servis i održavanje defibrilatora Innomed Cardio Aid 360D</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466A38" w:rsidRDefault="00466A38" w:rsidP="00F35E0A">
      <w:pPr>
        <w:spacing w:before="240" w:after="240" w:line="240" w:lineRule="auto"/>
        <w:ind w:left="357"/>
        <w:jc w:val="both"/>
        <w:rPr>
          <w:rFonts w:ascii="Arial" w:eastAsia="Times New Roman" w:hAnsi="Arial" w:cs="Arial"/>
          <w:sz w:val="20"/>
          <w:szCs w:val="20"/>
          <w:lang w:val="sr-Latn-CS"/>
        </w:rPr>
      </w:pPr>
    </w:p>
    <w:p w:rsidR="00466A38" w:rsidRPr="00F35E0A" w:rsidRDefault="00466A38" w:rsidP="00F35E0A">
      <w:pPr>
        <w:spacing w:before="240" w:after="240" w:line="240" w:lineRule="auto"/>
        <w:ind w:left="357"/>
        <w:jc w:val="both"/>
        <w:rPr>
          <w:rFonts w:ascii="Arial" w:eastAsia="Times New Roman" w:hAnsi="Arial" w:cs="Arial"/>
          <w:sz w:val="20"/>
          <w:szCs w:val="20"/>
          <w:lang w:val="sr-Latn-CS"/>
        </w:rPr>
      </w:pP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Innomed,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66A38"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66A38">
        <w:rPr>
          <w:rFonts w:ascii="Arial" w:eastAsia="Times New Roman" w:hAnsi="Arial" w:cs="Arial"/>
          <w:b/>
          <w:sz w:val="20"/>
          <w:szCs w:val="20"/>
          <w:lang w:val="sr-Latn-CS"/>
        </w:rPr>
        <w:t xml:space="preserve">jednog </w:t>
      </w:r>
      <w:r w:rsidR="00466A38">
        <w:rPr>
          <w:rFonts w:ascii="Arial" w:eastAsia="Times New Roman" w:hAnsi="Arial" w:cs="Arial"/>
          <w:b/>
          <w:sz w:val="20"/>
          <w:szCs w:val="20"/>
          <w:lang w:val="sr-Latn-CS"/>
        </w:rPr>
        <w:t xml:space="preserve">(1) </w:t>
      </w:r>
      <w:r w:rsidRPr="00466A38">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Innomed,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83754" w:rsidRDefault="00783754" w:rsidP="00F35E0A">
      <w:pPr>
        <w:spacing w:after="360" w:line="240" w:lineRule="auto"/>
        <w:rPr>
          <w:rFonts w:ascii="Arial" w:hAnsi="Arial" w:cs="Arial"/>
          <w:b/>
          <w:sz w:val="20"/>
          <w:szCs w:val="20"/>
          <w:u w:val="single"/>
          <w:lang w:val="sr-Latn-CS"/>
        </w:rPr>
      </w:pPr>
      <w:r>
        <w:rPr>
          <w:rFonts w:ascii="Arial" w:hAnsi="Arial" w:cs="Arial"/>
          <w:b/>
          <w:sz w:val="20"/>
          <w:szCs w:val="20"/>
          <w:lang w:val="sr-Latn-CS"/>
        </w:rPr>
        <w:t xml:space="preserve">       </w:t>
      </w:r>
      <w:r w:rsidR="00F35E0A" w:rsidRPr="00783754">
        <w:rPr>
          <w:rFonts w:ascii="Arial" w:hAnsi="Arial" w:cs="Arial"/>
          <w:b/>
          <w:sz w:val="20"/>
          <w:szCs w:val="20"/>
          <w:u w:val="single"/>
          <w:lang w:val="sr-Latn-CS"/>
        </w:rPr>
        <w:t>Partij</w:t>
      </w:r>
      <w:r w:rsidRPr="00783754">
        <w:rPr>
          <w:rFonts w:ascii="Arial" w:hAnsi="Arial" w:cs="Arial"/>
          <w:b/>
          <w:sz w:val="20"/>
          <w:szCs w:val="20"/>
          <w:u w:val="single"/>
          <w:lang w:val="sr-Latn-CS"/>
        </w:rPr>
        <w:t>a 41 - Redovan servis i održavanje laboratorijske centrifuge Eppendorf 5702R</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466A38">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466A38" w:rsidRDefault="00466A38" w:rsidP="00F35E0A">
      <w:pPr>
        <w:spacing w:before="240" w:after="240" w:line="240" w:lineRule="auto"/>
        <w:ind w:left="357"/>
        <w:jc w:val="both"/>
        <w:rPr>
          <w:rFonts w:ascii="Arial" w:eastAsia="Times New Roman" w:hAnsi="Arial" w:cs="Arial"/>
          <w:sz w:val="20"/>
          <w:szCs w:val="20"/>
          <w:lang w:val="sr-Latn-CS"/>
        </w:rPr>
      </w:pPr>
    </w:p>
    <w:p w:rsidR="00466A38" w:rsidRPr="00F35E0A" w:rsidRDefault="00466A38" w:rsidP="00F35E0A">
      <w:pPr>
        <w:spacing w:before="240" w:after="240" w:line="240" w:lineRule="auto"/>
        <w:ind w:left="357"/>
        <w:jc w:val="both"/>
        <w:rPr>
          <w:rFonts w:ascii="Arial" w:eastAsia="Times New Roman" w:hAnsi="Arial" w:cs="Arial"/>
          <w:sz w:val="20"/>
          <w:szCs w:val="20"/>
          <w:lang w:val="sr-Latn-CS"/>
        </w:rPr>
      </w:pPr>
    </w:p>
    <w:p w:rsidR="00F35E0A" w:rsidRPr="00466A38" w:rsidRDefault="00F35E0A" w:rsidP="00F35E0A">
      <w:pPr>
        <w:spacing w:before="240" w:line="240" w:lineRule="auto"/>
        <w:ind w:left="357"/>
        <w:jc w:val="both"/>
        <w:rPr>
          <w:rFonts w:ascii="Arial" w:eastAsia="Times New Roman" w:hAnsi="Arial" w:cs="Arial"/>
          <w:sz w:val="20"/>
          <w:szCs w:val="20"/>
          <w:u w:val="single"/>
          <w:lang w:val="sr-Latn-CS"/>
        </w:rPr>
      </w:pPr>
      <w:r w:rsidRPr="00466A38">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466A38">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466A38">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Eppendorf,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4C1E83">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4C1E83"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4C1E83">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4C1E8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4C1E83">
        <w:rPr>
          <w:rFonts w:ascii="Arial" w:eastAsia="Times New Roman" w:hAnsi="Arial" w:cs="Arial"/>
          <w:b/>
          <w:sz w:val="20"/>
          <w:szCs w:val="20"/>
          <w:lang w:val="sr-Latn-CS"/>
        </w:rPr>
        <w:t>jednog</w:t>
      </w:r>
      <w:r w:rsidR="004C1E83">
        <w:rPr>
          <w:rFonts w:ascii="Arial" w:eastAsia="Times New Roman" w:hAnsi="Arial" w:cs="Arial"/>
          <w:b/>
          <w:sz w:val="20"/>
          <w:szCs w:val="20"/>
          <w:lang w:val="sr-Latn-CS"/>
        </w:rPr>
        <w:t xml:space="preserve"> (1)</w:t>
      </w:r>
      <w:r w:rsidRPr="004C1E83">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CE0B3A">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E0B3A">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Eppendorf,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783754" w:rsidRDefault="00A02220" w:rsidP="00783754">
      <w:pPr>
        <w:rPr>
          <w:rFonts w:ascii="Arial" w:hAnsi="Arial" w:cs="Arial"/>
          <w:b/>
          <w:sz w:val="20"/>
          <w:szCs w:val="20"/>
          <w:u w:val="single"/>
          <w:lang w:val="sr-Latn-CS"/>
        </w:rPr>
      </w:pPr>
      <w:r>
        <w:rPr>
          <w:rFonts w:ascii="Arial" w:hAnsi="Arial" w:cs="Arial"/>
          <w:b/>
          <w:sz w:val="20"/>
          <w:szCs w:val="20"/>
          <w:lang w:val="sr-Latn-CS"/>
        </w:rPr>
        <w:t xml:space="preserve">       </w:t>
      </w:r>
      <w:r w:rsidR="00783754" w:rsidRPr="00783754">
        <w:rPr>
          <w:rFonts w:ascii="Arial" w:hAnsi="Arial" w:cs="Arial"/>
          <w:b/>
          <w:sz w:val="20"/>
          <w:szCs w:val="20"/>
          <w:u w:val="single"/>
          <w:lang w:val="sr-Latn-CS"/>
        </w:rPr>
        <w:t>Partija 42 - Redovan servis i održavanje laboratorijske centrifuge Hettich Universal 320R</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A02220">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A02220" w:rsidRDefault="00A02220" w:rsidP="00F35E0A">
      <w:pPr>
        <w:spacing w:before="240" w:after="240" w:line="240" w:lineRule="auto"/>
        <w:ind w:left="357"/>
        <w:jc w:val="both"/>
        <w:rPr>
          <w:rFonts w:ascii="Arial" w:eastAsia="Times New Roman" w:hAnsi="Arial" w:cs="Arial"/>
          <w:sz w:val="20"/>
          <w:szCs w:val="20"/>
          <w:lang w:val="sr-Latn-CS"/>
        </w:rPr>
      </w:pPr>
    </w:p>
    <w:p w:rsidR="00A02220" w:rsidRPr="00F35E0A" w:rsidRDefault="00A02220" w:rsidP="00F35E0A">
      <w:pPr>
        <w:spacing w:before="240" w:after="240" w:line="240" w:lineRule="auto"/>
        <w:ind w:left="357"/>
        <w:jc w:val="both"/>
        <w:rPr>
          <w:rFonts w:ascii="Arial" w:eastAsia="Times New Roman" w:hAnsi="Arial" w:cs="Arial"/>
          <w:sz w:val="20"/>
          <w:szCs w:val="20"/>
          <w:lang w:val="sr-Latn-CS"/>
        </w:rPr>
      </w:pPr>
    </w:p>
    <w:p w:rsidR="00F35E0A" w:rsidRPr="00A02220" w:rsidRDefault="00F35E0A" w:rsidP="00F35E0A">
      <w:pPr>
        <w:spacing w:before="240" w:line="240" w:lineRule="auto"/>
        <w:ind w:left="357"/>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Hettich,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02220"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02220">
        <w:rPr>
          <w:rFonts w:ascii="Arial" w:eastAsia="Times New Roman" w:hAnsi="Arial" w:cs="Arial"/>
          <w:b/>
          <w:sz w:val="20"/>
          <w:szCs w:val="20"/>
          <w:lang w:val="sr-Latn-CS"/>
        </w:rPr>
        <w:t>jednog</w:t>
      </w:r>
      <w:r w:rsidR="00A02220">
        <w:rPr>
          <w:rFonts w:ascii="Arial" w:eastAsia="Times New Roman" w:hAnsi="Arial" w:cs="Arial"/>
          <w:b/>
          <w:sz w:val="20"/>
          <w:szCs w:val="20"/>
          <w:lang w:val="sr-Latn-CS"/>
        </w:rPr>
        <w:t xml:space="preserve"> (1)</w:t>
      </w:r>
      <w:r w:rsidRPr="00A02220">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Hettich,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NAPOMENA:</w:t>
      </w:r>
      <w:r w:rsidRPr="00A02220">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pacing w:before="120" w:after="360"/>
        <w:ind w:left="357" w:firstLine="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E752C7" w:rsidRDefault="00A02220"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E752C7" w:rsidRPr="00E752C7">
        <w:rPr>
          <w:rFonts w:ascii="Arial" w:hAnsi="Arial" w:cs="Arial"/>
          <w:b/>
          <w:sz w:val="20"/>
          <w:szCs w:val="20"/>
          <w:u w:val="single"/>
          <w:lang w:val="sr-Latn-CS"/>
        </w:rPr>
        <w:t>Partija 43 - Redovan servis i održavanje reverzne osmoze Fresenius Medical Care Aqua B</w:t>
      </w:r>
    </w:p>
    <w:p w:rsidR="00F35E0A" w:rsidRDefault="00F35E0A" w:rsidP="00F35E0A">
      <w:pPr>
        <w:spacing w:before="240" w:after="240" w:line="240" w:lineRule="auto"/>
        <w:ind w:left="357"/>
        <w:jc w:val="both"/>
        <w:rPr>
          <w:rFonts w:ascii="Arial" w:eastAsia="Times New Roman" w:hAnsi="Arial" w:cs="Arial"/>
          <w:sz w:val="20"/>
          <w:szCs w:val="20"/>
          <w:lang w:val="sr-Latn-CS"/>
        </w:rPr>
      </w:pPr>
      <w:r w:rsidRPr="00A02220">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A02220" w:rsidRDefault="00A02220" w:rsidP="00F35E0A">
      <w:pPr>
        <w:spacing w:before="240" w:after="240" w:line="240" w:lineRule="auto"/>
        <w:ind w:left="357"/>
        <w:jc w:val="both"/>
        <w:rPr>
          <w:rFonts w:ascii="Arial" w:eastAsia="Times New Roman" w:hAnsi="Arial" w:cs="Arial"/>
          <w:sz w:val="20"/>
          <w:szCs w:val="20"/>
          <w:lang w:val="sr-Latn-CS"/>
        </w:rPr>
      </w:pPr>
    </w:p>
    <w:p w:rsidR="00A02220" w:rsidRPr="00F35E0A" w:rsidRDefault="00A02220" w:rsidP="00F35E0A">
      <w:pPr>
        <w:spacing w:before="240" w:after="240" w:line="240" w:lineRule="auto"/>
        <w:ind w:left="357"/>
        <w:jc w:val="both"/>
        <w:rPr>
          <w:rFonts w:ascii="Arial" w:eastAsia="Times New Roman" w:hAnsi="Arial" w:cs="Arial"/>
          <w:sz w:val="20"/>
          <w:szCs w:val="20"/>
          <w:lang w:val="sr-Latn-CS"/>
        </w:rPr>
      </w:pPr>
    </w:p>
    <w:p w:rsidR="00F35E0A" w:rsidRPr="00A02220" w:rsidRDefault="00F35E0A" w:rsidP="00F35E0A">
      <w:pPr>
        <w:shd w:val="clear" w:color="auto" w:fill="FFFFFF"/>
        <w:spacing w:after="120"/>
        <w:ind w:left="360"/>
        <w:jc w:val="both"/>
        <w:rPr>
          <w:rFonts w:ascii="Arial" w:eastAsia="Times New Roman" w:hAnsi="Arial" w:cs="Arial"/>
          <w:sz w:val="20"/>
          <w:szCs w:val="20"/>
          <w:u w:val="single"/>
          <w:lang w:val="sr-Latn-CS"/>
        </w:rPr>
      </w:pPr>
      <w:r w:rsidRPr="00A02220">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02220">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02220">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Fresenius Medical Care,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2107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A21071" w:rsidRDefault="00F35E0A" w:rsidP="00F35E0A">
      <w:pPr>
        <w:shd w:val="clear" w:color="auto" w:fill="FFFFFF"/>
        <w:spacing w:after="120"/>
        <w:ind w:left="360"/>
        <w:jc w:val="both"/>
        <w:rPr>
          <w:rFonts w:ascii="Arial" w:eastAsia="Times New Roman" w:hAnsi="Arial" w:cs="Arial"/>
          <w:sz w:val="20"/>
          <w:szCs w:val="20"/>
          <w:u w:val="single"/>
          <w:lang w:val="sr-Latn-CS"/>
        </w:rPr>
      </w:pPr>
      <w:r w:rsidRPr="00A21071">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2107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A21071">
        <w:rPr>
          <w:rFonts w:ascii="Arial" w:eastAsia="Times New Roman" w:hAnsi="Arial" w:cs="Arial"/>
          <w:b/>
          <w:sz w:val="20"/>
          <w:szCs w:val="20"/>
          <w:lang w:val="sr-Latn-CS"/>
        </w:rPr>
        <w:t>dva</w:t>
      </w:r>
      <w:r w:rsidR="00A21071">
        <w:rPr>
          <w:rFonts w:ascii="Arial" w:eastAsia="Times New Roman" w:hAnsi="Arial" w:cs="Arial"/>
          <w:b/>
          <w:sz w:val="20"/>
          <w:szCs w:val="20"/>
          <w:lang w:val="sr-Latn-CS"/>
        </w:rPr>
        <w:t xml:space="preserve"> (2) </w:t>
      </w:r>
      <w:r w:rsidRPr="00A2107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1476B">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1476B">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Fresenius Medical Care,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1476B">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D4349B" w:rsidRDefault="00A1476B"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D4349B" w:rsidRPr="00D4349B">
        <w:rPr>
          <w:rFonts w:ascii="Arial" w:hAnsi="Arial" w:cs="Arial"/>
          <w:b/>
          <w:sz w:val="20"/>
          <w:szCs w:val="20"/>
          <w:u w:val="single"/>
          <w:lang w:val="sr-Latn-CS"/>
        </w:rPr>
        <w:t>Partija 44 - Redovan servis i održavanje reverzne osmoze CST Demio 25</w:t>
      </w:r>
    </w:p>
    <w:p w:rsidR="00F35E0A" w:rsidRPr="00F35E0A" w:rsidRDefault="00F35E0A" w:rsidP="00A1476B">
      <w:pPr>
        <w:pStyle w:val="NormalWeb"/>
        <w:shd w:val="clear" w:color="auto" w:fill="FFFFFF"/>
        <w:spacing w:line="276" w:lineRule="auto"/>
        <w:ind w:left="357"/>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A1476B" w:rsidP="00F35E0A">
      <w:pPr>
        <w:spacing w:after="100" w:afterAutospacing="1"/>
        <w:ind w:left="1077" w:hanging="1077"/>
        <w:rPr>
          <w:rFonts w:ascii="Arial" w:hAnsi="Arial" w:cs="Arial"/>
          <w:b/>
          <w:sz w:val="20"/>
          <w:szCs w:val="20"/>
          <w:u w:val="single"/>
          <w:lang w:val="sr-Latn-CS"/>
        </w:rPr>
      </w:pPr>
      <w:r>
        <w:rPr>
          <w:rFonts w:ascii="Arial" w:hAnsi="Arial" w:cs="Arial"/>
          <w:b/>
          <w:sz w:val="20"/>
          <w:szCs w:val="20"/>
          <w:lang w:val="sr-Latn-CS"/>
        </w:rPr>
        <w:t xml:space="preserve">       </w:t>
      </w:r>
      <w:r w:rsidR="00484C14">
        <w:rPr>
          <w:rFonts w:ascii="Arial" w:hAnsi="Arial" w:cs="Arial"/>
          <w:b/>
          <w:sz w:val="20"/>
          <w:szCs w:val="20"/>
          <w:u w:val="single"/>
          <w:lang w:val="sr-Latn-CS"/>
        </w:rPr>
        <w:t xml:space="preserve">Partija 45 - </w:t>
      </w:r>
      <w:r w:rsidR="00F35E0A" w:rsidRPr="00F35E0A">
        <w:rPr>
          <w:rFonts w:ascii="Arial" w:hAnsi="Arial" w:cs="Arial"/>
          <w:b/>
          <w:sz w:val="20"/>
          <w:szCs w:val="20"/>
          <w:u w:val="single"/>
          <w:lang w:val="sr-Latn-CS"/>
        </w:rPr>
        <w:t>Remont, podešavanje i baždarenje ventila sigurnosti na autoklavima Sutjeska</w:t>
      </w:r>
    </w:p>
    <w:p w:rsidR="00F35E0A" w:rsidRPr="00F35E0A" w:rsidRDefault="00F35E0A" w:rsidP="00F35E0A">
      <w:pPr>
        <w:spacing w:after="120"/>
        <w:ind w:left="357"/>
        <w:jc w:val="both"/>
        <w:rPr>
          <w:rFonts w:ascii="Arial" w:eastAsia="Times New Roman" w:hAnsi="Arial" w:cs="Arial"/>
          <w:sz w:val="20"/>
          <w:szCs w:val="20"/>
          <w:lang w:val="sr-Latn-CS"/>
        </w:rPr>
      </w:pPr>
      <w:r w:rsidRPr="00D256F7">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A1476B">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D256F7">
        <w:rPr>
          <w:rFonts w:ascii="Arial" w:eastAsia="Times New Roman" w:hAnsi="Arial" w:cs="Arial"/>
          <w:b/>
          <w:iCs/>
          <w:sz w:val="20"/>
          <w:szCs w:val="20"/>
          <w:u w:val="single"/>
          <w:lang w:val="sr-Latn-CS"/>
        </w:rPr>
        <w:lastRenderedPageBreak/>
        <w:t>DOKAZ:</w:t>
      </w:r>
      <w:r w:rsidR="00A1476B">
        <w:rPr>
          <w:rFonts w:ascii="Arial" w:eastAsia="Times New Roman" w:hAnsi="Arial" w:cs="Arial"/>
          <w:i/>
          <w:iCs/>
          <w:sz w:val="20"/>
          <w:szCs w:val="20"/>
          <w:lang w:val="sr-Latn-CS"/>
        </w:rPr>
        <w:t xml:space="preserve"> </w:t>
      </w:r>
      <w:r w:rsidR="00A1476B">
        <w:rPr>
          <w:rFonts w:ascii="Arial" w:eastAsia="Times New Roman" w:hAnsi="Arial" w:cs="Arial"/>
          <w:sz w:val="20"/>
          <w:szCs w:val="20"/>
          <w:lang w:val="sr-Latn-CS"/>
        </w:rPr>
        <w:t xml:space="preserve">Ponuđač dostavlja </w:t>
      </w:r>
      <w:r w:rsidR="002812C2">
        <w:rPr>
          <w:rFonts w:ascii="Arial" w:eastAsia="Times New Roman" w:hAnsi="Arial" w:cs="Arial"/>
          <w:sz w:val="20"/>
          <w:szCs w:val="20"/>
          <w:lang w:val="sr-Latn-CS"/>
        </w:rPr>
        <w:t>kopiju važećeg</w:t>
      </w:r>
      <w:r w:rsidRPr="00F35E0A">
        <w:rPr>
          <w:rFonts w:ascii="Arial" w:eastAsia="Times New Roman" w:hAnsi="Arial" w:cs="Arial"/>
          <w:sz w:val="20"/>
          <w:szCs w:val="20"/>
          <w:lang w:val="sr-Latn-CS"/>
        </w:rPr>
        <w:t xml:space="preserve"> sertifikat</w:t>
      </w:r>
      <w:r w:rsidR="002812C2">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F35E0A" w:rsidRDefault="00A1476B"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484C14">
        <w:rPr>
          <w:rFonts w:ascii="Arial" w:hAnsi="Arial" w:cs="Arial"/>
          <w:b/>
          <w:sz w:val="20"/>
          <w:szCs w:val="20"/>
          <w:u w:val="single"/>
          <w:lang w:val="sr-Latn-CS"/>
        </w:rPr>
        <w:t xml:space="preserve">Partija 46 - </w:t>
      </w:r>
      <w:r w:rsidR="00F35E0A" w:rsidRPr="00F35E0A">
        <w:rPr>
          <w:rFonts w:ascii="Arial" w:hAnsi="Arial" w:cs="Arial"/>
          <w:b/>
          <w:sz w:val="20"/>
          <w:szCs w:val="20"/>
          <w:u w:val="single"/>
          <w:lang w:val="sr-Latn-CS"/>
        </w:rPr>
        <w:t xml:space="preserve">Remont, podešavanje i baždarenje ventila sigurnosti na autoklavima Getinge </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A1476B">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A1476B" w:rsidRDefault="00F35E0A" w:rsidP="00F35E0A">
      <w:pPr>
        <w:shd w:val="clear" w:color="auto" w:fill="FFFFFF"/>
        <w:spacing w:after="120"/>
        <w:ind w:left="360"/>
        <w:jc w:val="both"/>
        <w:rPr>
          <w:rFonts w:ascii="Arial" w:eastAsia="Times New Roman" w:hAnsi="Arial" w:cs="Arial"/>
          <w:sz w:val="20"/>
          <w:szCs w:val="20"/>
          <w:u w:val="single"/>
          <w:lang w:val="sr-Latn-CS"/>
        </w:rPr>
      </w:pPr>
      <w:r w:rsidRPr="00A1476B">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8693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A86936">
      <w:pPr>
        <w:shd w:val="clear" w:color="auto" w:fill="FFFFFF"/>
        <w:spacing w:after="120"/>
        <w:ind w:left="36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Ponuđač mora biti akreditovan od strane ATS ili imati ugovor o poslovno tehničkoj saradnji sa firmom koja je akreditovana od strane ATS.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D54B9">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A86936">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Getinge, u ovom slučaju ponuđač za to lice mora da dostavi ovlašćenje koje dokazuje da je lice koje ponuđača snabdeva originalnim rezervnim delovima ovlašćeno za njihovu distribuciju, ili potvrdu proizvođača aparata da je ponuđač ovlašćen servis. </w:t>
      </w:r>
    </w:p>
    <w:p w:rsidR="00F35E0A" w:rsidRPr="00F35E0A" w:rsidRDefault="00F20A50" w:rsidP="00F20A50">
      <w:pPr>
        <w:shd w:val="clear" w:color="auto" w:fill="FFFFFF"/>
        <w:spacing w:after="120"/>
        <w:jc w:val="both"/>
        <w:rPr>
          <w:rFonts w:ascii="Arial" w:eastAsia="Times New Roman" w:hAnsi="Arial" w:cs="Arial"/>
          <w:sz w:val="20"/>
          <w:szCs w:val="20"/>
          <w:lang w:val="sr-Latn-CS"/>
        </w:rPr>
      </w:pPr>
      <w:r>
        <w:rPr>
          <w:rFonts w:ascii="Arial" w:eastAsia="Times New Roman" w:hAnsi="Arial" w:cs="Arial"/>
          <w:sz w:val="20"/>
          <w:szCs w:val="20"/>
          <w:lang w:val="sr-Latn-CS"/>
        </w:rPr>
        <w:t xml:space="preserve">      Ponuđač dostavlja </w:t>
      </w:r>
      <w:r w:rsidR="00E935E3">
        <w:rPr>
          <w:rFonts w:ascii="Arial" w:eastAsia="Times New Roman" w:hAnsi="Arial" w:cs="Arial"/>
          <w:sz w:val="20"/>
          <w:szCs w:val="20"/>
          <w:lang w:val="sr-Latn-CS"/>
        </w:rPr>
        <w:t xml:space="preserve">kopiju </w:t>
      </w:r>
      <w:r>
        <w:rPr>
          <w:rFonts w:ascii="Arial" w:eastAsia="Times New Roman" w:hAnsi="Arial" w:cs="Arial"/>
          <w:sz w:val="20"/>
          <w:szCs w:val="20"/>
          <w:lang w:val="sr-Latn-CS"/>
        </w:rPr>
        <w:t>v</w:t>
      </w:r>
      <w:r w:rsidR="00E935E3">
        <w:rPr>
          <w:rFonts w:ascii="Arial" w:eastAsia="Times New Roman" w:hAnsi="Arial" w:cs="Arial"/>
          <w:sz w:val="20"/>
          <w:szCs w:val="20"/>
          <w:lang w:val="sr-Latn-CS"/>
        </w:rPr>
        <w:t>ažećeg</w:t>
      </w:r>
      <w:r w:rsidR="00F35E0A" w:rsidRPr="00F35E0A">
        <w:rPr>
          <w:rFonts w:ascii="Arial" w:eastAsia="Times New Roman" w:hAnsi="Arial" w:cs="Arial"/>
          <w:sz w:val="20"/>
          <w:szCs w:val="20"/>
          <w:lang w:val="sr-Latn-CS"/>
        </w:rPr>
        <w:t xml:space="preserve"> sertifikat</w:t>
      </w:r>
      <w:r w:rsidR="00E935E3">
        <w:rPr>
          <w:rFonts w:ascii="Arial" w:eastAsia="Times New Roman" w:hAnsi="Arial" w:cs="Arial"/>
          <w:sz w:val="20"/>
          <w:szCs w:val="20"/>
          <w:lang w:val="sr-Latn-CS"/>
        </w:rPr>
        <w:t>a</w:t>
      </w:r>
      <w:r w:rsidR="00F35E0A" w:rsidRPr="00F35E0A">
        <w:rPr>
          <w:rFonts w:ascii="Arial" w:eastAsia="Times New Roman" w:hAnsi="Arial" w:cs="Arial"/>
          <w:sz w:val="20"/>
          <w:szCs w:val="20"/>
          <w:lang w:val="sr-Latn-CS"/>
        </w:rPr>
        <w:t xml:space="preserve"> o akreditaciji od strane ATS.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2F736D">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2F736D" w:rsidRDefault="00F35E0A" w:rsidP="00F35E0A">
      <w:pPr>
        <w:shd w:val="clear" w:color="auto" w:fill="FFFFFF"/>
        <w:spacing w:after="120"/>
        <w:ind w:left="360"/>
        <w:jc w:val="both"/>
        <w:rPr>
          <w:rFonts w:ascii="Arial" w:eastAsia="Times New Roman" w:hAnsi="Arial" w:cs="Arial"/>
          <w:sz w:val="20"/>
          <w:szCs w:val="20"/>
          <w:u w:val="single"/>
          <w:lang w:val="sr-Latn-CS"/>
        </w:rPr>
      </w:pPr>
      <w:r w:rsidRPr="002F736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2F736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2F736D">
        <w:rPr>
          <w:rFonts w:ascii="Arial" w:eastAsia="Times New Roman" w:hAnsi="Arial" w:cs="Arial"/>
          <w:b/>
          <w:sz w:val="20"/>
          <w:szCs w:val="20"/>
          <w:lang w:val="sr-Latn-CS"/>
        </w:rPr>
        <w:t xml:space="preserve">dva </w:t>
      </w:r>
      <w:r w:rsidR="002F736D">
        <w:rPr>
          <w:rFonts w:ascii="Arial" w:eastAsia="Times New Roman" w:hAnsi="Arial" w:cs="Arial"/>
          <w:b/>
          <w:sz w:val="20"/>
          <w:szCs w:val="20"/>
          <w:lang w:val="sr-Latn-CS"/>
        </w:rPr>
        <w:t xml:space="preserve">(2) </w:t>
      </w:r>
      <w:r w:rsidRPr="002F736D">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F01BFD">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01BFD">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Fujinon,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F01BF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01BFD" w:rsidP="00F35E0A">
      <w:pPr>
        <w:spacing w:after="100" w:afterAutospacing="1"/>
        <w:ind w:left="1077" w:hanging="1077"/>
        <w:rPr>
          <w:rFonts w:ascii="Arial" w:eastAsia="Times New Roman" w:hAnsi="Arial" w:cs="Arial"/>
          <w:i/>
          <w:iCs/>
          <w:sz w:val="20"/>
          <w:szCs w:val="20"/>
          <w:shd w:val="clear" w:color="auto" w:fill="FFFFFF"/>
          <w:lang w:val="sr-Latn-CS"/>
        </w:rPr>
      </w:pPr>
      <w:r>
        <w:rPr>
          <w:rFonts w:ascii="Arial" w:hAnsi="Arial" w:cs="Arial"/>
          <w:b/>
          <w:sz w:val="20"/>
          <w:szCs w:val="20"/>
          <w:lang w:val="sr-Latn-CS"/>
        </w:rPr>
        <w:t xml:space="preserve">       </w:t>
      </w:r>
      <w:r w:rsidR="00A26A37">
        <w:rPr>
          <w:rFonts w:ascii="Arial" w:hAnsi="Arial" w:cs="Arial"/>
          <w:b/>
          <w:sz w:val="20"/>
          <w:szCs w:val="20"/>
          <w:u w:val="single"/>
          <w:lang w:val="sr-Latn-CS"/>
        </w:rPr>
        <w:t xml:space="preserve">Partija 47 - </w:t>
      </w:r>
      <w:r w:rsidR="00F35E0A" w:rsidRPr="00F35E0A">
        <w:rPr>
          <w:rFonts w:ascii="Arial" w:hAnsi="Arial" w:cs="Arial"/>
          <w:b/>
          <w:sz w:val="20"/>
          <w:szCs w:val="20"/>
          <w:u w:val="single"/>
          <w:lang w:val="sr-Latn-CS"/>
        </w:rPr>
        <w:t>Redovno overavanje manometara za merenje krvnog pritiska</w:t>
      </w:r>
      <w:r w:rsidR="00F35E0A" w:rsidRPr="00F35E0A">
        <w:rPr>
          <w:rFonts w:ascii="Arial" w:eastAsia="Times New Roman" w:hAnsi="Arial" w:cs="Arial"/>
          <w:i/>
          <w:iCs/>
          <w:sz w:val="20"/>
          <w:szCs w:val="20"/>
          <w:shd w:val="clear" w:color="auto" w:fill="FFFFFF"/>
          <w:lang w:val="sr-Latn-CS"/>
        </w:rPr>
        <w:t xml:space="preserve"> </w:t>
      </w:r>
    </w:p>
    <w:p w:rsidR="00F35E0A" w:rsidRPr="00F35E0A" w:rsidRDefault="00F35E0A" w:rsidP="00F35E0A">
      <w:pPr>
        <w:spacing w:after="120"/>
        <w:ind w:left="357"/>
        <w:jc w:val="both"/>
        <w:rPr>
          <w:rFonts w:ascii="Arial" w:eastAsia="Times New Roman" w:hAnsi="Arial" w:cs="Arial"/>
          <w:sz w:val="20"/>
          <w:szCs w:val="20"/>
          <w:lang w:val="sr-Latn-CS"/>
        </w:rPr>
      </w:pPr>
      <w:r w:rsidRPr="00B1438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F01BFD">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B14388">
        <w:rPr>
          <w:rFonts w:ascii="Arial" w:eastAsia="Times New Roman" w:hAnsi="Arial" w:cs="Arial"/>
          <w:b/>
          <w:iCs/>
          <w:sz w:val="20"/>
          <w:szCs w:val="20"/>
          <w:u w:val="single"/>
          <w:lang w:val="sr-Latn-CS"/>
        </w:rPr>
        <w:lastRenderedPageBreak/>
        <w:t>DOKAZ:</w:t>
      </w:r>
      <w:r w:rsidRPr="00F35E0A">
        <w:rPr>
          <w:rFonts w:ascii="Arial" w:eastAsia="Times New Roman" w:hAnsi="Arial" w:cs="Arial"/>
          <w:i/>
          <w:iCs/>
          <w:sz w:val="20"/>
          <w:szCs w:val="20"/>
          <w:lang w:val="sr-Latn-CS"/>
        </w:rPr>
        <w:t> </w:t>
      </w:r>
      <w:r w:rsidR="00F01BFD">
        <w:rPr>
          <w:rFonts w:ascii="Arial" w:eastAsia="Times New Roman" w:hAnsi="Arial" w:cs="Arial"/>
          <w:sz w:val="20"/>
          <w:szCs w:val="20"/>
          <w:lang w:val="sr-Latn-CS"/>
        </w:rPr>
        <w:t>Ponuđač dostavlja kopiju važećeg</w:t>
      </w:r>
      <w:r w:rsidRPr="00F35E0A">
        <w:rPr>
          <w:rFonts w:ascii="Arial" w:eastAsia="Times New Roman" w:hAnsi="Arial" w:cs="Arial"/>
          <w:sz w:val="20"/>
          <w:szCs w:val="20"/>
          <w:lang w:val="sr-Latn-CS"/>
        </w:rPr>
        <w:t xml:space="preserve"> sertifikat</w:t>
      </w:r>
      <w:r w:rsidR="00F01BFD">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A26A37" w:rsidRDefault="00FE3396"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A26A37" w:rsidRPr="00A26A37">
        <w:rPr>
          <w:rFonts w:ascii="Arial" w:hAnsi="Arial" w:cs="Arial"/>
          <w:b/>
          <w:sz w:val="20"/>
          <w:szCs w:val="20"/>
          <w:u w:val="single"/>
          <w:lang w:val="sr-Latn-CS"/>
        </w:rPr>
        <w:t>Partija 48 - Etaloniranje zamrzivača sa dubokim zamrzavanjem Dairei ULTF 80</w:t>
      </w:r>
    </w:p>
    <w:p w:rsidR="00F35E0A" w:rsidRPr="00F35E0A" w:rsidRDefault="00F35E0A" w:rsidP="00F35E0A">
      <w:pPr>
        <w:spacing w:after="120"/>
        <w:ind w:left="357"/>
        <w:jc w:val="both"/>
        <w:rPr>
          <w:rFonts w:ascii="Arial" w:eastAsia="Times New Roman" w:hAnsi="Arial" w:cs="Arial"/>
          <w:sz w:val="20"/>
          <w:szCs w:val="20"/>
          <w:lang w:val="sr-Latn-CS"/>
        </w:rPr>
      </w:pPr>
      <w:r w:rsidRPr="00B14388">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w:t>
      </w:r>
      <w:r w:rsidR="00FE3396">
        <w:rPr>
          <w:rFonts w:ascii="Arial" w:eastAsia="Times New Roman" w:hAnsi="Arial" w:cs="Arial"/>
          <w:sz w:val="20"/>
          <w:szCs w:val="20"/>
          <w:shd w:val="clear" w:color="auto" w:fill="FFFFFF"/>
          <w:lang w:val="sr-Latn-CS"/>
        </w:rPr>
        <w:t>D</w:t>
      </w:r>
      <w:r w:rsidRPr="00F35E0A">
        <w:rPr>
          <w:rFonts w:ascii="Arial" w:eastAsia="Times New Roman" w:hAnsi="Arial" w:cs="Arial"/>
          <w:sz w:val="20"/>
          <w:szCs w:val="20"/>
          <w:shd w:val="clear" w:color="auto" w:fill="FFFFFF"/>
          <w:lang w:val="sr-Latn-CS"/>
        </w:rPr>
        <w:t>a je ponuđač akreditovan od strane ATS.</w:t>
      </w:r>
    </w:p>
    <w:p w:rsidR="00F35E0A" w:rsidRPr="00F35E0A" w:rsidRDefault="00F35E0A" w:rsidP="00F35E0A">
      <w:pPr>
        <w:shd w:val="clear" w:color="auto" w:fill="FFFFFF"/>
        <w:spacing w:after="100" w:afterAutospacing="1"/>
        <w:ind w:left="357"/>
        <w:jc w:val="both"/>
        <w:rPr>
          <w:rFonts w:ascii="Arial" w:eastAsia="Times New Roman" w:hAnsi="Arial" w:cs="Arial"/>
          <w:sz w:val="20"/>
          <w:szCs w:val="20"/>
          <w:lang w:val="sr-Latn-CS"/>
        </w:rPr>
      </w:pPr>
      <w:r w:rsidRPr="00B14388">
        <w:rPr>
          <w:rFonts w:ascii="Arial" w:eastAsia="Times New Roman" w:hAnsi="Arial" w:cs="Arial"/>
          <w:b/>
          <w:iCs/>
          <w:sz w:val="20"/>
          <w:szCs w:val="20"/>
          <w:u w:val="single"/>
          <w:lang w:val="sr-Latn-CS"/>
        </w:rPr>
        <w:t>DOKAZ:</w:t>
      </w:r>
      <w:r w:rsidRPr="00F35E0A">
        <w:rPr>
          <w:rFonts w:ascii="Arial" w:eastAsia="Times New Roman" w:hAnsi="Arial" w:cs="Arial"/>
          <w:i/>
          <w:iCs/>
          <w:sz w:val="20"/>
          <w:szCs w:val="20"/>
          <w:lang w:val="sr-Latn-CS"/>
        </w:rPr>
        <w:t> </w:t>
      </w:r>
      <w:r w:rsidRPr="00F35E0A">
        <w:rPr>
          <w:rFonts w:ascii="Arial" w:eastAsia="Times New Roman" w:hAnsi="Arial" w:cs="Arial"/>
          <w:sz w:val="20"/>
          <w:szCs w:val="20"/>
          <w:lang w:val="sr-Latn-CS"/>
        </w:rPr>
        <w:t xml:space="preserve"> </w:t>
      </w:r>
      <w:r w:rsidR="00FE3396">
        <w:rPr>
          <w:rFonts w:ascii="Arial" w:eastAsia="Times New Roman" w:hAnsi="Arial" w:cs="Arial"/>
          <w:sz w:val="20"/>
          <w:szCs w:val="20"/>
          <w:lang w:val="sr-Latn-CS"/>
        </w:rPr>
        <w:t xml:space="preserve">Ponuđač dostavlja kopiju </w:t>
      </w:r>
      <w:r w:rsidRPr="00F35E0A">
        <w:rPr>
          <w:rFonts w:ascii="Arial" w:eastAsia="Times New Roman" w:hAnsi="Arial" w:cs="Arial"/>
          <w:sz w:val="20"/>
          <w:szCs w:val="20"/>
          <w:lang w:val="sr-Latn-CS"/>
        </w:rPr>
        <w:t>važe</w:t>
      </w:r>
      <w:r w:rsidR="00FE3396">
        <w:rPr>
          <w:rFonts w:ascii="Arial" w:eastAsia="Times New Roman" w:hAnsi="Arial" w:cs="Arial"/>
          <w:sz w:val="20"/>
          <w:szCs w:val="20"/>
          <w:lang w:val="sr-Latn-CS"/>
        </w:rPr>
        <w:t>ćeg</w:t>
      </w:r>
      <w:r w:rsidRPr="00F35E0A">
        <w:rPr>
          <w:rFonts w:ascii="Arial" w:eastAsia="Times New Roman" w:hAnsi="Arial" w:cs="Arial"/>
          <w:sz w:val="20"/>
          <w:szCs w:val="20"/>
          <w:lang w:val="sr-Latn-CS"/>
        </w:rPr>
        <w:t xml:space="preserve"> sertifikat</w:t>
      </w:r>
      <w:r w:rsidR="00FE3396">
        <w:rPr>
          <w:rFonts w:ascii="Arial" w:eastAsia="Times New Roman" w:hAnsi="Arial" w:cs="Arial"/>
          <w:sz w:val="20"/>
          <w:szCs w:val="20"/>
          <w:lang w:val="sr-Latn-CS"/>
        </w:rPr>
        <w:t>a</w:t>
      </w:r>
      <w:r w:rsidRPr="00F35E0A">
        <w:rPr>
          <w:rFonts w:ascii="Arial" w:eastAsia="Times New Roman" w:hAnsi="Arial" w:cs="Arial"/>
          <w:sz w:val="20"/>
          <w:szCs w:val="20"/>
          <w:lang w:val="sr-Latn-CS"/>
        </w:rPr>
        <w:t xml:space="preserve"> o akreditaciji.</w:t>
      </w:r>
    </w:p>
    <w:p w:rsidR="00F35E0A" w:rsidRPr="00F35E0A" w:rsidRDefault="00FE3396" w:rsidP="00F35E0A">
      <w:pPr>
        <w:spacing w:after="120"/>
        <w:rPr>
          <w:rFonts w:ascii="Arial" w:hAnsi="Arial" w:cs="Arial"/>
          <w:b/>
          <w:sz w:val="20"/>
          <w:szCs w:val="20"/>
          <w:u w:val="single"/>
          <w:lang w:val="sr-Latn-CS"/>
        </w:rPr>
      </w:pPr>
      <w:r>
        <w:rPr>
          <w:rFonts w:ascii="Arial" w:hAnsi="Arial" w:cs="Arial"/>
          <w:b/>
          <w:sz w:val="20"/>
          <w:szCs w:val="20"/>
          <w:lang w:val="sr-Latn-CS"/>
        </w:rPr>
        <w:t xml:space="preserve">       </w:t>
      </w:r>
      <w:r w:rsidR="003B7A02">
        <w:rPr>
          <w:rFonts w:ascii="Arial" w:hAnsi="Arial" w:cs="Arial"/>
          <w:b/>
          <w:sz w:val="20"/>
          <w:szCs w:val="20"/>
          <w:u w:val="single"/>
          <w:lang w:val="sr-Latn-CS"/>
        </w:rPr>
        <w:t xml:space="preserve">Partija 49 – Održavanje </w:t>
      </w:r>
      <w:r w:rsidR="00F35E0A" w:rsidRPr="00F35E0A">
        <w:rPr>
          <w:rFonts w:ascii="Arial" w:hAnsi="Arial" w:cs="Arial"/>
          <w:b/>
          <w:sz w:val="20"/>
          <w:szCs w:val="20"/>
          <w:u w:val="single"/>
          <w:lang w:val="sr-Latn-CS"/>
        </w:rPr>
        <w:t>RTG aparat</w:t>
      </w:r>
      <w:r w:rsidR="003B7A02">
        <w:rPr>
          <w:rFonts w:ascii="Arial" w:hAnsi="Arial" w:cs="Arial"/>
          <w:b/>
          <w:sz w:val="20"/>
          <w:szCs w:val="20"/>
          <w:u w:val="single"/>
          <w:lang w:val="sr-Latn-CS"/>
        </w:rPr>
        <w:t>a</w:t>
      </w:r>
      <w:r w:rsidR="00F35E0A" w:rsidRPr="00F35E0A">
        <w:rPr>
          <w:rFonts w:ascii="Arial" w:hAnsi="Arial" w:cs="Arial"/>
          <w:b/>
          <w:sz w:val="20"/>
          <w:szCs w:val="20"/>
          <w:u w:val="single"/>
          <w:lang w:val="sr-Latn-CS"/>
        </w:rPr>
        <w:t xml:space="preserve"> Visaris Vision V</w:t>
      </w:r>
    </w:p>
    <w:p w:rsidR="00F35E0A" w:rsidRPr="00F35E0A" w:rsidRDefault="00F35E0A" w:rsidP="00F35E0A">
      <w:pPr>
        <w:ind w:left="357"/>
        <w:jc w:val="both"/>
        <w:rPr>
          <w:rFonts w:ascii="Arial" w:eastAsia="Times New Roman" w:hAnsi="Arial" w:cs="Arial"/>
          <w:sz w:val="20"/>
          <w:szCs w:val="20"/>
          <w:lang w:val="sr-Latn-CS"/>
        </w:rPr>
      </w:pPr>
      <w:r w:rsidRPr="00FE3396">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FE3396" w:rsidRDefault="00F35E0A" w:rsidP="00F35E0A">
      <w:pPr>
        <w:spacing w:before="120" w:after="120"/>
        <w:ind w:left="357"/>
        <w:jc w:val="both"/>
        <w:rPr>
          <w:rFonts w:ascii="Arial" w:eastAsia="Times New Roman" w:hAnsi="Arial" w:cs="Arial"/>
          <w:sz w:val="20"/>
          <w:szCs w:val="20"/>
          <w:u w:val="single"/>
          <w:lang w:val="sr-Latn-CS"/>
        </w:rPr>
      </w:pPr>
      <w:r w:rsidRPr="00FE3396">
        <w:rPr>
          <w:rFonts w:ascii="Arial" w:eastAsia="Times New Roman" w:hAnsi="Arial" w:cs="Arial"/>
          <w:b/>
          <w:bCs/>
          <w:sz w:val="20"/>
          <w:szCs w:val="20"/>
          <w:u w:val="single"/>
          <w:lang w:val="sr-Latn-CS"/>
        </w:rPr>
        <w:t>TEHNIČKI KAPACITET</w:t>
      </w:r>
    </w:p>
    <w:p w:rsidR="00F35E0A" w:rsidRPr="00F35E0A" w:rsidRDefault="00F35E0A" w:rsidP="00F35E0A">
      <w:pPr>
        <w:spacing w:after="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DOKAZ:</w:t>
      </w:r>
      <w:r w:rsidR="005D1795">
        <w:rPr>
          <w:rFonts w:ascii="Arial" w:eastAsia="Times New Roman" w:hAnsi="Arial" w:cs="Arial"/>
          <w:sz w:val="20"/>
          <w:szCs w:val="20"/>
          <w:lang w:val="sr-Latn-CS"/>
        </w:rPr>
        <w:t> Ponuđač dostavlja</w:t>
      </w:r>
      <w:r w:rsidR="005D1795" w:rsidRPr="00F35E0A">
        <w:rPr>
          <w:rFonts w:ascii="Arial" w:eastAsia="Times New Roman" w:hAnsi="Arial" w:cs="Arial"/>
          <w:sz w:val="20"/>
          <w:szCs w:val="20"/>
          <w:lang w:val="sr-Latn-CS"/>
        </w:rPr>
        <w:t xml:space="preserve"> </w:t>
      </w:r>
      <w:r w:rsidR="005D1795">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Visaris,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FE3396" w:rsidRDefault="00F35E0A" w:rsidP="00F35E0A">
      <w:pPr>
        <w:spacing w:before="120" w:after="120"/>
        <w:ind w:left="357"/>
        <w:jc w:val="both"/>
        <w:rPr>
          <w:rFonts w:ascii="Arial" w:eastAsia="Times New Roman" w:hAnsi="Arial" w:cs="Arial"/>
          <w:sz w:val="20"/>
          <w:szCs w:val="20"/>
          <w:u w:val="single"/>
          <w:lang w:val="sr-Latn-CS"/>
        </w:rPr>
      </w:pPr>
      <w:r w:rsidRPr="00FE3396">
        <w:rPr>
          <w:rFonts w:ascii="Arial" w:eastAsia="Times New Roman" w:hAnsi="Arial" w:cs="Arial"/>
          <w:b/>
          <w:bCs/>
          <w:sz w:val="20"/>
          <w:szCs w:val="20"/>
          <w:u w:val="single"/>
          <w:lang w:val="sr-Latn-CS"/>
        </w:rPr>
        <w:t>KADROVSKI KAPACITET</w:t>
      </w:r>
    </w:p>
    <w:p w:rsidR="00F35E0A" w:rsidRPr="00F35E0A" w:rsidRDefault="00F35E0A" w:rsidP="00F35E0A">
      <w:pPr>
        <w:spacing w:after="120"/>
        <w:ind w:left="357"/>
        <w:jc w:val="both"/>
        <w:rPr>
          <w:rFonts w:ascii="Arial" w:eastAsia="Times New Roman" w:hAnsi="Arial" w:cs="Arial"/>
          <w:sz w:val="20"/>
          <w:szCs w:val="20"/>
          <w:lang w:val="sr-Latn-CS"/>
        </w:rPr>
      </w:pPr>
      <w:r w:rsidRPr="00FE3396">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FE3396">
        <w:rPr>
          <w:rFonts w:ascii="Arial" w:eastAsia="Times New Roman" w:hAnsi="Arial" w:cs="Arial"/>
          <w:b/>
          <w:sz w:val="20"/>
          <w:szCs w:val="20"/>
          <w:lang w:val="sr-Latn-CS"/>
        </w:rPr>
        <w:t>dva</w:t>
      </w:r>
      <w:r w:rsidR="00FE3396">
        <w:rPr>
          <w:rFonts w:ascii="Arial" w:eastAsia="Times New Roman" w:hAnsi="Arial" w:cs="Arial"/>
          <w:b/>
          <w:sz w:val="20"/>
          <w:szCs w:val="20"/>
          <w:lang w:val="sr-Latn-CS"/>
        </w:rPr>
        <w:t xml:space="preserve"> (2)</w:t>
      </w:r>
      <w:r w:rsidRPr="00FE3396">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ind w:left="357"/>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FE3396">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Visaris, koji su overeni od strane proizvođača, ili proizvođačevog trening centra, za minimum dva servisera za svaki od aparata koji je predmet servisiranja.</w:t>
      </w:r>
    </w:p>
    <w:p w:rsidR="00F35E0A" w:rsidRPr="00F35E0A" w:rsidRDefault="00F35E0A" w:rsidP="00F35E0A">
      <w:pPr>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ind w:left="357"/>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35146C" w:rsidRPr="00F35E0A" w:rsidRDefault="00F35E0A" w:rsidP="006B4EEE">
      <w:pPr>
        <w:spacing w:after="100" w:afterAutospacing="1"/>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 xml:space="preserve">Naručilac zadržava pravo da u fazi ocene ponuda zahteva dostavljanje </w:t>
      </w:r>
      <w:r w:rsidR="006B4EEE">
        <w:rPr>
          <w:rFonts w:ascii="Arial" w:eastAsia="Times New Roman" w:hAnsi="Arial" w:cs="Arial"/>
          <w:sz w:val="20"/>
          <w:szCs w:val="20"/>
          <w:lang w:val="sr-Latn-CS"/>
        </w:rPr>
        <w:t>originalnih sertifikata na uvid</w:t>
      </w:r>
    </w:p>
    <w:p w:rsidR="00F35E0A" w:rsidRPr="006B4EEE" w:rsidRDefault="001B7F39"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6B4EEE" w:rsidRPr="006B4EEE">
        <w:rPr>
          <w:rFonts w:ascii="Arial" w:hAnsi="Arial" w:cs="Arial"/>
          <w:b/>
          <w:sz w:val="20"/>
          <w:szCs w:val="20"/>
          <w:u w:val="single"/>
          <w:lang w:val="sr-Latn-CS"/>
        </w:rPr>
        <w:t>Partija 50 - Redovan servis i održavanje mamografa Siemens Mammomat 1000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B7F39">
        <w:rPr>
          <w:rFonts w:ascii="Arial" w:hAnsi="Arial" w:cs="Arial"/>
          <w:b/>
          <w:i/>
          <w:sz w:val="20"/>
          <w:szCs w:val="20"/>
          <w:lang w:val="sr-Latn-CS"/>
        </w:rPr>
        <w:lastRenderedPageBreak/>
        <w:t>Dodatni uslov:</w:t>
      </w:r>
      <w:r w:rsidRPr="001B7F39">
        <w:rPr>
          <w:rFonts w:ascii="Arial" w:hAnsi="Arial" w:cs="Arial"/>
          <w:b/>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B7F39" w:rsidRDefault="00F35E0A" w:rsidP="00F35E0A">
      <w:pPr>
        <w:shd w:val="clear" w:color="auto" w:fill="FFFFFF"/>
        <w:spacing w:after="120"/>
        <w:ind w:left="360"/>
        <w:jc w:val="both"/>
        <w:rPr>
          <w:rFonts w:ascii="Arial" w:eastAsia="Times New Roman" w:hAnsi="Arial" w:cs="Arial"/>
          <w:sz w:val="20"/>
          <w:szCs w:val="20"/>
          <w:u w:val="single"/>
          <w:lang w:val="sr-Latn-CS"/>
        </w:rPr>
      </w:pPr>
      <w:r w:rsidRPr="001B7F39">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USLOV:</w:t>
      </w:r>
      <w:r w:rsidRPr="001B7F39">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DOKAZ:</w:t>
      </w:r>
      <w:r w:rsidRPr="001B7F39">
        <w:rPr>
          <w:rFonts w:ascii="Arial" w:eastAsia="Times New Roman" w:hAnsi="Arial" w:cs="Arial"/>
          <w:sz w:val="20"/>
          <w:szCs w:val="20"/>
          <w:u w:val="single"/>
          <w:lang w:val="sr-Latn-CS"/>
        </w:rPr>
        <w:t> </w:t>
      </w:r>
      <w:r w:rsidR="00C261F1">
        <w:rPr>
          <w:rFonts w:ascii="Arial" w:eastAsia="Times New Roman" w:hAnsi="Arial" w:cs="Arial"/>
          <w:sz w:val="20"/>
          <w:szCs w:val="20"/>
          <w:lang w:val="sr-Latn-CS"/>
        </w:rPr>
        <w:t>Ponuđač dostavlja</w:t>
      </w:r>
      <w:r w:rsidR="00C261F1" w:rsidRPr="00F35E0A">
        <w:rPr>
          <w:rFonts w:ascii="Arial" w:eastAsia="Times New Roman" w:hAnsi="Arial" w:cs="Arial"/>
          <w:sz w:val="20"/>
          <w:szCs w:val="20"/>
          <w:lang w:val="sr-Latn-CS"/>
        </w:rPr>
        <w:t xml:space="preserve"> </w:t>
      </w:r>
      <w:r w:rsidR="00C261F1">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Siemens,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7F39" w:rsidRDefault="00F35E0A" w:rsidP="00F35E0A">
      <w:pPr>
        <w:shd w:val="clear" w:color="auto" w:fill="FFFFFF"/>
        <w:spacing w:after="120"/>
        <w:ind w:left="360"/>
        <w:jc w:val="both"/>
        <w:rPr>
          <w:rFonts w:ascii="Arial" w:eastAsia="Times New Roman" w:hAnsi="Arial" w:cs="Arial"/>
          <w:sz w:val="20"/>
          <w:szCs w:val="20"/>
          <w:u w:val="single"/>
          <w:lang w:val="sr-Latn-CS"/>
        </w:rPr>
      </w:pPr>
      <w:r w:rsidRPr="001B7F39">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B7F3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B7F39">
        <w:rPr>
          <w:rFonts w:ascii="Arial" w:eastAsia="Times New Roman" w:hAnsi="Arial" w:cs="Arial"/>
          <w:b/>
          <w:sz w:val="20"/>
          <w:szCs w:val="20"/>
          <w:lang w:val="sr-Latn-CS"/>
        </w:rPr>
        <w:t xml:space="preserve">jednog </w:t>
      </w:r>
      <w:r w:rsidR="001B7F39">
        <w:rPr>
          <w:rFonts w:ascii="Arial" w:eastAsia="Times New Roman" w:hAnsi="Arial" w:cs="Arial"/>
          <w:b/>
          <w:sz w:val="20"/>
          <w:szCs w:val="20"/>
          <w:lang w:val="sr-Latn-CS"/>
        </w:rPr>
        <w:t xml:space="preserve">(1) </w:t>
      </w:r>
      <w:r w:rsidRPr="001B7F39">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35146C">
        <w:rPr>
          <w:rFonts w:ascii="Arial" w:eastAsia="Times New Roman" w:hAnsi="Arial" w:cs="Arial"/>
          <w:sz w:val="20"/>
          <w:szCs w:val="20"/>
          <w:lang w:val="sr-Latn-CS"/>
        </w:rPr>
        <w:t>Ponuđač dostavlja k</w:t>
      </w:r>
      <w:r w:rsidRPr="00F35E0A">
        <w:rPr>
          <w:rFonts w:ascii="Arial" w:eastAsia="Times New Roman" w:hAnsi="Arial" w:cs="Arial"/>
          <w:sz w:val="20"/>
          <w:szCs w:val="20"/>
          <w:lang w:val="sr-Latn-CS"/>
        </w:rPr>
        <w:t>opije originalnih validnih sertifikata proizvođača Siemens,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860B72" w:rsidRDefault="0073291D"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860B72">
        <w:rPr>
          <w:rFonts w:ascii="Arial" w:hAnsi="Arial" w:cs="Arial"/>
          <w:b/>
          <w:sz w:val="20"/>
          <w:szCs w:val="20"/>
          <w:u w:val="single"/>
          <w:lang w:val="sr-Latn-CS"/>
        </w:rPr>
        <w:t>Partija 51</w:t>
      </w:r>
      <w:r w:rsidR="00860B72" w:rsidRPr="00860B72">
        <w:rPr>
          <w:rFonts w:ascii="Arial" w:hAnsi="Arial" w:cs="Arial"/>
          <w:b/>
          <w:sz w:val="20"/>
          <w:szCs w:val="20"/>
          <w:u w:val="single"/>
          <w:lang w:val="sr-Latn-CS"/>
        </w:rPr>
        <w:t xml:space="preserve"> - Servis i održavanje ortopedskog motorizovanog sistema Aesculap</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3291D">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 xml:space="preserve">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w:t>
      </w:r>
      <w:r w:rsidRPr="00F35E0A">
        <w:rPr>
          <w:rFonts w:ascii="Arial" w:eastAsia="Times New Roman" w:hAnsi="Arial" w:cs="Arial"/>
          <w:sz w:val="20"/>
          <w:szCs w:val="20"/>
          <w:lang w:val="sr-Latn-CS"/>
        </w:rPr>
        <w:lastRenderedPageBreak/>
        <w:t>Odnosno da obezbedi da se kao učesnici postupka javne nabavke pojave ponuđači koji imaju odgovarajući kadrovski kapacitet.</w:t>
      </w:r>
    </w:p>
    <w:p w:rsidR="00F35E0A" w:rsidRPr="0073291D" w:rsidRDefault="00F35E0A" w:rsidP="00F35E0A">
      <w:pPr>
        <w:shd w:val="clear" w:color="auto" w:fill="FFFFFF"/>
        <w:spacing w:after="120"/>
        <w:ind w:left="360"/>
        <w:jc w:val="both"/>
        <w:rPr>
          <w:rFonts w:ascii="Arial" w:eastAsia="Times New Roman" w:hAnsi="Arial" w:cs="Arial"/>
          <w:sz w:val="20"/>
          <w:szCs w:val="20"/>
          <w:u w:val="single"/>
          <w:lang w:val="sr-Latn-CS"/>
        </w:rPr>
      </w:pPr>
      <w:r w:rsidRPr="0073291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73291D">
        <w:rPr>
          <w:rFonts w:ascii="Arial" w:eastAsia="Times New Roman" w:hAnsi="Arial" w:cs="Arial"/>
          <w:b/>
          <w:sz w:val="20"/>
          <w:szCs w:val="20"/>
          <w:lang w:val="sr-Latn-CS"/>
        </w:rPr>
        <w:t>jednog</w:t>
      </w:r>
      <w:r w:rsidR="0073291D">
        <w:rPr>
          <w:rFonts w:ascii="Arial" w:eastAsia="Times New Roman" w:hAnsi="Arial" w:cs="Arial"/>
          <w:b/>
          <w:sz w:val="20"/>
          <w:szCs w:val="20"/>
          <w:lang w:val="sr-Latn-CS"/>
        </w:rPr>
        <w:t xml:space="preserve"> (1)</w:t>
      </w:r>
      <w:r w:rsidRPr="0073291D">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DOKAZ:</w:t>
      </w:r>
      <w:r w:rsidR="00C261F1">
        <w:rPr>
          <w:rFonts w:ascii="Arial" w:eastAsia="Times New Roman" w:hAnsi="Arial" w:cs="Arial"/>
          <w:sz w:val="20"/>
          <w:szCs w:val="20"/>
          <w:lang w:val="sr-Latn-CS"/>
        </w:rPr>
        <w:t> Ponuđač dostavlja</w:t>
      </w:r>
      <w:r w:rsidR="00C261F1" w:rsidRPr="00F35E0A">
        <w:rPr>
          <w:rFonts w:ascii="Arial" w:eastAsia="Times New Roman" w:hAnsi="Arial" w:cs="Arial"/>
          <w:sz w:val="20"/>
          <w:szCs w:val="20"/>
          <w:lang w:val="sr-Latn-CS"/>
        </w:rPr>
        <w:t xml:space="preserve"> </w:t>
      </w:r>
      <w:r w:rsidR="00C261F1">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Aesculap,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73291D">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85E78" w:rsidRDefault="0073291D"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85E78" w:rsidRPr="00F85E78">
        <w:rPr>
          <w:rFonts w:ascii="Arial" w:hAnsi="Arial" w:cs="Arial"/>
          <w:b/>
          <w:sz w:val="20"/>
          <w:szCs w:val="20"/>
          <w:u w:val="single"/>
          <w:lang w:val="sr-Latn-CS"/>
        </w:rPr>
        <w:t>Partija 52 - Servis i održavanje resetoskopa Tekno</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3291D">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kadrovski kapacitet.</w:t>
      </w:r>
    </w:p>
    <w:p w:rsidR="00F35E0A" w:rsidRPr="0073291D" w:rsidRDefault="00F35E0A" w:rsidP="00F35E0A">
      <w:pPr>
        <w:shd w:val="clear" w:color="auto" w:fill="FFFFFF"/>
        <w:spacing w:after="120"/>
        <w:ind w:left="360"/>
        <w:jc w:val="both"/>
        <w:rPr>
          <w:rFonts w:ascii="Arial" w:eastAsia="Times New Roman" w:hAnsi="Arial" w:cs="Arial"/>
          <w:sz w:val="20"/>
          <w:szCs w:val="20"/>
          <w:u w:val="single"/>
          <w:lang w:val="sr-Latn-CS"/>
        </w:rPr>
      </w:pPr>
      <w:r w:rsidRPr="0073291D">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3291D">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73291D">
        <w:rPr>
          <w:rFonts w:ascii="Arial" w:eastAsia="Times New Roman" w:hAnsi="Arial" w:cs="Arial"/>
          <w:b/>
          <w:sz w:val="20"/>
          <w:szCs w:val="20"/>
          <w:lang w:val="sr-Latn-CS"/>
        </w:rPr>
        <w:t>jednog</w:t>
      </w:r>
      <w:r w:rsidR="0073291D">
        <w:rPr>
          <w:rFonts w:ascii="Arial" w:eastAsia="Times New Roman" w:hAnsi="Arial" w:cs="Arial"/>
          <w:b/>
          <w:sz w:val="20"/>
          <w:szCs w:val="20"/>
          <w:lang w:val="sr-Latn-CS"/>
        </w:rPr>
        <w:t xml:space="preserve"> (1)</w:t>
      </w:r>
      <w:r w:rsidRPr="0073291D">
        <w:rPr>
          <w:rFonts w:ascii="Arial" w:eastAsia="Times New Roman" w:hAnsi="Arial" w:cs="Arial"/>
          <w:b/>
          <w:sz w:val="20"/>
          <w:szCs w:val="20"/>
          <w:lang w:val="sr-Latn-CS"/>
        </w:rPr>
        <w:t xml:space="preserve"> 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D54622">
        <w:rPr>
          <w:rFonts w:ascii="Arial" w:eastAsia="Times New Roman" w:hAnsi="Arial" w:cs="Arial"/>
          <w:b/>
          <w:bCs/>
          <w:sz w:val="20"/>
          <w:szCs w:val="20"/>
          <w:u w:val="single"/>
          <w:lang w:val="sr-Latn-CS"/>
        </w:rPr>
        <w:t>DOKAZ:</w:t>
      </w:r>
      <w:r w:rsidR="00D54622">
        <w:rPr>
          <w:rFonts w:ascii="Arial" w:eastAsia="Times New Roman" w:hAnsi="Arial" w:cs="Arial"/>
          <w:b/>
          <w:sz w:val="20"/>
          <w:szCs w:val="20"/>
          <w:lang w:val="sr-Latn-CS"/>
        </w:rPr>
        <w:t xml:space="preserve"> </w:t>
      </w:r>
      <w:r w:rsidR="000F33DD">
        <w:rPr>
          <w:rFonts w:ascii="Arial" w:eastAsia="Times New Roman" w:hAnsi="Arial" w:cs="Arial"/>
          <w:sz w:val="20"/>
          <w:szCs w:val="20"/>
          <w:lang w:val="sr-Latn-CS"/>
        </w:rPr>
        <w:t>P</w:t>
      </w:r>
      <w:r w:rsidR="00D54622">
        <w:rPr>
          <w:rFonts w:ascii="Arial" w:eastAsia="Times New Roman" w:hAnsi="Arial" w:cs="Arial"/>
          <w:sz w:val="20"/>
          <w:szCs w:val="20"/>
          <w:lang w:val="sr-Latn-CS"/>
        </w:rPr>
        <w:t>onuđač dostavlja k</w:t>
      </w:r>
      <w:r w:rsidRPr="00F35E0A">
        <w:rPr>
          <w:rFonts w:ascii="Arial" w:eastAsia="Times New Roman" w:hAnsi="Arial" w:cs="Arial"/>
          <w:sz w:val="20"/>
          <w:szCs w:val="20"/>
          <w:lang w:val="sr-Latn-CS"/>
        </w:rPr>
        <w:t>opije originalnih validnih sertifikata proizvođača Tekno,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7111D3">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7111D3"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Par</w:t>
      </w:r>
      <w:r w:rsidR="007372CE">
        <w:rPr>
          <w:rFonts w:ascii="Arial" w:hAnsi="Arial" w:cs="Arial"/>
          <w:b/>
          <w:sz w:val="20"/>
          <w:szCs w:val="20"/>
          <w:u w:val="single"/>
          <w:lang w:val="sr-Latn-CS"/>
        </w:rPr>
        <w:t xml:space="preserve">tija </w:t>
      </w:r>
      <w:r w:rsidR="007372CE" w:rsidRPr="007372CE">
        <w:rPr>
          <w:rFonts w:ascii="Arial" w:hAnsi="Arial" w:cs="Arial"/>
          <w:b/>
          <w:sz w:val="20"/>
          <w:szCs w:val="20"/>
          <w:u w:val="single"/>
          <w:lang w:val="sr-Latn-CS"/>
        </w:rPr>
        <w:t>53 - Servis i održavanje resetoskopa Karl Storz</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7111D3">
        <w:rPr>
          <w:rFonts w:ascii="Arial" w:hAnsi="Arial" w:cs="Arial"/>
          <w:b/>
          <w:i/>
          <w:sz w:val="20"/>
          <w:szCs w:val="20"/>
          <w:lang w:val="sr-Latn-CS"/>
        </w:rPr>
        <w:t>Dodatni uslov:</w:t>
      </w:r>
      <w:r w:rsidRPr="007111D3">
        <w:rPr>
          <w:rFonts w:ascii="Arial" w:hAnsi="Arial" w:cs="Arial"/>
          <w:b/>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7111D3" w:rsidRDefault="00F35E0A" w:rsidP="00F35E0A">
      <w:pPr>
        <w:shd w:val="clear" w:color="auto" w:fill="FFFFFF"/>
        <w:spacing w:after="120"/>
        <w:ind w:left="360"/>
        <w:jc w:val="both"/>
        <w:rPr>
          <w:rFonts w:ascii="Arial" w:eastAsia="Times New Roman" w:hAnsi="Arial" w:cs="Arial"/>
          <w:sz w:val="20"/>
          <w:szCs w:val="20"/>
          <w:u w:val="single"/>
          <w:lang w:val="sr-Latn-CS"/>
        </w:rPr>
      </w:pPr>
      <w:r w:rsidRPr="007111D3">
        <w:rPr>
          <w:rFonts w:ascii="Arial" w:eastAsia="Times New Roman" w:hAnsi="Arial" w:cs="Arial"/>
          <w:b/>
          <w:bCs/>
          <w:sz w:val="20"/>
          <w:szCs w:val="20"/>
          <w:u w:val="single"/>
          <w:lang w:val="sr-Latn-CS"/>
        </w:rPr>
        <w:t>TEHNIČKI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7111D3">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7111D3">
        <w:rPr>
          <w:rFonts w:ascii="Arial" w:eastAsia="Times New Roman" w:hAnsi="Arial" w:cs="Arial"/>
          <w:sz w:val="20"/>
          <w:szCs w:val="20"/>
          <w:lang w:val="sr-Latn-CS"/>
        </w:rPr>
        <w:t>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Karl Storz,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D0931">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D0931" w:rsidRDefault="00F35E0A" w:rsidP="00F35E0A">
      <w:pPr>
        <w:shd w:val="clear" w:color="auto" w:fill="FFFFFF"/>
        <w:spacing w:after="120"/>
        <w:ind w:left="360"/>
        <w:jc w:val="both"/>
        <w:rPr>
          <w:rFonts w:ascii="Arial" w:eastAsia="Times New Roman" w:hAnsi="Arial" w:cs="Arial"/>
          <w:sz w:val="20"/>
          <w:szCs w:val="20"/>
          <w:u w:val="single"/>
          <w:lang w:val="sr-Latn-CS"/>
        </w:rPr>
      </w:pPr>
      <w:r w:rsidRPr="001D0931">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1D0931">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1D0931">
        <w:rPr>
          <w:rFonts w:ascii="Arial" w:eastAsia="Times New Roman" w:hAnsi="Arial" w:cs="Arial"/>
          <w:b/>
          <w:sz w:val="20"/>
          <w:szCs w:val="20"/>
          <w:lang w:val="sr-Latn-CS"/>
        </w:rPr>
        <w:t xml:space="preserve">dva </w:t>
      </w:r>
      <w:r w:rsidR="001D0931">
        <w:rPr>
          <w:rFonts w:ascii="Arial" w:eastAsia="Times New Roman" w:hAnsi="Arial" w:cs="Arial"/>
          <w:b/>
          <w:sz w:val="20"/>
          <w:szCs w:val="20"/>
          <w:lang w:val="sr-Latn-CS"/>
        </w:rPr>
        <w:t xml:space="preserve">(2) </w:t>
      </w:r>
      <w:r w:rsidRPr="001D0931">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977A6">
        <w:rPr>
          <w:rFonts w:ascii="Arial" w:eastAsia="Times New Roman" w:hAnsi="Arial" w:cs="Arial"/>
          <w:b/>
          <w:bCs/>
          <w:sz w:val="20"/>
          <w:szCs w:val="20"/>
          <w:u w:val="single"/>
          <w:lang w:val="sr-Latn-CS"/>
        </w:rPr>
        <w:t>DOKAZ:</w:t>
      </w:r>
      <w:r w:rsidR="0037584D">
        <w:rPr>
          <w:rFonts w:ascii="Arial" w:eastAsia="Times New Roman" w:hAnsi="Arial" w:cs="Arial"/>
          <w:sz w:val="20"/>
          <w:szCs w:val="20"/>
          <w:lang w:val="sr-Latn-CS"/>
        </w:rPr>
        <w:t> Ponuđač dostavlja</w:t>
      </w:r>
      <w:r w:rsidR="0037584D" w:rsidRPr="00F35E0A">
        <w:rPr>
          <w:rFonts w:ascii="Arial" w:eastAsia="Times New Roman" w:hAnsi="Arial" w:cs="Arial"/>
          <w:sz w:val="20"/>
          <w:szCs w:val="20"/>
          <w:lang w:val="sr-Latn-CS"/>
        </w:rPr>
        <w:t xml:space="preserve"> </w:t>
      </w:r>
      <w:r w:rsidR="0037584D">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Karl Storz, koji su overeni od strane proizvođača, ili proizvođačevog trening centra, za minimum dva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A977A6">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A977A6">
      <w:pPr>
        <w:shd w:val="clear" w:color="auto" w:fill="FFFFFF"/>
        <w:spacing w:after="120"/>
        <w:ind w:left="357"/>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Pr="00F35E0A" w:rsidRDefault="00A977A6" w:rsidP="00F35E0A">
      <w:pPr>
        <w:spacing w:after="100" w:afterAutospacing="1"/>
        <w:rPr>
          <w:rFonts w:ascii="Arial" w:hAnsi="Arial" w:cs="Arial"/>
          <w:b/>
          <w:sz w:val="20"/>
          <w:szCs w:val="20"/>
          <w:u w:val="single"/>
          <w:lang w:val="sr-Latn-CS"/>
        </w:rPr>
      </w:pPr>
      <w:r>
        <w:rPr>
          <w:rFonts w:ascii="Arial" w:hAnsi="Arial" w:cs="Arial"/>
          <w:b/>
          <w:sz w:val="20"/>
          <w:szCs w:val="20"/>
          <w:lang w:val="sr-Latn-CS"/>
        </w:rPr>
        <w:t xml:space="preserve">       </w:t>
      </w:r>
      <w:r w:rsidR="008110AC">
        <w:rPr>
          <w:rFonts w:ascii="Arial" w:hAnsi="Arial" w:cs="Arial"/>
          <w:b/>
          <w:sz w:val="20"/>
          <w:szCs w:val="20"/>
          <w:u w:val="single"/>
          <w:lang w:val="sr-Latn-CS"/>
        </w:rPr>
        <w:t xml:space="preserve">Partija </w:t>
      </w:r>
      <w:r w:rsidR="008110AC" w:rsidRPr="008110AC">
        <w:rPr>
          <w:rFonts w:ascii="Arial" w:hAnsi="Arial" w:cs="Arial"/>
          <w:b/>
          <w:sz w:val="20"/>
          <w:szCs w:val="20"/>
          <w:u w:val="single"/>
          <w:lang w:val="sr-Latn-CS"/>
        </w:rPr>
        <w:t>54 - Servis teleskopske optike Tekno 10mm 0º</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C7638F">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kadrovski kapacitet.</w:t>
      </w:r>
    </w:p>
    <w:p w:rsidR="00F35E0A" w:rsidRPr="00C7638F" w:rsidRDefault="00F35E0A" w:rsidP="00F35E0A">
      <w:pPr>
        <w:shd w:val="clear" w:color="auto" w:fill="FFFFFF"/>
        <w:spacing w:after="120"/>
        <w:ind w:left="360"/>
        <w:jc w:val="both"/>
        <w:rPr>
          <w:rFonts w:ascii="Arial" w:eastAsia="Times New Roman" w:hAnsi="Arial" w:cs="Arial"/>
          <w:sz w:val="20"/>
          <w:szCs w:val="20"/>
          <w:u w:val="single"/>
          <w:lang w:val="sr-Latn-CS"/>
        </w:rPr>
      </w:pPr>
      <w:r w:rsidRPr="00C7638F">
        <w:rPr>
          <w:rFonts w:ascii="Arial" w:eastAsia="Times New Roman" w:hAnsi="Arial" w:cs="Arial"/>
          <w:b/>
          <w:bCs/>
          <w:sz w:val="20"/>
          <w:szCs w:val="20"/>
          <w:u w:val="single"/>
          <w:lang w:val="sr-Latn-CS"/>
        </w:rPr>
        <w:t>KADROVSKI KAPACITET</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65C25">
        <w:rPr>
          <w:rFonts w:ascii="Arial" w:eastAsia="Times New Roman" w:hAnsi="Arial" w:cs="Arial"/>
          <w:b/>
          <w:sz w:val="20"/>
          <w:szCs w:val="20"/>
          <w:lang w:val="sr-Latn-CS"/>
        </w:rPr>
        <w:t xml:space="preserve">jednog </w:t>
      </w:r>
      <w:r w:rsidR="00E65C25">
        <w:rPr>
          <w:rFonts w:ascii="Arial" w:eastAsia="Times New Roman" w:hAnsi="Arial" w:cs="Arial"/>
          <w:b/>
          <w:sz w:val="20"/>
          <w:szCs w:val="20"/>
          <w:lang w:val="sr-Latn-CS"/>
        </w:rPr>
        <w:t xml:space="preserve">(1) </w:t>
      </w:r>
      <w:r w:rsidRPr="00E65C25">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7638F">
        <w:rPr>
          <w:rFonts w:ascii="Arial" w:eastAsia="Times New Roman" w:hAnsi="Arial" w:cs="Arial"/>
          <w:sz w:val="20"/>
          <w:szCs w:val="20"/>
          <w:lang w:val="sr-Latn-CS"/>
        </w:rPr>
        <w:t>Ponuđač dostavlja</w:t>
      </w:r>
      <w:r w:rsidR="00C7638F" w:rsidRPr="00F35E0A">
        <w:rPr>
          <w:rFonts w:ascii="Arial" w:eastAsia="Times New Roman" w:hAnsi="Arial" w:cs="Arial"/>
          <w:sz w:val="20"/>
          <w:szCs w:val="20"/>
          <w:lang w:val="sr-Latn-CS"/>
        </w:rPr>
        <w:t xml:space="preserve"> </w:t>
      </w:r>
      <w:r w:rsidR="00C7638F">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Tekno, koji su overeni od strane proizvođača, ili proizvođačevog trening centra, za minimum jednog servisera za svaki od aparata koji je predmet servisiranja.</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hd w:val="clear" w:color="auto" w:fill="FFFFFF"/>
        <w:spacing w:after="120"/>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hd w:val="clear" w:color="auto" w:fill="FFFFFF"/>
        <w:spacing w:after="120"/>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hd w:val="clear" w:color="auto" w:fill="FFFFFF"/>
        <w:spacing w:after="120"/>
        <w:ind w:left="360"/>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hd w:val="clear" w:color="auto" w:fill="FFFFFF"/>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500C57" w:rsidRDefault="00C7638F" w:rsidP="00500C57">
      <w:pPr>
        <w:rPr>
          <w:rFonts w:ascii="Arial" w:hAnsi="Arial" w:cs="Arial"/>
          <w:sz w:val="18"/>
          <w:szCs w:val="18"/>
          <w:lang w:val="sr-Latn-CS"/>
        </w:rPr>
      </w:pPr>
      <w:r>
        <w:rPr>
          <w:rFonts w:ascii="Arial" w:hAnsi="Arial" w:cs="Arial"/>
          <w:b/>
          <w:sz w:val="20"/>
          <w:szCs w:val="20"/>
          <w:lang w:val="sr-Latn-CS"/>
        </w:rPr>
        <w:t xml:space="preserve">      </w:t>
      </w:r>
      <w:r w:rsidR="00500C57">
        <w:rPr>
          <w:rFonts w:ascii="Arial" w:hAnsi="Arial" w:cs="Arial"/>
          <w:b/>
          <w:sz w:val="20"/>
          <w:szCs w:val="20"/>
          <w:u w:val="single"/>
          <w:lang w:val="sr-Latn-CS"/>
        </w:rPr>
        <w:t xml:space="preserve">Partija </w:t>
      </w:r>
      <w:r w:rsidR="00500C57" w:rsidRPr="00500C57">
        <w:rPr>
          <w:rFonts w:ascii="Arial" w:hAnsi="Arial" w:cs="Arial"/>
          <w:b/>
          <w:sz w:val="20"/>
          <w:szCs w:val="20"/>
          <w:u w:val="single"/>
          <w:lang w:val="sr-Latn-CS"/>
        </w:rPr>
        <w:t>55 - Servis teleskopske optike Olympus 4mm 30º HD</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C7638F">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C7638F" w:rsidRDefault="00F35E0A" w:rsidP="00F35E0A">
      <w:pPr>
        <w:spacing w:before="240" w:line="240" w:lineRule="auto"/>
        <w:ind w:left="357"/>
        <w:jc w:val="both"/>
        <w:rPr>
          <w:rFonts w:ascii="Arial" w:eastAsia="Times New Roman" w:hAnsi="Arial" w:cs="Arial"/>
          <w:sz w:val="20"/>
          <w:szCs w:val="20"/>
          <w:u w:val="single"/>
          <w:lang w:val="sr-Latn-CS"/>
        </w:rPr>
      </w:pPr>
      <w:r w:rsidRPr="00C7638F">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C7638F" w:rsidRPr="00F35E0A" w:rsidRDefault="00F35E0A" w:rsidP="009A32C8">
      <w:pPr>
        <w:spacing w:before="120" w:after="120" w:line="240" w:lineRule="auto"/>
        <w:ind w:left="357"/>
        <w:jc w:val="both"/>
        <w:rPr>
          <w:rFonts w:ascii="Arial" w:eastAsia="Times New Roman" w:hAnsi="Arial" w:cs="Arial"/>
          <w:sz w:val="20"/>
          <w:szCs w:val="20"/>
          <w:lang w:val="sr-Latn-CS"/>
        </w:rPr>
      </w:pPr>
      <w:r w:rsidRPr="00C7638F">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C7638F">
        <w:rPr>
          <w:rFonts w:ascii="Arial" w:eastAsia="Times New Roman" w:hAnsi="Arial" w:cs="Arial"/>
          <w:sz w:val="20"/>
          <w:szCs w:val="20"/>
          <w:lang w:val="sr-Latn-CS"/>
        </w:rPr>
        <w:t>Ponuđač dostavlja</w:t>
      </w:r>
      <w:r w:rsidR="00C7638F" w:rsidRPr="00F35E0A">
        <w:rPr>
          <w:rFonts w:ascii="Arial" w:eastAsia="Times New Roman" w:hAnsi="Arial" w:cs="Arial"/>
          <w:sz w:val="20"/>
          <w:szCs w:val="20"/>
          <w:lang w:val="sr-Latn-CS"/>
        </w:rPr>
        <w:t xml:space="preserve"> </w:t>
      </w:r>
      <w:r w:rsidR="00C7638F">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Olympus,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93336F">
        <w:rPr>
          <w:rFonts w:ascii="Arial" w:eastAsia="Times New Roman" w:hAnsi="Arial" w:cs="Arial"/>
          <w:b/>
          <w:bCs/>
          <w:sz w:val="20"/>
          <w:szCs w:val="20"/>
          <w:u w:val="single"/>
          <w:lang w:val="sr-Latn-CS"/>
        </w:rPr>
        <w:lastRenderedPageBreak/>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EF57E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EF57E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EF57E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EF57EC">
        <w:rPr>
          <w:rFonts w:ascii="Arial" w:eastAsia="Times New Roman" w:hAnsi="Arial" w:cs="Arial"/>
          <w:b/>
          <w:sz w:val="20"/>
          <w:szCs w:val="20"/>
          <w:lang w:val="sr-Latn-CS"/>
        </w:rPr>
        <w:t xml:space="preserve">jednog </w:t>
      </w:r>
      <w:r w:rsidR="00EF57EC">
        <w:rPr>
          <w:rFonts w:ascii="Arial" w:eastAsia="Times New Roman" w:hAnsi="Arial" w:cs="Arial"/>
          <w:b/>
          <w:sz w:val="20"/>
          <w:szCs w:val="20"/>
          <w:lang w:val="sr-Latn-CS"/>
        </w:rPr>
        <w:t xml:space="preserve">(1) </w:t>
      </w:r>
      <w:r w:rsidRPr="00EF57EC">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EF57EC">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EF57EC">
        <w:rPr>
          <w:rFonts w:ascii="Arial" w:eastAsia="Times New Roman" w:hAnsi="Arial" w:cs="Arial"/>
          <w:sz w:val="20"/>
          <w:szCs w:val="20"/>
          <w:lang w:val="sr-Latn-CS"/>
        </w:rPr>
        <w:t>Ponuđač dostavlja</w:t>
      </w:r>
      <w:r w:rsidR="00EF57EC" w:rsidRPr="00F35E0A">
        <w:rPr>
          <w:rFonts w:ascii="Arial" w:eastAsia="Times New Roman" w:hAnsi="Arial" w:cs="Arial"/>
          <w:sz w:val="20"/>
          <w:szCs w:val="20"/>
          <w:lang w:val="sr-Latn-CS"/>
        </w:rPr>
        <w:t xml:space="preserve"> </w:t>
      </w:r>
      <w:r w:rsidR="00EF57EC">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Olympus,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E65C25">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011CDC" w:rsidP="00F35E0A">
      <w:pPr>
        <w:pStyle w:val="NormalWeb"/>
        <w:shd w:val="clear" w:color="auto" w:fill="FFFFFF"/>
        <w:spacing w:after="120"/>
        <w:jc w:val="both"/>
        <w:rPr>
          <w:rFonts w:ascii="Arial" w:hAnsi="Arial" w:cs="Arial"/>
          <w:b/>
          <w:sz w:val="20"/>
          <w:szCs w:val="20"/>
          <w:u w:val="single"/>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P</w:t>
      </w:r>
      <w:r w:rsidR="001D6101">
        <w:rPr>
          <w:rFonts w:ascii="Arial" w:hAnsi="Arial" w:cs="Arial"/>
          <w:b/>
          <w:sz w:val="20"/>
          <w:szCs w:val="20"/>
          <w:u w:val="single"/>
          <w:lang w:val="sr-Latn-CS"/>
        </w:rPr>
        <w:t xml:space="preserve">artija </w:t>
      </w:r>
      <w:r w:rsidR="001D6101" w:rsidRPr="001D6101">
        <w:rPr>
          <w:rFonts w:ascii="Arial" w:hAnsi="Arial" w:cs="Arial"/>
          <w:b/>
          <w:sz w:val="20"/>
          <w:szCs w:val="20"/>
          <w:u w:val="single"/>
          <w:lang w:val="sr-Latn-CS"/>
        </w:rPr>
        <w:t>56 - Servis i održavanje injektomata Argus 600S</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11CDC">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11CDC" w:rsidRDefault="00F35E0A" w:rsidP="00F35E0A">
      <w:pPr>
        <w:spacing w:before="240" w:line="240" w:lineRule="auto"/>
        <w:ind w:left="357"/>
        <w:jc w:val="both"/>
        <w:rPr>
          <w:rFonts w:ascii="Arial" w:eastAsia="Times New Roman" w:hAnsi="Arial" w:cs="Arial"/>
          <w:sz w:val="20"/>
          <w:szCs w:val="20"/>
          <w:u w:val="single"/>
          <w:lang w:val="sr-Latn-CS"/>
        </w:rPr>
      </w:pPr>
      <w:r w:rsidRPr="00011CDC">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DOKAZ:</w:t>
      </w:r>
      <w:r w:rsidR="008A7EA8">
        <w:rPr>
          <w:rFonts w:ascii="Arial" w:eastAsia="Times New Roman" w:hAnsi="Arial" w:cs="Arial"/>
          <w:sz w:val="20"/>
          <w:szCs w:val="20"/>
          <w:lang w:val="sr-Latn-CS"/>
        </w:rPr>
        <w:t> Ponuđač dostavlja</w:t>
      </w:r>
      <w:r w:rsidR="008A7EA8" w:rsidRPr="00F35E0A">
        <w:rPr>
          <w:rFonts w:ascii="Arial" w:eastAsia="Times New Roman" w:hAnsi="Arial" w:cs="Arial"/>
          <w:sz w:val="20"/>
          <w:szCs w:val="20"/>
          <w:lang w:val="sr-Latn-CS"/>
        </w:rPr>
        <w:t xml:space="preserve"> </w:t>
      </w:r>
      <w:r w:rsidR="008A7EA8">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Argus,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011CDC"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011CDC">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11CDC">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9B05A3">
        <w:rPr>
          <w:rFonts w:ascii="Arial" w:eastAsia="Times New Roman" w:hAnsi="Arial" w:cs="Arial"/>
          <w:b/>
          <w:sz w:val="20"/>
          <w:szCs w:val="20"/>
          <w:lang w:val="sr-Latn-CS"/>
        </w:rPr>
        <w:t xml:space="preserve">dva </w:t>
      </w:r>
      <w:r w:rsidR="009B05A3">
        <w:rPr>
          <w:rFonts w:ascii="Arial" w:eastAsia="Times New Roman" w:hAnsi="Arial" w:cs="Arial"/>
          <w:b/>
          <w:sz w:val="20"/>
          <w:szCs w:val="20"/>
          <w:lang w:val="sr-Latn-CS"/>
        </w:rPr>
        <w:t xml:space="preserve">(2) </w:t>
      </w:r>
      <w:r w:rsidRPr="009B05A3">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xml:space="preserve">, ili na drugi zakonom uređen način, angažovana servisera koji poseduju </w:t>
      </w:r>
      <w:r w:rsidRPr="00F35E0A">
        <w:rPr>
          <w:rFonts w:ascii="Arial" w:eastAsia="Times New Roman" w:hAnsi="Arial" w:cs="Arial"/>
          <w:sz w:val="20"/>
          <w:szCs w:val="20"/>
          <w:lang w:val="sr-Latn-CS"/>
        </w:rPr>
        <w:lastRenderedPageBreak/>
        <w:t>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343E6E">
        <w:rPr>
          <w:rFonts w:ascii="Arial" w:eastAsia="Times New Roman" w:hAnsi="Arial" w:cs="Arial"/>
          <w:sz w:val="20"/>
          <w:szCs w:val="20"/>
          <w:lang w:val="sr-Latn-CS"/>
        </w:rPr>
        <w:t>Ponuđač dostavlja</w:t>
      </w:r>
      <w:r w:rsidR="00343E6E" w:rsidRPr="00F35E0A">
        <w:rPr>
          <w:rFonts w:ascii="Arial" w:eastAsia="Times New Roman" w:hAnsi="Arial" w:cs="Arial"/>
          <w:sz w:val="20"/>
          <w:szCs w:val="20"/>
          <w:lang w:val="sr-Latn-CS"/>
        </w:rPr>
        <w:t xml:space="preserve"> </w:t>
      </w:r>
      <w:r w:rsidR="00343E6E">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Argus,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after="120"/>
        <w:ind w:left="357"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1D6101" w:rsidRDefault="00343E6E" w:rsidP="001D6101">
      <w:pPr>
        <w:rPr>
          <w:rFonts w:ascii="Arial" w:hAnsi="Arial" w:cs="Arial"/>
          <w:b/>
          <w:sz w:val="20"/>
          <w:szCs w:val="20"/>
          <w:u w:val="single"/>
          <w:lang w:val="sr-Latn-CS"/>
        </w:rPr>
      </w:pPr>
      <w:r>
        <w:rPr>
          <w:rFonts w:ascii="Arial" w:hAnsi="Arial" w:cs="Arial"/>
          <w:b/>
          <w:sz w:val="20"/>
          <w:szCs w:val="20"/>
          <w:lang w:val="sr-Latn-CS"/>
        </w:rPr>
        <w:t xml:space="preserve">      </w:t>
      </w:r>
      <w:r w:rsidR="00F35E0A" w:rsidRPr="001D6101">
        <w:rPr>
          <w:rFonts w:ascii="Arial" w:hAnsi="Arial" w:cs="Arial"/>
          <w:b/>
          <w:sz w:val="20"/>
          <w:szCs w:val="20"/>
          <w:u w:val="single"/>
          <w:lang w:val="sr-Latn-CS"/>
        </w:rPr>
        <w:t>Partija 5</w:t>
      </w:r>
      <w:r w:rsidR="001D6101" w:rsidRPr="001D6101">
        <w:rPr>
          <w:rFonts w:ascii="Arial" w:hAnsi="Arial" w:cs="Arial"/>
          <w:b/>
          <w:sz w:val="20"/>
          <w:szCs w:val="20"/>
          <w:u w:val="single"/>
          <w:lang w:val="sr-Latn-CS"/>
        </w:rPr>
        <w:t>7 - Redovan servis i održavanje EEG aparata Nihon Kohden 1200K</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343E6E">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343E6E" w:rsidRDefault="00F35E0A" w:rsidP="00F35E0A">
      <w:pPr>
        <w:spacing w:before="240" w:line="240" w:lineRule="auto"/>
        <w:ind w:left="357"/>
        <w:jc w:val="both"/>
        <w:rPr>
          <w:rFonts w:ascii="Arial" w:eastAsia="Times New Roman" w:hAnsi="Arial" w:cs="Arial"/>
          <w:sz w:val="20"/>
          <w:szCs w:val="20"/>
          <w:u w:val="single"/>
          <w:lang w:val="sr-Latn-CS"/>
        </w:rPr>
      </w:pPr>
      <w:r w:rsidRPr="00343E6E">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DOKAZ:</w:t>
      </w:r>
      <w:r w:rsidR="00223921">
        <w:rPr>
          <w:rFonts w:ascii="Arial" w:eastAsia="Times New Roman" w:hAnsi="Arial" w:cs="Arial"/>
          <w:sz w:val="20"/>
          <w:szCs w:val="20"/>
          <w:lang w:val="sr-Latn-CS"/>
        </w:rPr>
        <w:t> Ponuđač dostavlja</w:t>
      </w:r>
      <w:r w:rsidR="00223921" w:rsidRPr="00F35E0A">
        <w:rPr>
          <w:rFonts w:ascii="Arial" w:eastAsia="Times New Roman" w:hAnsi="Arial" w:cs="Arial"/>
          <w:sz w:val="20"/>
          <w:szCs w:val="20"/>
          <w:lang w:val="sr-Latn-CS"/>
        </w:rPr>
        <w:t xml:space="preserve"> </w:t>
      </w:r>
      <w:r w:rsidR="00223921">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343E6E"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343E6E">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343E6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343E6E">
        <w:rPr>
          <w:rFonts w:ascii="Arial" w:eastAsia="Times New Roman" w:hAnsi="Arial" w:cs="Arial"/>
          <w:b/>
          <w:sz w:val="20"/>
          <w:szCs w:val="20"/>
          <w:lang w:val="sr-Latn-CS"/>
        </w:rPr>
        <w:t xml:space="preserve">jednog </w:t>
      </w:r>
      <w:r w:rsidR="00343E6E">
        <w:rPr>
          <w:rFonts w:ascii="Arial" w:eastAsia="Times New Roman" w:hAnsi="Arial" w:cs="Arial"/>
          <w:b/>
          <w:sz w:val="20"/>
          <w:szCs w:val="20"/>
          <w:lang w:val="sr-Latn-CS"/>
        </w:rPr>
        <w:t xml:space="preserve">(1) </w:t>
      </w:r>
      <w:r w:rsidRPr="00343E6E">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5A4084">
        <w:rPr>
          <w:rFonts w:ascii="Arial" w:eastAsia="Times New Roman" w:hAnsi="Arial" w:cs="Arial"/>
          <w:b/>
          <w:bCs/>
          <w:sz w:val="20"/>
          <w:szCs w:val="20"/>
          <w:u w:val="single"/>
          <w:lang w:val="sr-Latn-CS"/>
        </w:rPr>
        <w:lastRenderedPageBreak/>
        <w:t>DOKAZ:</w:t>
      </w:r>
      <w:r w:rsidR="00693EC7">
        <w:rPr>
          <w:rFonts w:ascii="Arial" w:eastAsia="Times New Roman" w:hAnsi="Arial" w:cs="Arial"/>
          <w:sz w:val="20"/>
          <w:szCs w:val="20"/>
          <w:lang w:val="sr-Latn-CS"/>
        </w:rPr>
        <w:t> Ponuđač dostavlja</w:t>
      </w:r>
      <w:r w:rsidR="00693EC7" w:rsidRPr="00F35E0A">
        <w:rPr>
          <w:rFonts w:ascii="Arial" w:eastAsia="Times New Roman" w:hAnsi="Arial" w:cs="Arial"/>
          <w:sz w:val="20"/>
          <w:szCs w:val="20"/>
          <w:lang w:val="sr-Latn-CS"/>
        </w:rPr>
        <w:t xml:space="preserve"> </w:t>
      </w:r>
      <w:r w:rsidR="00693EC7">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0573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A445B5" w:rsidRDefault="006C7DC9" w:rsidP="00F35E0A">
      <w:pPr>
        <w:pStyle w:val="NormalWeb"/>
        <w:shd w:val="clear" w:color="auto" w:fill="FFFFFF"/>
        <w:spacing w:after="120"/>
        <w:jc w:val="both"/>
        <w:rPr>
          <w:rFonts w:ascii="Arial" w:hAnsi="Arial" w:cs="Arial"/>
          <w:b/>
          <w:sz w:val="20"/>
          <w:szCs w:val="20"/>
          <w:u w:val="single"/>
          <w:lang w:val="sr-Latn-CS"/>
        </w:rPr>
      </w:pPr>
      <w:r>
        <w:rPr>
          <w:rFonts w:ascii="Arial" w:hAnsi="Arial" w:cs="Arial"/>
          <w:b/>
          <w:sz w:val="20"/>
          <w:szCs w:val="20"/>
          <w:lang w:val="sr-Latn-CS"/>
        </w:rPr>
        <w:t xml:space="preserve">       </w:t>
      </w:r>
      <w:r w:rsidR="00A445B5" w:rsidRPr="00A445B5">
        <w:rPr>
          <w:rFonts w:ascii="Arial" w:hAnsi="Arial" w:cs="Arial"/>
          <w:b/>
          <w:sz w:val="20"/>
          <w:szCs w:val="20"/>
          <w:u w:val="single"/>
          <w:lang w:val="sr-Latn-CS"/>
        </w:rPr>
        <w:t>Partija 58 - Servis i održavanje EKG aparata Nihon Kohden Cardiofax ECG-9620M</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C7DC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C7DC9" w:rsidRDefault="00F35E0A" w:rsidP="00F35E0A">
      <w:pPr>
        <w:spacing w:before="240" w:line="240" w:lineRule="auto"/>
        <w:ind w:left="357"/>
        <w:jc w:val="both"/>
        <w:rPr>
          <w:rFonts w:ascii="Arial" w:eastAsia="Times New Roman" w:hAnsi="Arial" w:cs="Arial"/>
          <w:sz w:val="20"/>
          <w:szCs w:val="20"/>
          <w:u w:val="single"/>
          <w:lang w:val="sr-Latn-CS"/>
        </w:rPr>
      </w:pPr>
      <w:r w:rsidRPr="006C7DC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USLOV:</w:t>
      </w:r>
      <w:r w:rsidRPr="006C7DC9">
        <w:rPr>
          <w:rFonts w:ascii="Arial" w:eastAsia="Times New Roman" w:hAnsi="Arial" w:cs="Arial"/>
          <w:sz w:val="20"/>
          <w:szCs w:val="20"/>
          <w:u w:val="single"/>
          <w:lang w:val="sr-Latn-CS"/>
        </w:rPr>
        <w:t> </w:t>
      </w:r>
      <w:r w:rsidRPr="00F35E0A">
        <w:rPr>
          <w:rFonts w:ascii="Arial" w:eastAsia="Times New Roman" w:hAnsi="Arial" w:cs="Arial"/>
          <w:sz w:val="20"/>
          <w:szCs w:val="20"/>
          <w:lang w:val="sr-Latn-CS"/>
        </w:rPr>
        <w:t>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DOKAZ:</w:t>
      </w:r>
      <w:r w:rsidR="00EF02C2">
        <w:rPr>
          <w:rFonts w:ascii="Arial" w:eastAsia="Times New Roman" w:hAnsi="Arial" w:cs="Arial"/>
          <w:sz w:val="20"/>
          <w:szCs w:val="20"/>
          <w:lang w:val="sr-Latn-CS"/>
        </w:rPr>
        <w:t> Ponuđač dostavlja</w:t>
      </w:r>
      <w:r w:rsidR="00EF02C2" w:rsidRPr="00F35E0A">
        <w:rPr>
          <w:rFonts w:ascii="Arial" w:eastAsia="Times New Roman" w:hAnsi="Arial" w:cs="Arial"/>
          <w:sz w:val="20"/>
          <w:szCs w:val="20"/>
          <w:lang w:val="sr-Latn-CS"/>
        </w:rPr>
        <w:t xml:space="preserve"> </w:t>
      </w:r>
      <w:r w:rsidR="00EF02C2">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Nihon Kohden,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C7DC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C7DC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USLOV:</w:t>
      </w:r>
      <w:r w:rsidR="006C7DC9">
        <w:rPr>
          <w:rFonts w:ascii="Arial" w:eastAsia="Times New Roman" w:hAnsi="Arial" w:cs="Arial"/>
          <w:sz w:val="20"/>
          <w:szCs w:val="20"/>
          <w:lang w:val="sr-Latn-CS"/>
        </w:rPr>
        <w:t xml:space="preserve"> </w:t>
      </w:r>
      <w:r w:rsidRPr="00F35E0A">
        <w:rPr>
          <w:rFonts w:ascii="Arial" w:eastAsia="Times New Roman" w:hAnsi="Arial" w:cs="Arial"/>
          <w:sz w:val="20"/>
          <w:szCs w:val="20"/>
          <w:lang w:val="sr-Latn-CS"/>
        </w:rPr>
        <w:t xml:space="preserve">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C7DC9">
        <w:rPr>
          <w:rFonts w:ascii="Arial" w:eastAsia="Times New Roman" w:hAnsi="Arial" w:cs="Arial"/>
          <w:b/>
          <w:sz w:val="20"/>
          <w:szCs w:val="20"/>
          <w:lang w:val="sr-Latn-CS"/>
        </w:rPr>
        <w:t>dva</w:t>
      </w:r>
      <w:r w:rsidR="006C7DC9">
        <w:rPr>
          <w:rFonts w:ascii="Arial" w:eastAsia="Times New Roman" w:hAnsi="Arial" w:cs="Arial"/>
          <w:b/>
          <w:sz w:val="20"/>
          <w:szCs w:val="20"/>
          <w:lang w:val="sr-Latn-CS"/>
        </w:rPr>
        <w:t xml:space="preserve"> (2)</w:t>
      </w:r>
      <w:r w:rsidRPr="006C7DC9">
        <w:rPr>
          <w:rFonts w:ascii="Arial" w:eastAsia="Times New Roman" w:hAnsi="Arial" w:cs="Arial"/>
          <w:b/>
          <w:sz w:val="20"/>
          <w:szCs w:val="20"/>
          <w:lang w:val="sr-Latn-CS"/>
        </w:rPr>
        <w:t xml:space="preserve"> 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C7DC9">
        <w:rPr>
          <w:rFonts w:ascii="Arial" w:eastAsia="Times New Roman" w:hAnsi="Arial" w:cs="Arial"/>
          <w:b/>
          <w:bCs/>
          <w:sz w:val="20"/>
          <w:szCs w:val="20"/>
          <w:u w:val="single"/>
          <w:lang w:val="sr-Latn-CS"/>
        </w:rPr>
        <w:t>DOKAZ:</w:t>
      </w:r>
      <w:r w:rsidR="00506E33">
        <w:rPr>
          <w:rFonts w:ascii="Arial" w:eastAsia="Times New Roman" w:hAnsi="Arial" w:cs="Arial"/>
          <w:sz w:val="20"/>
          <w:szCs w:val="20"/>
          <w:lang w:val="sr-Latn-CS"/>
        </w:rPr>
        <w:t> Ponuđač dostavlja</w:t>
      </w:r>
      <w:r w:rsidR="00506E33" w:rsidRPr="00F35E0A">
        <w:rPr>
          <w:rFonts w:ascii="Arial" w:eastAsia="Times New Roman" w:hAnsi="Arial" w:cs="Arial"/>
          <w:sz w:val="20"/>
          <w:szCs w:val="20"/>
          <w:lang w:val="sr-Latn-CS"/>
        </w:rPr>
        <w:t xml:space="preserve"> </w:t>
      </w:r>
      <w:r w:rsidR="00506E33">
        <w:rPr>
          <w:rFonts w:ascii="Arial" w:eastAsia="Times New Roman" w:hAnsi="Arial" w:cs="Arial"/>
          <w:sz w:val="20"/>
          <w:szCs w:val="20"/>
          <w:lang w:val="sr-Latn-CS"/>
        </w:rPr>
        <w:t>k</w:t>
      </w:r>
      <w:r w:rsidRPr="00F35E0A">
        <w:rPr>
          <w:rFonts w:ascii="Arial" w:eastAsia="Times New Roman" w:hAnsi="Arial" w:cs="Arial"/>
          <w:sz w:val="20"/>
          <w:szCs w:val="20"/>
          <w:lang w:val="sr-Latn-CS"/>
        </w:rPr>
        <w:t>opije originalnih validnih sertifikata proizvođača Nihon Kohden,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5C28EF" w:rsidRDefault="00B81794" w:rsidP="005C28EF">
      <w:pPr>
        <w:rPr>
          <w:rFonts w:ascii="Arial" w:hAnsi="Arial" w:cs="Arial"/>
          <w:b/>
          <w:sz w:val="20"/>
          <w:szCs w:val="20"/>
          <w:u w:val="single"/>
          <w:lang w:val="sr-Latn-CS"/>
        </w:rPr>
      </w:pPr>
      <w:r>
        <w:rPr>
          <w:rFonts w:ascii="Arial" w:hAnsi="Arial" w:cs="Arial"/>
          <w:b/>
          <w:sz w:val="20"/>
          <w:szCs w:val="20"/>
          <w:lang w:val="sr-Latn-CS"/>
        </w:rPr>
        <w:t xml:space="preserve">      </w:t>
      </w:r>
      <w:r w:rsidR="00F35E0A" w:rsidRPr="005C28EF">
        <w:rPr>
          <w:rFonts w:ascii="Arial" w:hAnsi="Arial" w:cs="Arial"/>
          <w:b/>
          <w:sz w:val="20"/>
          <w:szCs w:val="20"/>
          <w:u w:val="single"/>
          <w:lang w:val="sr-Latn-CS"/>
        </w:rPr>
        <w:t>Partija 59</w:t>
      </w:r>
      <w:r w:rsidR="005C28EF" w:rsidRPr="005C28EF">
        <w:rPr>
          <w:rFonts w:ascii="Arial" w:hAnsi="Arial" w:cs="Arial"/>
          <w:b/>
          <w:sz w:val="20"/>
          <w:szCs w:val="20"/>
          <w:u w:val="single"/>
          <w:lang w:val="sr-Latn-CS"/>
        </w:rPr>
        <w:t xml:space="preserve"> - Servis i održavanje CTG aparata Huntleigh Healthcare BD4000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B81794">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B81794" w:rsidRDefault="00F35E0A" w:rsidP="00F35E0A">
      <w:pPr>
        <w:spacing w:before="240" w:line="240" w:lineRule="auto"/>
        <w:ind w:left="357"/>
        <w:jc w:val="both"/>
        <w:rPr>
          <w:rFonts w:ascii="Arial" w:eastAsia="Times New Roman" w:hAnsi="Arial" w:cs="Arial"/>
          <w:sz w:val="20"/>
          <w:szCs w:val="20"/>
          <w:u w:val="single"/>
          <w:lang w:val="sr-Latn-CS"/>
        </w:rPr>
      </w:pPr>
      <w:r w:rsidRPr="00B81794">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DOKAZ:</w:t>
      </w:r>
      <w:r w:rsidR="001A22F0">
        <w:rPr>
          <w:rFonts w:ascii="Arial" w:eastAsia="Times New Roman" w:hAnsi="Arial" w:cs="Arial"/>
          <w:sz w:val="20"/>
          <w:szCs w:val="20"/>
          <w:lang w:val="sr-Latn-CS"/>
        </w:rPr>
        <w:t> Ponuđač dostavlja</w:t>
      </w:r>
      <w:r w:rsidR="001A22F0" w:rsidRPr="00F35E0A">
        <w:rPr>
          <w:rFonts w:ascii="Arial" w:eastAsia="Times New Roman" w:hAnsi="Arial" w:cs="Arial"/>
          <w:sz w:val="20"/>
          <w:szCs w:val="20"/>
          <w:lang w:val="sr-Latn-CS"/>
        </w:rPr>
        <w:t xml:space="preserve"> </w:t>
      </w:r>
      <w:r w:rsidR="001A22F0">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Huntleigh Healthcare</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B81794"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B81794">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B8179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B81794">
        <w:rPr>
          <w:rFonts w:ascii="Arial" w:eastAsia="Times New Roman" w:hAnsi="Arial" w:cs="Arial"/>
          <w:b/>
          <w:sz w:val="20"/>
          <w:szCs w:val="20"/>
          <w:lang w:val="sr-Latn-CS"/>
        </w:rPr>
        <w:t xml:space="preserve">dva </w:t>
      </w:r>
      <w:r w:rsidR="00B81794">
        <w:rPr>
          <w:rFonts w:ascii="Arial" w:eastAsia="Times New Roman" w:hAnsi="Arial" w:cs="Arial"/>
          <w:b/>
          <w:sz w:val="20"/>
          <w:szCs w:val="20"/>
          <w:lang w:val="sr-Latn-CS"/>
        </w:rPr>
        <w:t xml:space="preserve">(2) </w:t>
      </w:r>
      <w:r w:rsidRPr="00B81794">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A22F0">
        <w:rPr>
          <w:rFonts w:ascii="Arial" w:eastAsia="Times New Roman" w:hAnsi="Arial" w:cs="Arial"/>
          <w:b/>
          <w:bCs/>
          <w:sz w:val="20"/>
          <w:szCs w:val="20"/>
          <w:u w:val="single"/>
          <w:lang w:val="sr-Latn-CS"/>
        </w:rPr>
        <w:t>DOKAZ:</w:t>
      </w:r>
      <w:r w:rsidR="001A22F0">
        <w:rPr>
          <w:rFonts w:ascii="Arial" w:eastAsia="Times New Roman" w:hAnsi="Arial" w:cs="Arial"/>
          <w:sz w:val="20"/>
          <w:szCs w:val="20"/>
          <w:lang w:val="sr-Latn-CS"/>
        </w:rPr>
        <w:t> Ponuđač dostavlja</w:t>
      </w:r>
      <w:r w:rsidR="001A22F0" w:rsidRPr="00F35E0A">
        <w:rPr>
          <w:rFonts w:ascii="Arial" w:eastAsia="Times New Roman" w:hAnsi="Arial" w:cs="Arial"/>
          <w:sz w:val="20"/>
          <w:szCs w:val="20"/>
          <w:lang w:val="sr-Latn-CS"/>
        </w:rPr>
        <w:t xml:space="preserve"> </w:t>
      </w:r>
      <w:r w:rsidR="001A22F0">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Huntleigh Healthcare</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7312BC">
        <w:rPr>
          <w:rFonts w:ascii="Arial" w:eastAsia="Times New Roman" w:hAnsi="Arial" w:cs="Arial"/>
          <w:b/>
          <w:bCs/>
          <w:sz w:val="20"/>
          <w:szCs w:val="20"/>
          <w:u w:val="single"/>
          <w:lang w:val="sr-Latn-CS"/>
        </w:rPr>
        <w:t>NAPOMENA:</w:t>
      </w:r>
      <w:r w:rsidR="007312BC">
        <w:rPr>
          <w:rFonts w:ascii="Arial" w:eastAsia="Times New Roman" w:hAnsi="Arial" w:cs="Arial"/>
          <w:b/>
          <w:sz w:val="20"/>
          <w:szCs w:val="20"/>
          <w:lang w:val="sr-Latn-CS"/>
        </w:rPr>
        <w:t xml:space="preserve"> </w:t>
      </w:r>
      <w:r w:rsidRPr="00F35E0A">
        <w:rPr>
          <w:rFonts w:ascii="Arial" w:eastAsia="Times New Roman" w:hAnsi="Arial" w:cs="Arial"/>
          <w:sz w:val="20"/>
          <w:szCs w:val="20"/>
          <w:lang w:val="sr-Latn-CS"/>
        </w:rPr>
        <w:t>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0331F1" w:rsidRDefault="001B1B09" w:rsidP="000331F1">
      <w:pPr>
        <w:rPr>
          <w:rFonts w:ascii="Arial" w:hAnsi="Arial" w:cs="Arial"/>
          <w:b/>
          <w:sz w:val="20"/>
          <w:szCs w:val="20"/>
          <w:u w:val="single"/>
          <w:lang w:val="sr-Latn-CS"/>
        </w:rPr>
      </w:pPr>
      <w:r>
        <w:rPr>
          <w:rFonts w:ascii="Arial" w:hAnsi="Arial" w:cs="Arial"/>
          <w:b/>
          <w:sz w:val="20"/>
          <w:szCs w:val="20"/>
          <w:lang w:val="sr-Latn-CS"/>
        </w:rPr>
        <w:t xml:space="preserve">      </w:t>
      </w:r>
      <w:r w:rsidR="00F35E0A" w:rsidRPr="000331F1">
        <w:rPr>
          <w:rFonts w:ascii="Arial" w:hAnsi="Arial" w:cs="Arial"/>
          <w:b/>
          <w:sz w:val="20"/>
          <w:szCs w:val="20"/>
          <w:u w:val="single"/>
          <w:lang w:val="sr-Latn-CS"/>
        </w:rPr>
        <w:t>Partija 60</w:t>
      </w:r>
      <w:r w:rsidR="000331F1" w:rsidRPr="000331F1">
        <w:rPr>
          <w:rFonts w:ascii="Arial" w:hAnsi="Arial" w:cs="Arial"/>
          <w:b/>
          <w:sz w:val="20"/>
          <w:szCs w:val="20"/>
          <w:u w:val="single"/>
          <w:lang w:val="sr-Latn-CS"/>
        </w:rPr>
        <w:t xml:space="preserve"> - Servis i održavanje CTG aparata Bistos BT-350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1B1B0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1B1B09" w:rsidRDefault="00F35E0A" w:rsidP="00F35E0A">
      <w:pPr>
        <w:spacing w:before="240" w:line="240" w:lineRule="auto"/>
        <w:ind w:left="357"/>
        <w:jc w:val="both"/>
        <w:rPr>
          <w:rFonts w:ascii="Arial" w:eastAsia="Times New Roman" w:hAnsi="Arial" w:cs="Arial"/>
          <w:sz w:val="20"/>
          <w:szCs w:val="20"/>
          <w:u w:val="single"/>
          <w:lang w:val="sr-Latn-CS"/>
        </w:rPr>
      </w:pPr>
      <w:r w:rsidRPr="001B1B0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DOKAZ:</w:t>
      </w:r>
      <w:r w:rsidR="001B1B09">
        <w:rPr>
          <w:rFonts w:ascii="Arial" w:eastAsia="Times New Roman" w:hAnsi="Arial" w:cs="Arial"/>
          <w:sz w:val="20"/>
          <w:szCs w:val="20"/>
          <w:lang w:val="sr-Latn-CS"/>
        </w:rPr>
        <w:t> Ponuđač dostavlja</w:t>
      </w:r>
      <w:r w:rsidR="001B1B09" w:rsidRPr="00F35E0A">
        <w:rPr>
          <w:rFonts w:ascii="Arial" w:eastAsia="Times New Roman" w:hAnsi="Arial" w:cs="Arial"/>
          <w:sz w:val="20"/>
          <w:szCs w:val="20"/>
          <w:lang w:val="sr-Latn-CS"/>
        </w:rPr>
        <w:t xml:space="preserve"> </w:t>
      </w:r>
      <w:r w:rsidR="001B1B09">
        <w:rPr>
          <w:rFonts w:ascii="Arial" w:eastAsia="Times New Roman" w:hAnsi="Arial" w:cs="Arial"/>
          <w:sz w:val="20"/>
          <w:szCs w:val="20"/>
          <w:lang w:val="sr-Latn-CS"/>
        </w:rPr>
        <w:t>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Bistos</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1B1B09"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1B1B09">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1B1B0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F7883">
        <w:rPr>
          <w:rFonts w:ascii="Arial" w:eastAsia="Times New Roman" w:hAnsi="Arial" w:cs="Arial"/>
          <w:b/>
          <w:sz w:val="20"/>
          <w:szCs w:val="20"/>
          <w:lang w:val="sr-Latn-CS"/>
        </w:rPr>
        <w:t xml:space="preserve">dva </w:t>
      </w:r>
      <w:r w:rsidR="00882592">
        <w:rPr>
          <w:rFonts w:ascii="Arial" w:eastAsia="Times New Roman" w:hAnsi="Arial" w:cs="Arial"/>
          <w:b/>
          <w:sz w:val="20"/>
          <w:szCs w:val="20"/>
          <w:lang w:val="sr-Latn-CS"/>
        </w:rPr>
        <w:t xml:space="preserve">(2) </w:t>
      </w:r>
      <w:r w:rsidRPr="006F7883">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t>DOKAZ:</w:t>
      </w:r>
      <w:r w:rsidR="00005659">
        <w:rPr>
          <w:rFonts w:ascii="Arial" w:eastAsia="Times New Roman" w:hAnsi="Arial" w:cs="Arial"/>
          <w:sz w:val="20"/>
          <w:szCs w:val="20"/>
          <w:lang w:val="sr-Latn-CS"/>
        </w:rPr>
        <w:t> Ponuđač dostavlja</w:t>
      </w:r>
      <w:r w:rsidR="00005659" w:rsidRPr="00F35E0A">
        <w:rPr>
          <w:rFonts w:ascii="Arial" w:eastAsia="Times New Roman" w:hAnsi="Arial" w:cs="Arial"/>
          <w:sz w:val="20"/>
          <w:szCs w:val="20"/>
          <w:lang w:val="sr-Latn-CS"/>
        </w:rPr>
        <w:t xml:space="preserve"> </w:t>
      </w:r>
      <w:r w:rsidR="00005659">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Bistos</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lastRenderedPageBreak/>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F35E0A" w:rsidRDefault="00005659" w:rsidP="00F35E0A">
      <w:pPr>
        <w:pStyle w:val="NormalWeb"/>
        <w:spacing w:before="120" w:after="360"/>
        <w:jc w:val="both"/>
        <w:rPr>
          <w:rFonts w:ascii="Arial" w:hAnsi="Arial" w:cs="Arial"/>
          <w:sz w:val="20"/>
          <w:szCs w:val="20"/>
          <w:lang w:val="sr-Latn-CS"/>
        </w:rPr>
      </w:pPr>
      <w:r>
        <w:rPr>
          <w:rFonts w:ascii="Arial" w:hAnsi="Arial" w:cs="Arial"/>
          <w:b/>
          <w:sz w:val="20"/>
          <w:szCs w:val="20"/>
          <w:lang w:val="sr-Latn-CS"/>
        </w:rPr>
        <w:t xml:space="preserve">      </w:t>
      </w:r>
      <w:r w:rsidR="00F35E0A" w:rsidRPr="00F35E0A">
        <w:rPr>
          <w:rFonts w:ascii="Arial" w:hAnsi="Arial" w:cs="Arial"/>
          <w:b/>
          <w:sz w:val="20"/>
          <w:szCs w:val="20"/>
          <w:u w:val="single"/>
          <w:lang w:val="sr-Latn-CS"/>
        </w:rPr>
        <w:t xml:space="preserve">Partija </w:t>
      </w:r>
      <w:r w:rsidR="00F35E0A" w:rsidRPr="00A65886">
        <w:rPr>
          <w:rFonts w:ascii="Arial" w:hAnsi="Arial" w:cs="Arial"/>
          <w:b/>
          <w:sz w:val="20"/>
          <w:szCs w:val="20"/>
          <w:u w:val="single"/>
          <w:lang w:val="sr-Latn-CS"/>
        </w:rPr>
        <w:t>61</w:t>
      </w:r>
      <w:r w:rsidR="00A65886" w:rsidRPr="00A65886">
        <w:rPr>
          <w:rFonts w:ascii="Arial" w:hAnsi="Arial" w:cs="Arial"/>
          <w:b/>
          <w:sz w:val="20"/>
          <w:szCs w:val="20"/>
          <w:u w:val="single"/>
          <w:lang w:val="sr-Latn-CS"/>
        </w:rPr>
        <w:t xml:space="preserve"> - Servis i održavanje elektrokauterske jedinice Erbe Vio 300D</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005659">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005659" w:rsidRDefault="00F35E0A" w:rsidP="00F35E0A">
      <w:pPr>
        <w:spacing w:before="240" w:line="240" w:lineRule="auto"/>
        <w:ind w:left="357"/>
        <w:jc w:val="both"/>
        <w:rPr>
          <w:rFonts w:ascii="Arial" w:eastAsia="Times New Roman" w:hAnsi="Arial" w:cs="Arial"/>
          <w:sz w:val="20"/>
          <w:szCs w:val="20"/>
          <w:u w:val="single"/>
          <w:lang w:val="sr-Latn-CS"/>
        </w:rPr>
      </w:pPr>
      <w:r w:rsidRPr="00005659">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005659">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DOKAZ:</w:t>
      </w:r>
      <w:r w:rsidR="0070573E">
        <w:rPr>
          <w:rFonts w:ascii="Arial" w:eastAsia="Times New Roman" w:hAnsi="Arial" w:cs="Arial"/>
          <w:sz w:val="20"/>
          <w:szCs w:val="20"/>
          <w:lang w:val="sr-Latn-CS"/>
        </w:rPr>
        <w:t>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Erbe</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NAPOMENA: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C547D4"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C547D4">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C547D4">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C547D4">
        <w:rPr>
          <w:rFonts w:ascii="Arial" w:eastAsia="Times New Roman" w:hAnsi="Arial" w:cs="Arial"/>
          <w:b/>
          <w:sz w:val="20"/>
          <w:szCs w:val="20"/>
          <w:lang w:val="sr-Latn-CS"/>
        </w:rPr>
        <w:t xml:space="preserve">dva </w:t>
      </w:r>
      <w:r w:rsidR="00C547D4">
        <w:rPr>
          <w:rFonts w:ascii="Arial" w:eastAsia="Times New Roman" w:hAnsi="Arial" w:cs="Arial"/>
          <w:b/>
          <w:sz w:val="20"/>
          <w:szCs w:val="20"/>
          <w:lang w:val="sr-Latn-CS"/>
        </w:rPr>
        <w:t xml:space="preserve">(2) </w:t>
      </w:r>
      <w:r w:rsidRPr="00C547D4">
        <w:rPr>
          <w:rFonts w:ascii="Arial" w:eastAsia="Times New Roman" w:hAnsi="Arial" w:cs="Arial"/>
          <w:b/>
          <w:sz w:val="20"/>
          <w:szCs w:val="20"/>
          <w:lang w:val="sr-Latn-CS"/>
        </w:rPr>
        <w:t>stalno zaposlena</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6E3EFE">
        <w:rPr>
          <w:rFonts w:ascii="Arial" w:eastAsia="Times New Roman" w:hAnsi="Arial" w:cs="Arial"/>
          <w:sz w:val="20"/>
          <w:szCs w:val="20"/>
          <w:lang w:val="sr-Latn-CS"/>
        </w:rPr>
        <w:t>Ponuđač dostavlja</w:t>
      </w:r>
      <w:r w:rsidR="006E3EFE" w:rsidRPr="00F35E0A">
        <w:rPr>
          <w:rFonts w:ascii="Arial" w:eastAsia="Times New Roman" w:hAnsi="Arial" w:cs="Arial"/>
          <w:sz w:val="20"/>
          <w:szCs w:val="20"/>
          <w:lang w:val="sr-Latn-CS"/>
        </w:rPr>
        <w:t xml:space="preserve"> </w:t>
      </w:r>
      <w:r w:rsidR="006E3EFE">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Erbe</w:t>
      </w:r>
      <w:r w:rsidRPr="00F35E0A">
        <w:rPr>
          <w:rFonts w:ascii="Arial" w:eastAsia="Times New Roman" w:hAnsi="Arial" w:cs="Arial"/>
          <w:sz w:val="20"/>
          <w:szCs w:val="20"/>
          <w:lang w:val="sr-Latn-CS"/>
        </w:rPr>
        <w:t>, koji su overeni od strane proizvođača, ili proizvođačevog trening centra, za minimum dva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6E3EFE" w:rsidRPr="00F35E0A" w:rsidRDefault="00F35E0A" w:rsidP="00321196">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xml:space="preserve">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w:t>
      </w:r>
      <w:r w:rsidRPr="00F35E0A">
        <w:rPr>
          <w:rFonts w:ascii="Arial" w:eastAsia="Times New Roman" w:hAnsi="Arial" w:cs="Arial"/>
          <w:sz w:val="20"/>
          <w:szCs w:val="20"/>
          <w:lang w:val="sr-Latn-CS"/>
        </w:rPr>
        <w:lastRenderedPageBreak/>
        <w:t>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t>Naručilac zadržava pravo da u fazi ocene ponuda zahteva dostavljanje originalnih sertifikata na uvid.</w:t>
      </w:r>
    </w:p>
    <w:p w:rsidR="00F35E0A" w:rsidRPr="00F35E0A" w:rsidRDefault="00F35E0A" w:rsidP="00F35E0A">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F35E0A" w:rsidRPr="00A65886" w:rsidRDefault="00A977A6" w:rsidP="00F35E0A">
      <w:pPr>
        <w:pStyle w:val="NormalWeb"/>
        <w:spacing w:before="120" w:after="360"/>
        <w:jc w:val="both"/>
        <w:rPr>
          <w:rFonts w:ascii="Arial" w:hAnsi="Arial" w:cs="Arial"/>
          <w:b/>
          <w:sz w:val="20"/>
          <w:szCs w:val="20"/>
          <w:u w:val="single"/>
          <w:lang w:val="sr-Latn-CS"/>
        </w:rPr>
      </w:pPr>
      <w:r>
        <w:rPr>
          <w:rFonts w:ascii="Arial" w:hAnsi="Arial" w:cs="Arial"/>
          <w:b/>
          <w:sz w:val="20"/>
          <w:szCs w:val="20"/>
          <w:lang w:val="sr-Latn-CS"/>
        </w:rPr>
        <w:t xml:space="preserve">       </w:t>
      </w:r>
      <w:r w:rsidR="00A65886" w:rsidRPr="00A65886">
        <w:rPr>
          <w:rFonts w:ascii="Arial" w:hAnsi="Arial" w:cs="Arial"/>
          <w:b/>
          <w:sz w:val="20"/>
          <w:szCs w:val="20"/>
          <w:u w:val="single"/>
          <w:lang w:val="sr-Latn-CS"/>
        </w:rPr>
        <w:t>Partija 62 - Servis i održavanje kreveta za intenzivnu negu Hill-Rom Avanguard 1200</w:t>
      </w:r>
    </w:p>
    <w:p w:rsidR="00F35E0A" w:rsidRPr="00F35E0A" w:rsidRDefault="00F35E0A" w:rsidP="00F35E0A">
      <w:pPr>
        <w:spacing w:before="240" w:after="240" w:line="240" w:lineRule="auto"/>
        <w:ind w:left="357"/>
        <w:jc w:val="both"/>
        <w:rPr>
          <w:rFonts w:ascii="Arial" w:eastAsia="Times New Roman" w:hAnsi="Arial" w:cs="Arial"/>
          <w:sz w:val="20"/>
          <w:szCs w:val="20"/>
          <w:lang w:val="sr-Latn-CS"/>
        </w:rPr>
      </w:pPr>
      <w:r w:rsidRPr="006E3EFE">
        <w:rPr>
          <w:rFonts w:ascii="Arial" w:hAnsi="Arial" w:cs="Arial"/>
          <w:b/>
          <w:i/>
          <w:sz w:val="20"/>
          <w:szCs w:val="20"/>
          <w:lang w:val="sr-Latn-CS"/>
        </w:rPr>
        <w:t>Dodatni uslov:</w:t>
      </w:r>
      <w:r w:rsidRPr="00F35E0A">
        <w:rPr>
          <w:rFonts w:ascii="Arial" w:hAnsi="Arial" w:cs="Arial"/>
          <w:sz w:val="20"/>
          <w:szCs w:val="20"/>
          <w:lang w:val="sr-Latn-CS"/>
        </w:rPr>
        <w:t xml:space="preserve"> </w:t>
      </w:r>
      <w:r w:rsidRPr="00F35E0A">
        <w:rPr>
          <w:rFonts w:ascii="Arial" w:eastAsia="Times New Roman" w:hAnsi="Arial" w:cs="Arial"/>
          <w:sz w:val="20"/>
          <w:szCs w:val="20"/>
          <w:lang w:val="sr-Latn-CS"/>
        </w:rPr>
        <w:t>Naručilac polazeći od činjenice da je predmet javne nabavke servisiranje medicinskih aparata, te značaja koji oprema koja je predmet servisa (i u smislu redovnog održavanja, i u smislu popravki) ima sa apsekta delatnosti koju naručilac obavlja, Naručilac postavlja i određene dodatne uslove kako bi obezbedio kvalitetnu i adekvatnu realizaciju ugovora. Odnosno da obezbedi da se kao učesnici postupka javne nabavke pojave ponuđači koji imaju odgovarajući tehnički i kadrovski kapacitet.</w:t>
      </w:r>
    </w:p>
    <w:p w:rsidR="00F35E0A" w:rsidRPr="006E3EFE" w:rsidRDefault="00F35E0A" w:rsidP="00F35E0A">
      <w:pPr>
        <w:spacing w:before="240" w:line="240" w:lineRule="auto"/>
        <w:ind w:left="357"/>
        <w:jc w:val="both"/>
        <w:rPr>
          <w:rFonts w:ascii="Arial" w:eastAsia="Times New Roman" w:hAnsi="Arial" w:cs="Arial"/>
          <w:sz w:val="20"/>
          <w:szCs w:val="20"/>
          <w:u w:val="single"/>
          <w:lang w:val="sr-Latn-CS"/>
        </w:rPr>
      </w:pPr>
      <w:r w:rsidRPr="006E3EFE">
        <w:rPr>
          <w:rFonts w:ascii="Arial" w:eastAsia="Times New Roman" w:hAnsi="Arial" w:cs="Arial"/>
          <w:b/>
          <w:bCs/>
          <w:sz w:val="20"/>
          <w:szCs w:val="20"/>
          <w:u w:val="single"/>
          <w:lang w:val="sr-Latn-CS"/>
        </w:rPr>
        <w:t>TEHNIČKI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USLOV:</w:t>
      </w:r>
      <w:r w:rsidRPr="00F35E0A">
        <w:rPr>
          <w:rFonts w:ascii="Arial" w:eastAsia="Times New Roman" w:hAnsi="Arial" w:cs="Arial"/>
          <w:sz w:val="20"/>
          <w:szCs w:val="20"/>
          <w:lang w:val="sr-Latn-CS"/>
        </w:rPr>
        <w:t> Ponuđač mora isključivo da ugrađuje originalne rezervne delove za aparate koji su predmet servisiranja.</w:t>
      </w:r>
    </w:p>
    <w:p w:rsidR="00F35E0A" w:rsidRPr="00F35E0A" w:rsidRDefault="00F35E0A" w:rsidP="00F35E0A">
      <w:pPr>
        <w:spacing w:before="120" w:after="120"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DOKAZ:</w:t>
      </w:r>
      <w:r w:rsidR="00C328AD">
        <w:rPr>
          <w:rFonts w:ascii="Arial" w:eastAsia="Times New Roman" w:hAnsi="Arial" w:cs="Arial"/>
          <w:sz w:val="20"/>
          <w:szCs w:val="20"/>
          <w:lang w:val="sr-Latn-CS"/>
        </w:rPr>
        <w:t> Ponuđač dostavlja potvrdu</w:t>
      </w:r>
      <w:r w:rsidRPr="00F35E0A">
        <w:rPr>
          <w:rFonts w:ascii="Arial" w:eastAsia="Times New Roman" w:hAnsi="Arial" w:cs="Arial"/>
          <w:sz w:val="20"/>
          <w:szCs w:val="20"/>
          <w:lang w:val="sr-Latn-CS"/>
        </w:rPr>
        <w:t xml:space="preserve"> o snabdevanju originalnim rezervnim delovima od proizvođača, ili potvrda lica koje je ovlašćeno da distribuira originalne delove za aparate proizvođača </w:t>
      </w:r>
      <w:r w:rsidRPr="00F35E0A">
        <w:rPr>
          <w:rFonts w:ascii="Arial" w:hAnsi="Arial" w:cs="Arial"/>
          <w:sz w:val="20"/>
          <w:szCs w:val="20"/>
          <w:lang w:val="sr-Latn-CS"/>
        </w:rPr>
        <w:t>Hill-Rom</w:t>
      </w:r>
      <w:r w:rsidRPr="00F35E0A">
        <w:rPr>
          <w:rFonts w:ascii="Arial" w:eastAsia="Times New Roman" w:hAnsi="Arial" w:cs="Arial"/>
          <w:sz w:val="20"/>
          <w:szCs w:val="20"/>
          <w:lang w:val="sr-Latn-CS"/>
        </w:rPr>
        <w:t>, u ovom slučaju ponuđač za to lice mora da dostavi ovlašćenje koje dokazuje da je lice koje ponuđača snabdeva originalnim rezervnim delovima ovlašćeno za njihovu distribuciju, ili potvrdu proizvođača aparata da je ponuđač ovlašćen servis.</w:t>
      </w:r>
    </w:p>
    <w:p w:rsidR="00F35E0A" w:rsidRPr="00F35E0A" w:rsidRDefault="00F35E0A" w:rsidP="00F35E0A">
      <w:pPr>
        <w:spacing w:before="120" w:after="100" w:afterAutospacing="1" w:line="240" w:lineRule="auto"/>
        <w:ind w:left="357"/>
        <w:jc w:val="both"/>
        <w:rPr>
          <w:rFonts w:ascii="Arial" w:eastAsia="Times New Roman" w:hAnsi="Arial" w:cs="Arial"/>
          <w:sz w:val="20"/>
          <w:szCs w:val="20"/>
          <w:lang w:val="sr-Latn-CS"/>
        </w:rPr>
      </w:pPr>
      <w:r w:rsidRPr="006E3EFE">
        <w:rPr>
          <w:rFonts w:ascii="Arial" w:eastAsia="Times New Roman" w:hAnsi="Arial" w:cs="Arial"/>
          <w:b/>
          <w:bCs/>
          <w:sz w:val="20"/>
          <w:szCs w:val="20"/>
          <w:u w:val="single"/>
          <w:lang w:val="sr-Latn-CS"/>
        </w:rPr>
        <w:t>NAPOMENA:</w:t>
      </w:r>
      <w:r w:rsidRPr="00F35E0A">
        <w:rPr>
          <w:rFonts w:ascii="Arial" w:eastAsia="Times New Roman" w:hAnsi="Arial" w:cs="Arial"/>
          <w:b/>
          <w:bCs/>
          <w:sz w:val="20"/>
          <w:szCs w:val="20"/>
          <w:lang w:val="sr-Latn-CS"/>
        </w:rPr>
        <w:t> </w:t>
      </w:r>
      <w:r w:rsidRPr="00F35E0A">
        <w:rPr>
          <w:rFonts w:ascii="Arial" w:eastAsia="Times New Roman" w:hAnsi="Arial" w:cs="Arial"/>
          <w:sz w:val="20"/>
          <w:szCs w:val="20"/>
          <w:lang w:val="sr-Latn-CS"/>
        </w:rPr>
        <w:t>Naručilac zadržava pravo da u fazi ocene ponuda zahtev dostavljanje originalnih potvrda na uvid.</w:t>
      </w:r>
    </w:p>
    <w:p w:rsidR="00F35E0A" w:rsidRPr="006E3EFE" w:rsidRDefault="00F35E0A" w:rsidP="00F35E0A">
      <w:pPr>
        <w:spacing w:before="100" w:beforeAutospacing="1" w:after="100" w:afterAutospacing="1" w:line="240" w:lineRule="auto"/>
        <w:ind w:left="357"/>
        <w:jc w:val="both"/>
        <w:rPr>
          <w:rFonts w:ascii="Arial" w:eastAsia="Times New Roman" w:hAnsi="Arial" w:cs="Arial"/>
          <w:sz w:val="20"/>
          <w:szCs w:val="20"/>
          <w:u w:val="single"/>
          <w:lang w:val="sr-Latn-CS"/>
        </w:rPr>
      </w:pPr>
      <w:r w:rsidRPr="006E3EFE">
        <w:rPr>
          <w:rFonts w:ascii="Arial" w:eastAsia="Times New Roman" w:hAnsi="Arial" w:cs="Arial"/>
          <w:b/>
          <w:bCs/>
          <w:sz w:val="20"/>
          <w:szCs w:val="20"/>
          <w:u w:val="single"/>
          <w:lang w:val="sr-Latn-CS"/>
        </w:rPr>
        <w:t>KADROVSKI KAPACITET</w:t>
      </w:r>
    </w:p>
    <w:p w:rsidR="00F35E0A" w:rsidRPr="00F35E0A" w:rsidRDefault="00F35E0A" w:rsidP="00F35E0A">
      <w:pPr>
        <w:spacing w:before="100" w:beforeAutospacing="1" w:after="120" w:line="240" w:lineRule="auto"/>
        <w:ind w:left="357"/>
        <w:jc w:val="both"/>
        <w:rPr>
          <w:rFonts w:ascii="Arial" w:eastAsia="Times New Roman" w:hAnsi="Arial" w:cs="Arial"/>
          <w:sz w:val="20"/>
          <w:szCs w:val="20"/>
          <w:lang w:val="sr-Latn-CS"/>
        </w:rPr>
      </w:pPr>
      <w:r w:rsidRPr="00F35E0A">
        <w:rPr>
          <w:rFonts w:ascii="Arial" w:eastAsia="Times New Roman" w:hAnsi="Arial" w:cs="Arial"/>
          <w:b/>
          <w:bCs/>
          <w:sz w:val="20"/>
          <w:szCs w:val="20"/>
          <w:lang w:val="sr-Latn-CS"/>
        </w:rPr>
        <w:t>USLOV:</w:t>
      </w:r>
      <w:r w:rsidRPr="00F35E0A">
        <w:rPr>
          <w:rFonts w:ascii="Arial" w:eastAsia="Times New Roman" w:hAnsi="Arial" w:cs="Arial"/>
          <w:sz w:val="20"/>
          <w:szCs w:val="20"/>
          <w:lang w:val="sr-Latn-CS"/>
        </w:rPr>
        <w:t xml:space="preserve"> Ponuđač mora da poseduje određeni kadrovski kapacitet. Odnosno da obezbedi kontinuirano servisiranje svakog modela aparata koji je predmet servisiranja od strane obučenih servisera za sve vreme trajanja ugovora. U tom smislu ponuđač mora da poseduje minimum </w:t>
      </w:r>
      <w:r w:rsidRPr="006E3EFE">
        <w:rPr>
          <w:rFonts w:ascii="Arial" w:eastAsia="Times New Roman" w:hAnsi="Arial" w:cs="Arial"/>
          <w:b/>
          <w:sz w:val="20"/>
          <w:szCs w:val="20"/>
          <w:lang w:val="sr-Latn-CS"/>
        </w:rPr>
        <w:t xml:space="preserve">jednog </w:t>
      </w:r>
      <w:r w:rsidR="006E3EFE">
        <w:rPr>
          <w:rFonts w:ascii="Arial" w:eastAsia="Times New Roman" w:hAnsi="Arial" w:cs="Arial"/>
          <w:b/>
          <w:sz w:val="20"/>
          <w:szCs w:val="20"/>
          <w:lang w:val="sr-Latn-CS"/>
        </w:rPr>
        <w:t xml:space="preserve">(1) </w:t>
      </w:r>
      <w:r w:rsidRPr="006E3EFE">
        <w:rPr>
          <w:rFonts w:ascii="Arial" w:eastAsia="Times New Roman" w:hAnsi="Arial" w:cs="Arial"/>
          <w:b/>
          <w:sz w:val="20"/>
          <w:szCs w:val="20"/>
          <w:lang w:val="sr-Latn-CS"/>
        </w:rPr>
        <w:t>stalno zaposlenog</w:t>
      </w:r>
      <w:r w:rsidRPr="00F35E0A">
        <w:rPr>
          <w:rFonts w:ascii="Arial" w:eastAsia="Times New Roman" w:hAnsi="Arial" w:cs="Arial"/>
          <w:sz w:val="20"/>
          <w:szCs w:val="20"/>
          <w:lang w:val="sr-Latn-CS"/>
        </w:rPr>
        <w:t>, ili na drugi zakonom uređen način, angažovana servisera koji poseduju obuke za svaki model aparata koji je predmet servisiranja. Ponuđač može da angažuje i lica koja nemaju državljanstvo Republike Srbije u skladu sa zakonom o zapošljavanju stranih lica.  </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181F22">
        <w:rPr>
          <w:rFonts w:ascii="Arial" w:eastAsia="Times New Roman" w:hAnsi="Arial" w:cs="Arial"/>
          <w:b/>
          <w:bCs/>
          <w:sz w:val="20"/>
          <w:szCs w:val="20"/>
          <w:u w:val="single"/>
          <w:lang w:val="sr-Latn-CS"/>
        </w:rPr>
        <w:t>DOKAZ:</w:t>
      </w:r>
      <w:r w:rsidRPr="00F35E0A">
        <w:rPr>
          <w:rFonts w:ascii="Arial" w:eastAsia="Times New Roman" w:hAnsi="Arial" w:cs="Arial"/>
          <w:sz w:val="20"/>
          <w:szCs w:val="20"/>
          <w:lang w:val="sr-Latn-CS"/>
        </w:rPr>
        <w:t> </w:t>
      </w:r>
      <w:r w:rsidR="00181F22">
        <w:rPr>
          <w:rFonts w:ascii="Arial" w:eastAsia="Times New Roman" w:hAnsi="Arial" w:cs="Arial"/>
          <w:sz w:val="20"/>
          <w:szCs w:val="20"/>
          <w:lang w:val="sr-Latn-CS"/>
        </w:rPr>
        <w:t>Ponuđač dostavlja</w:t>
      </w:r>
      <w:r w:rsidR="00181F22" w:rsidRPr="00F35E0A">
        <w:rPr>
          <w:rFonts w:ascii="Arial" w:eastAsia="Times New Roman" w:hAnsi="Arial" w:cs="Arial"/>
          <w:sz w:val="20"/>
          <w:szCs w:val="20"/>
          <w:lang w:val="sr-Latn-CS"/>
        </w:rPr>
        <w:t xml:space="preserve"> </w:t>
      </w:r>
      <w:r w:rsidR="00181F22">
        <w:rPr>
          <w:rFonts w:ascii="Arial" w:eastAsia="Times New Roman" w:hAnsi="Arial" w:cs="Arial"/>
          <w:sz w:val="20"/>
          <w:szCs w:val="20"/>
          <w:lang w:val="sr-Latn-CS"/>
        </w:rPr>
        <w:t>k</w:t>
      </w:r>
      <w:r w:rsidRPr="00F35E0A">
        <w:rPr>
          <w:rFonts w:ascii="Arial" w:eastAsia="Times New Roman" w:hAnsi="Arial" w:cs="Arial"/>
          <w:sz w:val="20"/>
          <w:szCs w:val="20"/>
          <w:lang w:val="sr-Latn-CS"/>
        </w:rPr>
        <w:t xml:space="preserve">opije originalnih validnih sertifikata proizvođača </w:t>
      </w:r>
      <w:r w:rsidRPr="00F35E0A">
        <w:rPr>
          <w:rFonts w:ascii="Arial" w:hAnsi="Arial" w:cs="Arial"/>
          <w:sz w:val="20"/>
          <w:szCs w:val="20"/>
          <w:lang w:val="sr-Latn-CS"/>
        </w:rPr>
        <w:t>Hill-Rom</w:t>
      </w:r>
      <w:r w:rsidRPr="00F35E0A">
        <w:rPr>
          <w:rFonts w:ascii="Arial" w:eastAsia="Times New Roman" w:hAnsi="Arial" w:cs="Arial"/>
          <w:sz w:val="20"/>
          <w:szCs w:val="20"/>
          <w:lang w:val="sr-Latn-CS"/>
        </w:rPr>
        <w:t>, koji su overeni od strane proizvođača, ili proizvođačevog trening centra, za minimum jednog servisera za svaki od aparata koji je predmet servisiranja.</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Ukoliko se na nekom od sertifikata ne može zaključiti da se odnosi na obuku za konkretan aparat koji je predmet servisiranja dostaviti izjavu proizvođača da taj sertifikat pokriva obuku za konkretan aparat.  </w:t>
      </w:r>
    </w:p>
    <w:p w:rsidR="00F35E0A" w:rsidRPr="00F35E0A" w:rsidRDefault="00F35E0A" w:rsidP="00F35E0A">
      <w:pPr>
        <w:spacing w:line="240" w:lineRule="auto"/>
        <w:ind w:left="360"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angažman lica koja nemaju državljanstvo Republike Srbije ponuđač je obavezan pored sertifikata dostavi i radnu dozvolu lica koje angažuje, a sve u skladu sa zakonom o zapošljavanju stranih lica.</w:t>
      </w:r>
    </w:p>
    <w:p w:rsidR="00F35E0A" w:rsidRPr="00F35E0A" w:rsidRDefault="00F35E0A" w:rsidP="00F35E0A">
      <w:pPr>
        <w:spacing w:after="120" w:line="240" w:lineRule="auto"/>
        <w:ind w:left="357" w:firstLine="720"/>
        <w:jc w:val="both"/>
        <w:rPr>
          <w:rFonts w:ascii="Arial" w:eastAsia="Times New Roman" w:hAnsi="Arial" w:cs="Arial"/>
          <w:sz w:val="20"/>
          <w:szCs w:val="20"/>
          <w:lang w:val="sr-Latn-CS"/>
        </w:rPr>
      </w:pPr>
      <w:r w:rsidRPr="00F35E0A">
        <w:rPr>
          <w:rFonts w:ascii="Arial" w:eastAsia="Times New Roman" w:hAnsi="Arial" w:cs="Arial"/>
          <w:sz w:val="20"/>
          <w:szCs w:val="20"/>
          <w:lang w:val="sr-Latn-CS"/>
        </w:rPr>
        <w:t>Za svakog od servisera neophodno je dostaviti i kopiju prijave kod PIO-a ili važeći ugovor o radnom angažmanu.</w:t>
      </w:r>
    </w:p>
    <w:p w:rsidR="00F35E0A" w:rsidRPr="00F35E0A" w:rsidRDefault="00F35E0A" w:rsidP="00F35E0A">
      <w:pPr>
        <w:spacing w:before="120" w:line="240" w:lineRule="auto"/>
        <w:ind w:left="357"/>
        <w:jc w:val="both"/>
        <w:rPr>
          <w:rFonts w:ascii="Arial" w:eastAsia="Times New Roman" w:hAnsi="Arial" w:cs="Arial"/>
          <w:sz w:val="20"/>
          <w:szCs w:val="20"/>
          <w:lang w:val="sr-Latn-CS"/>
        </w:rPr>
      </w:pPr>
      <w:r w:rsidRPr="006D3F00">
        <w:rPr>
          <w:rFonts w:ascii="Arial" w:eastAsia="Times New Roman" w:hAnsi="Arial" w:cs="Arial"/>
          <w:b/>
          <w:bCs/>
          <w:sz w:val="20"/>
          <w:szCs w:val="20"/>
          <w:u w:val="single"/>
          <w:lang w:val="sr-Latn-CS"/>
        </w:rPr>
        <w:t>NAPOMENA:</w:t>
      </w:r>
      <w:r w:rsidRPr="00F35E0A">
        <w:rPr>
          <w:rFonts w:ascii="Arial" w:eastAsia="Times New Roman" w:hAnsi="Arial" w:cs="Arial"/>
          <w:sz w:val="20"/>
          <w:szCs w:val="20"/>
          <w:lang w:val="sr-Latn-CS"/>
        </w:rPr>
        <w:t> Naručiocu je od izuzetnog značaja za obavljanje svoje delatnosti da ponuđači poseduju sve zahtevane dokaze o radnom angažmanu obučenih servisera kako bi se omogućilo potpisivanje ugovora sa ponuđačima koji imaju odgovarajući tehnički i kadrovski kapacitet. Naručilac neće prihvatiti lica koja nemaju državljanstvo Republike Srbije ukoliko ponuđač za ta lica ne dostavi uz ponudu kopiju radne dozvole. Izdavanje ovakve dozvole je složena procedura uređena zakonom i ne može ponuđač ni na jedan način da garantuje da će lice koje on ima nameru da angažuje zaista i dobiti dozvolu od organa Republike Srbije za rad.  </w:t>
      </w:r>
    </w:p>
    <w:p w:rsidR="00F35E0A" w:rsidRPr="00F35E0A" w:rsidRDefault="00F35E0A" w:rsidP="00F35E0A">
      <w:pPr>
        <w:spacing w:line="240" w:lineRule="auto"/>
        <w:ind w:left="360" w:firstLine="709"/>
        <w:jc w:val="both"/>
        <w:rPr>
          <w:rFonts w:ascii="Arial" w:eastAsia="Times New Roman" w:hAnsi="Arial" w:cs="Arial"/>
          <w:sz w:val="20"/>
          <w:szCs w:val="20"/>
          <w:lang w:val="sr-Latn-CS"/>
        </w:rPr>
      </w:pPr>
      <w:r w:rsidRPr="00F35E0A">
        <w:rPr>
          <w:rFonts w:ascii="Arial" w:eastAsia="Times New Roman" w:hAnsi="Arial" w:cs="Arial"/>
          <w:sz w:val="20"/>
          <w:szCs w:val="20"/>
          <w:lang w:val="sr-Latn-CS"/>
        </w:rPr>
        <w:lastRenderedPageBreak/>
        <w:t>Naručilac zadržava pravo da u fazi ocene ponuda zahteva dostavljanje originalnih sertifikata na uvid.</w:t>
      </w:r>
    </w:p>
    <w:p w:rsidR="00F35E0A" w:rsidRDefault="00F35E0A" w:rsidP="00A977A6">
      <w:pPr>
        <w:pStyle w:val="NormalWeb"/>
        <w:shd w:val="clear" w:color="auto" w:fill="FFFFFF"/>
        <w:spacing w:line="276" w:lineRule="auto"/>
        <w:ind w:left="357" w:firstLine="720"/>
        <w:jc w:val="both"/>
        <w:rPr>
          <w:rFonts w:ascii="Arial" w:hAnsi="Arial" w:cs="Arial"/>
          <w:sz w:val="20"/>
          <w:szCs w:val="20"/>
          <w:lang w:val="sr-Latn-CS"/>
        </w:rPr>
      </w:pPr>
      <w:r w:rsidRPr="00F35E0A">
        <w:rPr>
          <w:rFonts w:ascii="Arial" w:hAnsi="Arial" w:cs="Arial"/>
          <w:sz w:val="20"/>
          <w:szCs w:val="20"/>
          <w:lang w:val="sr-Latn-CS"/>
        </w:rPr>
        <w:t>Ponuđač je dužan da uz konkursnu dokumentaciju dostavi kompletan cenovnik rezervnih delova sa iskazanim cenama putnog troška, radnog sata servisera u putu i na terenu na CD/DVD mediju i izvod iz cenovnika osnovnih rerzervnih delova sa iskazanim cenama putnog troška, radnog sata servisera u putu i na terenu</w:t>
      </w:r>
    </w:p>
    <w:p w:rsidR="00A977A6" w:rsidRPr="00A977A6" w:rsidRDefault="00A977A6" w:rsidP="00A977A6">
      <w:pPr>
        <w:pStyle w:val="NormalWeb"/>
        <w:shd w:val="clear" w:color="auto" w:fill="FFFFFF"/>
        <w:spacing w:line="276" w:lineRule="auto"/>
        <w:ind w:left="357" w:firstLine="720"/>
        <w:jc w:val="both"/>
        <w:rPr>
          <w:rFonts w:ascii="Arial" w:hAnsi="Arial" w:cs="Arial"/>
          <w:sz w:val="20"/>
          <w:szCs w:val="20"/>
          <w:lang w:val="sr-Latn-CS"/>
        </w:rPr>
      </w:pPr>
    </w:p>
    <w:p w:rsidR="000A0FA6" w:rsidRDefault="002A3B92" w:rsidP="00E6689F">
      <w:pPr>
        <w:pStyle w:val="ListParagraph"/>
        <w:tabs>
          <w:tab w:val="left" w:pos="680"/>
        </w:tabs>
        <w:ind w:left="0"/>
        <w:jc w:val="center"/>
        <w:rPr>
          <w:rFonts w:ascii="Arial" w:eastAsia="TimesNewRomanPS-BoldMT" w:hAnsi="Arial" w:cs="Arial"/>
          <w:b/>
          <w:bCs/>
          <w:color w:val="auto"/>
          <w:sz w:val="28"/>
          <w:szCs w:val="28"/>
          <w:lang w:val="sr-Latn-CS"/>
        </w:rPr>
      </w:pPr>
      <w:r w:rsidRPr="00B933A6">
        <w:rPr>
          <w:rFonts w:ascii="Arial" w:eastAsia="TimesNewRomanPS-BoldMT" w:hAnsi="Arial" w:cs="Arial"/>
          <w:b/>
          <w:bCs/>
          <w:color w:val="auto"/>
          <w:sz w:val="28"/>
          <w:szCs w:val="28"/>
          <w:lang w:val="sr-Latn-CS"/>
        </w:rPr>
        <w:t>UPUTSTVO</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KAKO</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SE</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DOKAZUJE</w:t>
      </w:r>
      <w:r w:rsidR="000A0FA6" w:rsidRPr="00B933A6">
        <w:rPr>
          <w:rFonts w:ascii="Arial" w:eastAsia="TimesNewRomanPS-BoldMT" w:hAnsi="Arial" w:cs="Arial"/>
          <w:b/>
          <w:bCs/>
          <w:color w:val="auto"/>
          <w:sz w:val="28"/>
          <w:szCs w:val="28"/>
          <w:lang w:val="sr-Latn-CS"/>
        </w:rPr>
        <w:t xml:space="preserve"> </w:t>
      </w:r>
      <w:r w:rsidR="00B933A6" w:rsidRPr="00B933A6">
        <w:rPr>
          <w:rFonts w:ascii="Arial" w:eastAsia="TimesNewRomanPS-BoldMT" w:hAnsi="Arial" w:cs="Arial"/>
          <w:b/>
          <w:bCs/>
          <w:color w:val="auto"/>
          <w:sz w:val="28"/>
          <w:szCs w:val="28"/>
          <w:lang w:val="sr-Latn-CS"/>
        </w:rPr>
        <w:t>I</w:t>
      </w:r>
      <w:r w:rsidRPr="00B933A6">
        <w:rPr>
          <w:rFonts w:ascii="Arial" w:eastAsia="TimesNewRomanPS-BoldMT" w:hAnsi="Arial" w:cs="Arial"/>
          <w:b/>
          <w:bCs/>
          <w:color w:val="auto"/>
          <w:sz w:val="28"/>
          <w:szCs w:val="28"/>
          <w:lang w:val="sr-Latn-CS"/>
        </w:rPr>
        <w:t>SPUNJENOST</w:t>
      </w:r>
      <w:r w:rsidR="000A0FA6" w:rsidRPr="00B933A6">
        <w:rPr>
          <w:rFonts w:ascii="Arial" w:eastAsia="TimesNewRomanPS-BoldMT" w:hAnsi="Arial" w:cs="Arial"/>
          <w:b/>
          <w:bCs/>
          <w:color w:val="auto"/>
          <w:sz w:val="28"/>
          <w:szCs w:val="28"/>
          <w:lang w:val="sr-Latn-CS"/>
        </w:rPr>
        <w:t xml:space="preserve"> </w:t>
      </w:r>
      <w:r w:rsidRPr="00B933A6">
        <w:rPr>
          <w:rFonts w:ascii="Arial" w:eastAsia="TimesNewRomanPS-BoldMT" w:hAnsi="Arial" w:cs="Arial"/>
          <w:b/>
          <w:bCs/>
          <w:color w:val="auto"/>
          <w:sz w:val="28"/>
          <w:szCs w:val="28"/>
          <w:lang w:val="sr-Latn-CS"/>
        </w:rPr>
        <w:t>USLOVA</w:t>
      </w:r>
    </w:p>
    <w:p w:rsidR="00FE2596" w:rsidRPr="00E6689F" w:rsidRDefault="00FE2596" w:rsidP="00622CE8">
      <w:pPr>
        <w:pStyle w:val="ListParagraph"/>
        <w:tabs>
          <w:tab w:val="left" w:pos="680"/>
        </w:tabs>
        <w:ind w:left="0"/>
        <w:rPr>
          <w:rFonts w:ascii="Arial" w:eastAsia="TimesNewRomanPS-BoldMT" w:hAnsi="Arial" w:cs="Arial"/>
          <w:b/>
          <w:bCs/>
          <w:color w:val="auto"/>
          <w:sz w:val="28"/>
          <w:szCs w:val="28"/>
          <w:lang w:val="sr-Latn-CS"/>
        </w:rPr>
      </w:pPr>
    </w:p>
    <w:p w:rsidR="006D38C9" w:rsidRPr="00FE2596" w:rsidRDefault="006D38C9" w:rsidP="006D38C9">
      <w:pPr>
        <w:pStyle w:val="ListParagraph"/>
        <w:ind w:left="0"/>
        <w:jc w:val="both"/>
        <w:rPr>
          <w:rFonts w:ascii="Arial" w:hAnsi="Arial" w:cs="Arial"/>
          <w:bCs/>
          <w:iCs/>
          <w:sz w:val="22"/>
          <w:szCs w:val="22"/>
        </w:rPr>
      </w:pPr>
      <w:r w:rsidRPr="00E6689F">
        <w:rPr>
          <w:rFonts w:ascii="Arial" w:hAnsi="Arial" w:cs="Arial"/>
          <w:b/>
          <w:bCs/>
          <w:iCs/>
          <w:sz w:val="22"/>
          <w:szCs w:val="22"/>
          <w:lang w:val="sr-Cyrl-CS"/>
        </w:rPr>
        <w:t>U</w:t>
      </w:r>
      <w:r w:rsidRPr="00E6689F">
        <w:rPr>
          <w:rFonts w:ascii="Arial" w:hAnsi="Arial" w:cs="Arial"/>
          <w:b/>
          <w:bCs/>
          <w:iCs/>
          <w:sz w:val="22"/>
          <w:szCs w:val="22"/>
        </w:rPr>
        <w:t>koliko ponuđač podnosi ponudu sa podizvođačem</w:t>
      </w:r>
      <w:r w:rsidRPr="00E6689F">
        <w:rPr>
          <w:rFonts w:ascii="Arial" w:hAnsi="Arial" w:cs="Arial"/>
          <w:bCs/>
          <w:iCs/>
          <w:sz w:val="22"/>
          <w:szCs w:val="22"/>
        </w:rPr>
        <w:t>, ponuđač je dužan</w:t>
      </w:r>
      <w:r w:rsidR="00FE2596">
        <w:rPr>
          <w:rFonts w:ascii="Arial" w:hAnsi="Arial" w:cs="Arial"/>
          <w:bCs/>
          <w:iCs/>
          <w:sz w:val="22"/>
          <w:szCs w:val="22"/>
        </w:rPr>
        <w:t xml:space="preserve"> </w:t>
      </w:r>
      <w:r w:rsidRPr="00E6689F">
        <w:rPr>
          <w:rFonts w:ascii="Arial" w:hAnsi="Arial" w:cs="Arial"/>
          <w:bCs/>
          <w:iCs/>
          <w:sz w:val="22"/>
          <w:szCs w:val="22"/>
        </w:rPr>
        <w:t xml:space="preserve">da </w:t>
      </w:r>
      <w:r w:rsidRPr="00E6689F">
        <w:rPr>
          <w:rFonts w:ascii="Arial" w:hAnsi="Arial" w:cs="Arial"/>
          <w:bCs/>
          <w:iCs/>
          <w:sz w:val="22"/>
          <w:szCs w:val="22"/>
          <w:lang w:val="sr-Cyrl-CS"/>
        </w:rPr>
        <w:t>za</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podizvođača dostavi dokaze da ispunjava uslove iz člana 75. stav 1.</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tač. 1) do </w:t>
      </w:r>
      <w:r w:rsidR="00E6689F" w:rsidRPr="00E6689F">
        <w:rPr>
          <w:rFonts w:ascii="Arial" w:hAnsi="Arial" w:cs="Arial"/>
          <w:bCs/>
          <w:iCs/>
          <w:sz w:val="22"/>
          <w:szCs w:val="22"/>
          <w:lang w:val="sr-Latn-CS"/>
        </w:rPr>
        <w:t>4</w:t>
      </w:r>
      <w:r w:rsidRPr="00E6689F">
        <w:rPr>
          <w:rFonts w:ascii="Arial" w:hAnsi="Arial" w:cs="Arial"/>
          <w:bCs/>
          <w:iCs/>
          <w:sz w:val="22"/>
          <w:szCs w:val="22"/>
          <w:lang w:val="sr-Cyrl-CS"/>
        </w:rPr>
        <w:t>)</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Zakona, a dokaz iz člana 75. stav </w:t>
      </w:r>
      <w:r w:rsidR="00E6689F" w:rsidRPr="00E6689F">
        <w:rPr>
          <w:rFonts w:ascii="Arial" w:hAnsi="Arial" w:cs="Arial"/>
          <w:bCs/>
          <w:iCs/>
          <w:sz w:val="22"/>
          <w:szCs w:val="22"/>
          <w:lang w:val="sr-Latn-CS"/>
        </w:rPr>
        <w:t>2</w:t>
      </w:r>
      <w:r w:rsidR="00E6689F" w:rsidRPr="00E6689F">
        <w:rPr>
          <w:rFonts w:ascii="Arial" w:hAnsi="Arial" w:cs="Arial"/>
          <w:bCs/>
          <w:iCs/>
          <w:sz w:val="22"/>
          <w:szCs w:val="22"/>
          <w:lang w:val="sr-Cyrl-CS"/>
        </w:rPr>
        <w:t xml:space="preserve">. </w:t>
      </w:r>
      <w:r w:rsidRPr="00E6689F">
        <w:rPr>
          <w:rFonts w:ascii="Arial" w:hAnsi="Arial" w:cs="Arial"/>
          <w:bCs/>
          <w:iCs/>
          <w:sz w:val="22"/>
          <w:szCs w:val="22"/>
          <w:lang w:val="sr-Cyrl-CS"/>
        </w:rPr>
        <w:t>Zakona, za deo</w:t>
      </w:r>
      <w:r w:rsidR="00FE2596">
        <w:rPr>
          <w:rFonts w:ascii="Arial" w:hAnsi="Arial" w:cs="Arial"/>
          <w:bCs/>
          <w:iCs/>
          <w:sz w:val="22"/>
          <w:szCs w:val="22"/>
          <w:lang w:val="sr-Latn-CS"/>
        </w:rPr>
        <w:t xml:space="preserve"> </w:t>
      </w:r>
      <w:r w:rsidRPr="00E6689F">
        <w:rPr>
          <w:rFonts w:ascii="Arial" w:hAnsi="Arial" w:cs="Arial"/>
          <w:bCs/>
          <w:iCs/>
          <w:sz w:val="22"/>
          <w:szCs w:val="22"/>
          <w:lang w:val="sr-Cyrl-CS"/>
        </w:rPr>
        <w:t>nabavke koji će ponuđač</w:t>
      </w:r>
      <w:r w:rsidRPr="00E6689F">
        <w:rPr>
          <w:rFonts w:ascii="Arial" w:hAnsi="Arial" w:cs="Arial"/>
          <w:bCs/>
          <w:iCs/>
          <w:sz w:val="22"/>
          <w:szCs w:val="22"/>
          <w:lang w:val="sr-Latn-CS"/>
        </w:rPr>
        <w:t xml:space="preserve"> </w:t>
      </w:r>
      <w:r w:rsidRPr="00E6689F">
        <w:rPr>
          <w:rFonts w:ascii="Arial" w:hAnsi="Arial" w:cs="Arial"/>
          <w:bCs/>
          <w:iCs/>
          <w:sz w:val="22"/>
          <w:szCs w:val="22"/>
          <w:lang w:val="sr-Cyrl-CS"/>
        </w:rPr>
        <w:t xml:space="preserve">izvršiti preko podizvođača.  </w:t>
      </w:r>
    </w:p>
    <w:p w:rsidR="00FE2596" w:rsidRDefault="00FE2596" w:rsidP="002C7456">
      <w:pPr>
        <w:pStyle w:val="ListParagraph"/>
        <w:ind w:left="0"/>
        <w:jc w:val="both"/>
        <w:rPr>
          <w:rFonts w:ascii="Arial" w:hAnsi="Arial" w:cs="Arial"/>
          <w:bCs/>
          <w:iCs/>
          <w:sz w:val="22"/>
          <w:szCs w:val="22"/>
        </w:rPr>
      </w:pPr>
    </w:p>
    <w:p w:rsidR="000A0FA6" w:rsidRPr="00E6689F" w:rsidRDefault="002C7456" w:rsidP="002E3A74">
      <w:pPr>
        <w:pStyle w:val="ListParagraph"/>
        <w:ind w:left="0"/>
        <w:jc w:val="both"/>
        <w:rPr>
          <w:rFonts w:ascii="Arial" w:hAnsi="Arial" w:cs="Arial"/>
          <w:bCs/>
          <w:iCs/>
          <w:sz w:val="22"/>
          <w:szCs w:val="22"/>
          <w:lang w:val="sr-Latn-CS"/>
        </w:rPr>
      </w:pPr>
      <w:r w:rsidRPr="00E6689F">
        <w:rPr>
          <w:rFonts w:ascii="Arial" w:hAnsi="Arial" w:cs="Arial"/>
          <w:b/>
          <w:bCs/>
          <w:iCs/>
          <w:sz w:val="22"/>
          <w:szCs w:val="22"/>
        </w:rPr>
        <w:t>Ukoliko p</w:t>
      </w:r>
      <w:r w:rsidRPr="00E6689F">
        <w:rPr>
          <w:rFonts w:ascii="Arial" w:hAnsi="Arial" w:cs="Arial"/>
          <w:b/>
          <w:bCs/>
          <w:iCs/>
          <w:sz w:val="22"/>
          <w:szCs w:val="22"/>
          <w:lang w:val="sr-Cyrl-CS"/>
        </w:rPr>
        <w:t>onudu</w:t>
      </w:r>
      <w:r w:rsidRPr="00E6689F">
        <w:rPr>
          <w:rFonts w:ascii="Arial" w:hAnsi="Arial" w:cs="Arial"/>
          <w:b/>
          <w:bCs/>
          <w:iCs/>
          <w:sz w:val="22"/>
          <w:szCs w:val="22"/>
        </w:rPr>
        <w:t xml:space="preserve"> podnosi </w:t>
      </w:r>
      <w:r w:rsidRPr="00E6689F">
        <w:rPr>
          <w:rFonts w:ascii="Arial" w:hAnsi="Arial" w:cs="Arial"/>
          <w:b/>
          <w:bCs/>
          <w:iCs/>
          <w:sz w:val="22"/>
          <w:szCs w:val="22"/>
          <w:lang w:val="sr-Cyrl-CS"/>
        </w:rPr>
        <w:t>grupa ponuđača</w:t>
      </w:r>
      <w:r w:rsidRPr="00E6689F">
        <w:rPr>
          <w:rFonts w:ascii="Arial" w:hAnsi="Arial" w:cs="Arial"/>
          <w:bCs/>
          <w:iCs/>
          <w:sz w:val="22"/>
          <w:szCs w:val="22"/>
        </w:rPr>
        <w:t xml:space="preserve"> ponuđač je dužan da </w:t>
      </w:r>
      <w:r w:rsidRPr="00E6689F">
        <w:rPr>
          <w:rFonts w:ascii="Arial" w:hAnsi="Arial" w:cs="Arial"/>
          <w:bCs/>
          <w:iCs/>
          <w:sz w:val="22"/>
          <w:szCs w:val="22"/>
          <w:lang w:val="sr-Cyrl-CS"/>
        </w:rPr>
        <w:t xml:space="preserve">za svakog člana grupe dostavi navedene dokaze da ispunjava uslove iz člana 75. </w:t>
      </w:r>
      <w:r w:rsidR="00FE2596" w:rsidRPr="00E6689F">
        <w:rPr>
          <w:rFonts w:ascii="Arial" w:hAnsi="Arial" w:cs="Arial"/>
          <w:bCs/>
          <w:iCs/>
          <w:sz w:val="22"/>
          <w:szCs w:val="22"/>
          <w:lang w:val="sr-Cyrl-CS"/>
        </w:rPr>
        <w:t>S</w:t>
      </w:r>
      <w:r w:rsidRPr="00E6689F">
        <w:rPr>
          <w:rFonts w:ascii="Arial" w:hAnsi="Arial" w:cs="Arial"/>
          <w:bCs/>
          <w:iCs/>
          <w:sz w:val="22"/>
          <w:szCs w:val="22"/>
          <w:lang w:val="sr-Cyrl-CS"/>
        </w:rPr>
        <w:t>tav</w:t>
      </w:r>
      <w:r w:rsidR="00FE2596">
        <w:rPr>
          <w:rFonts w:ascii="Arial" w:hAnsi="Arial" w:cs="Arial"/>
          <w:bCs/>
          <w:iCs/>
          <w:sz w:val="22"/>
          <w:szCs w:val="22"/>
          <w:lang w:val="sr-Latn-CS"/>
        </w:rPr>
        <w:t xml:space="preserve"> </w:t>
      </w:r>
      <w:r w:rsidRPr="00E6689F">
        <w:rPr>
          <w:rFonts w:ascii="Arial" w:hAnsi="Arial" w:cs="Arial"/>
          <w:bCs/>
          <w:iCs/>
          <w:sz w:val="22"/>
          <w:szCs w:val="22"/>
          <w:lang w:val="sr-Cyrl-CS"/>
        </w:rPr>
        <w:t xml:space="preserve">1. tač. 1) do </w:t>
      </w:r>
      <w:r w:rsidR="00AB7EAA" w:rsidRPr="00E6689F">
        <w:rPr>
          <w:rFonts w:ascii="Arial" w:hAnsi="Arial" w:cs="Arial"/>
          <w:bCs/>
          <w:iCs/>
          <w:sz w:val="22"/>
          <w:szCs w:val="22"/>
          <w:lang w:val="sr-Latn-CS"/>
        </w:rPr>
        <w:t>4</w:t>
      </w:r>
      <w:r w:rsidR="00AB7EAA" w:rsidRPr="00E6689F">
        <w:rPr>
          <w:rFonts w:ascii="Arial" w:hAnsi="Arial" w:cs="Arial"/>
          <w:bCs/>
          <w:iCs/>
          <w:sz w:val="22"/>
          <w:szCs w:val="22"/>
          <w:lang w:val="sr-Cyrl-CS"/>
        </w:rPr>
        <w:t>)</w:t>
      </w:r>
      <w:r w:rsidR="00AB7EAA" w:rsidRPr="00E6689F">
        <w:rPr>
          <w:rFonts w:ascii="Arial" w:hAnsi="Arial" w:cs="Arial"/>
          <w:bCs/>
          <w:iCs/>
          <w:sz w:val="22"/>
          <w:szCs w:val="22"/>
          <w:lang w:val="sr-Latn-CS"/>
        </w:rPr>
        <w:t xml:space="preserve">. </w:t>
      </w:r>
      <w:r w:rsidR="002E3A74" w:rsidRPr="00E6689F">
        <w:rPr>
          <w:rFonts w:ascii="Arial" w:hAnsi="Arial" w:cs="Arial"/>
          <w:bCs/>
          <w:iCs/>
          <w:sz w:val="22"/>
          <w:szCs w:val="22"/>
          <w:lang w:val="sr-Cyrl-CS"/>
        </w:rPr>
        <w:t>Dodatne uslove grupa ponuđača ispunjava zajedno.</w:t>
      </w:r>
    </w:p>
    <w:p w:rsidR="00FE2596" w:rsidRDefault="00FE2596" w:rsidP="00FE2596">
      <w:pPr>
        <w:pStyle w:val="ListParagraph"/>
        <w:ind w:left="0"/>
        <w:jc w:val="both"/>
        <w:rPr>
          <w:rFonts w:ascii="Arial" w:hAnsi="Arial" w:cs="Arial"/>
          <w:bCs/>
          <w:iCs/>
          <w:sz w:val="22"/>
          <w:szCs w:val="22"/>
        </w:rPr>
      </w:pPr>
    </w:p>
    <w:p w:rsidR="000A0FA6" w:rsidRPr="00E6689F" w:rsidRDefault="002A3B92" w:rsidP="00FE2596">
      <w:pPr>
        <w:pStyle w:val="ListParagraph"/>
        <w:ind w:left="0"/>
        <w:jc w:val="both"/>
        <w:rPr>
          <w:rFonts w:ascii="Arial" w:eastAsia="TimesNewRomanPSMT" w:hAnsi="Arial" w:cs="Arial"/>
          <w:bCs/>
          <w:sz w:val="22"/>
          <w:szCs w:val="22"/>
        </w:rPr>
      </w:pPr>
      <w:r w:rsidRPr="00E6689F">
        <w:rPr>
          <w:rFonts w:ascii="Arial" w:eastAsia="TimesNewRomanPSMT" w:hAnsi="Arial" w:cs="Arial"/>
          <w:bCs/>
          <w:sz w:val="22"/>
          <w:szCs w:val="22"/>
        </w:rPr>
        <w:t>Ponuđač</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dužan</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bez</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odlaganja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pismeno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obavesti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naručioca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bilo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kojoj</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promeni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vezi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sa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ispunjenošću</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uslova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iz</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postupka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javne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nabavke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koja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nastupi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donošenja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odluke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odnosno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zaključenja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ugovora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odnosno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tokom</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važenja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ugovora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o</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javnoj</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nabavci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dokumentuje</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propisani</w:t>
      </w:r>
      <w:r w:rsidR="000A0FA6" w:rsidRPr="00E6689F">
        <w:rPr>
          <w:rFonts w:ascii="Arial" w:eastAsia="TimesNewRomanPSMT" w:hAnsi="Arial" w:cs="Arial"/>
          <w:bCs/>
          <w:sz w:val="22"/>
          <w:szCs w:val="22"/>
        </w:rPr>
        <w:t xml:space="preserve"> </w:t>
      </w:r>
      <w:r w:rsidRPr="00E6689F">
        <w:rPr>
          <w:rFonts w:ascii="Arial" w:eastAsia="TimesNewRomanPSMT" w:hAnsi="Arial" w:cs="Arial"/>
          <w:bCs/>
          <w:sz w:val="22"/>
          <w:szCs w:val="22"/>
        </w:rPr>
        <w:t>način</w:t>
      </w:r>
      <w:r w:rsidR="000A0FA6" w:rsidRPr="00E6689F">
        <w:rPr>
          <w:rFonts w:ascii="Arial" w:eastAsia="TimesNewRomanPSMT" w:hAnsi="Arial" w:cs="Arial"/>
          <w:bCs/>
          <w:sz w:val="22"/>
          <w:szCs w:val="22"/>
        </w:rPr>
        <w:t>.</w:t>
      </w:r>
    </w:p>
    <w:p w:rsidR="00094908" w:rsidRDefault="00094908" w:rsidP="00B933A6">
      <w:pPr>
        <w:pStyle w:val="ListParagraph"/>
        <w:jc w:val="both"/>
        <w:rPr>
          <w:rFonts w:ascii="Arial" w:eastAsia="TimesNewRomanPSMT" w:hAnsi="Arial" w:cs="Arial"/>
          <w:bCs/>
        </w:rPr>
      </w:pPr>
    </w:p>
    <w:p w:rsidR="00094908" w:rsidRPr="00E6689F" w:rsidRDefault="00094908" w:rsidP="00094908">
      <w:pPr>
        <w:jc w:val="both"/>
        <w:rPr>
          <w:rFonts w:ascii="Arial" w:hAnsi="Arial" w:cs="Arial"/>
          <w:b/>
          <w:sz w:val="22"/>
          <w:szCs w:val="22"/>
          <w:u w:val="single"/>
        </w:rPr>
      </w:pPr>
      <w:r w:rsidRPr="00E6689F">
        <w:rPr>
          <w:rFonts w:ascii="Arial" w:hAnsi="Arial" w:cs="Arial"/>
          <w:b/>
          <w:color w:val="222222"/>
          <w:sz w:val="22"/>
          <w:szCs w:val="22"/>
          <w:u w:val="single"/>
          <w:shd w:val="clear" w:color="auto" w:fill="FFFFFF"/>
          <w:lang w:val="ru-RU"/>
        </w:rPr>
        <w:t>Dokazi o ispunjenosti uslova mogu se dostavljati u neoverenim kopijama, a</w:t>
      </w:r>
      <w:r w:rsidRPr="00E6689F">
        <w:rPr>
          <w:rStyle w:val="apple-converted-space"/>
          <w:rFonts w:ascii="Arial" w:hAnsi="Arial" w:cs="Arial"/>
          <w:b/>
          <w:color w:val="222222"/>
          <w:sz w:val="22"/>
          <w:szCs w:val="22"/>
          <w:u w:val="single"/>
          <w:shd w:val="clear" w:color="auto" w:fill="FFFFFF"/>
          <w:lang w:val="ru-RU"/>
        </w:rPr>
        <w:t> </w:t>
      </w:r>
      <w:r w:rsidRPr="00E6689F">
        <w:rPr>
          <w:rFonts w:ascii="Arial" w:hAnsi="Arial" w:cs="Arial"/>
          <w:b/>
          <w:color w:val="222222"/>
          <w:sz w:val="22"/>
          <w:szCs w:val="22"/>
          <w:u w:val="single"/>
          <w:shd w:val="clear" w:color="auto" w:fill="FFFFFF"/>
        </w:rPr>
        <w:t>Naručilac</w:t>
      </w:r>
      <w:r w:rsidRPr="00E6689F">
        <w:rPr>
          <w:rStyle w:val="apple-converted-space"/>
          <w:rFonts w:ascii="Arial" w:hAnsi="Arial" w:cs="Arial"/>
          <w:b/>
          <w:color w:val="222222"/>
          <w:sz w:val="22"/>
          <w:szCs w:val="22"/>
          <w:u w:val="single"/>
          <w:shd w:val="clear" w:color="auto" w:fill="FFFFFF"/>
          <w:lang w:val="ru-RU"/>
        </w:rPr>
        <w:t> </w:t>
      </w:r>
      <w:r w:rsidR="00AB7EAA" w:rsidRPr="00E6689F">
        <w:rPr>
          <w:rFonts w:ascii="Arial" w:hAnsi="Arial" w:cs="Arial"/>
          <w:b/>
          <w:color w:val="222222"/>
          <w:sz w:val="22"/>
          <w:szCs w:val="22"/>
          <w:u w:val="single"/>
          <w:shd w:val="clear" w:color="auto" w:fill="FFFFFF"/>
          <w:lang w:val="ru-RU"/>
        </w:rPr>
        <w:t>može</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pre</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donošenja odluke</w:t>
      </w:r>
      <w:r w:rsidR="00E6689F" w:rsidRPr="00E6689F">
        <w:rPr>
          <w:rFonts w:ascii="Arial" w:hAnsi="Arial" w:cs="Arial"/>
          <w:b/>
          <w:color w:val="222222"/>
          <w:sz w:val="22"/>
          <w:szCs w:val="22"/>
          <w:u w:val="single"/>
          <w:shd w:val="clear" w:color="auto" w:fill="FFFFFF"/>
          <w:lang w:val="sr-Latn-CS"/>
        </w:rPr>
        <w:t xml:space="preserve"> </w:t>
      </w:r>
      <w:r w:rsidRPr="00E6689F">
        <w:rPr>
          <w:rFonts w:ascii="Arial" w:hAnsi="Arial" w:cs="Arial"/>
          <w:b/>
          <w:color w:val="222222"/>
          <w:sz w:val="22"/>
          <w:szCs w:val="22"/>
          <w:u w:val="single"/>
          <w:shd w:val="clear" w:color="auto" w:fill="FFFFFF"/>
          <w:lang w:val="ru-RU"/>
        </w:rPr>
        <w:t>o</w:t>
      </w:r>
      <w:r w:rsidRPr="00E6689F">
        <w:rPr>
          <w:rStyle w:val="apple-converted-space"/>
          <w:rFonts w:ascii="Arial" w:hAnsi="Arial" w:cs="Arial"/>
          <w:b/>
          <w:color w:val="222222"/>
          <w:sz w:val="22"/>
          <w:szCs w:val="22"/>
          <w:u w:val="single"/>
          <w:shd w:val="clear" w:color="auto" w:fill="FFFFFF"/>
          <w:lang w:val="ru-RU"/>
        </w:rPr>
        <w:t> </w:t>
      </w:r>
      <w:r w:rsidR="00E6689F" w:rsidRPr="00E6689F">
        <w:rPr>
          <w:rFonts w:ascii="Arial" w:hAnsi="Arial" w:cs="Arial"/>
          <w:b/>
          <w:color w:val="222222"/>
          <w:sz w:val="22"/>
          <w:szCs w:val="22"/>
          <w:u w:val="single"/>
          <w:shd w:val="clear" w:color="auto" w:fill="FFFFFF"/>
        </w:rPr>
        <w:t xml:space="preserve">dodeli </w:t>
      </w:r>
      <w:r w:rsidRPr="00E6689F">
        <w:rPr>
          <w:rFonts w:ascii="Arial" w:hAnsi="Arial" w:cs="Arial"/>
          <w:b/>
          <w:color w:val="222222"/>
          <w:sz w:val="22"/>
          <w:szCs w:val="22"/>
          <w:u w:val="single"/>
          <w:shd w:val="clear" w:color="auto" w:fill="FFFFFF"/>
        </w:rPr>
        <w:t>ugovora</w:t>
      </w:r>
      <w:r w:rsidR="00E6689F" w:rsidRPr="00E6689F">
        <w:rPr>
          <w:rFonts w:ascii="Arial" w:hAnsi="Arial" w:cs="Arial"/>
          <w:b/>
          <w:color w:val="222222"/>
          <w:sz w:val="22"/>
          <w:szCs w:val="22"/>
          <w:u w:val="single"/>
          <w:shd w:val="clear" w:color="auto" w:fill="FFFFFF"/>
          <w:lang w:val="ru-RU"/>
        </w:rPr>
        <w:t>,</w:t>
      </w:r>
      <w:r w:rsidR="00E6689F" w:rsidRPr="00E6689F">
        <w:rPr>
          <w:rFonts w:ascii="Arial" w:hAnsi="Arial" w:cs="Arial"/>
          <w:b/>
          <w:color w:val="222222"/>
          <w:sz w:val="22"/>
          <w:szCs w:val="22"/>
          <w:u w:val="single"/>
          <w:shd w:val="clear" w:color="auto" w:fill="FFFFFF"/>
          <w:lang w:val="sr-Latn-CS"/>
        </w:rPr>
        <w:t xml:space="preserve"> </w:t>
      </w:r>
      <w:r w:rsidR="00E6689F" w:rsidRPr="00E6689F">
        <w:rPr>
          <w:rFonts w:ascii="Arial" w:hAnsi="Arial" w:cs="Arial"/>
          <w:b/>
          <w:color w:val="222222"/>
          <w:sz w:val="22"/>
          <w:szCs w:val="22"/>
          <w:u w:val="single"/>
          <w:shd w:val="clear" w:color="auto" w:fill="FFFFFF"/>
          <w:lang w:val="ru-RU"/>
        </w:rPr>
        <w:t>zahtevati</w:t>
      </w:r>
      <w:r w:rsidR="00E6689F" w:rsidRPr="00E6689F">
        <w:rPr>
          <w:rFonts w:ascii="Arial" w:hAnsi="Arial" w:cs="Arial"/>
          <w:b/>
          <w:color w:val="222222"/>
          <w:sz w:val="22"/>
          <w:szCs w:val="22"/>
          <w:u w:val="single"/>
          <w:shd w:val="clear" w:color="auto" w:fill="FFFFFF"/>
          <w:lang w:val="sr-Latn-CS"/>
        </w:rPr>
        <w:t xml:space="preserve"> </w:t>
      </w:r>
      <w:r w:rsidRPr="00E6689F">
        <w:rPr>
          <w:rFonts w:ascii="Arial" w:hAnsi="Arial" w:cs="Arial"/>
          <w:b/>
          <w:color w:val="222222"/>
          <w:sz w:val="22"/>
          <w:szCs w:val="22"/>
          <w:u w:val="single"/>
          <w:shd w:val="clear" w:color="auto" w:fill="FFFFFF"/>
          <w:lang w:val="ru-RU"/>
        </w:rPr>
        <w:t>od ponuđača, čija je ponuda na osnovu izveštaja komisije za javnu nabavku ocenjena kao najpovoljnija, da dostavi na uvid original ili overenu kopiju svih ili pojedinih dokaza.</w:t>
      </w:r>
    </w:p>
    <w:p w:rsidR="00FE2596" w:rsidRDefault="00FE2596" w:rsidP="00FE2596">
      <w:pPr>
        <w:pStyle w:val="ListParagraph"/>
        <w:tabs>
          <w:tab w:val="left" w:pos="680"/>
        </w:tabs>
        <w:autoSpaceDE w:val="0"/>
        <w:autoSpaceDN w:val="0"/>
        <w:adjustRightInd w:val="0"/>
        <w:ind w:left="0"/>
        <w:jc w:val="both"/>
        <w:rPr>
          <w:rFonts w:ascii="Arial" w:hAnsi="Arial" w:cs="Arial"/>
        </w:rPr>
      </w:pPr>
    </w:p>
    <w:p w:rsidR="000A0FA6" w:rsidRPr="00E6689F" w:rsidRDefault="002A3B92" w:rsidP="00FE2596">
      <w:pPr>
        <w:pStyle w:val="ListParagraph"/>
        <w:tabs>
          <w:tab w:val="left" w:pos="680"/>
        </w:tabs>
        <w:autoSpaceDE w:val="0"/>
        <w:autoSpaceDN w:val="0"/>
        <w:adjustRightInd w:val="0"/>
        <w:ind w:left="0"/>
        <w:jc w:val="both"/>
        <w:rPr>
          <w:rFonts w:ascii="Arial" w:eastAsia="TimesNewRomanPS-BoldMT" w:hAnsi="Arial" w:cs="Arial"/>
          <w:bCs/>
          <w:sz w:val="22"/>
          <w:szCs w:val="22"/>
        </w:rPr>
      </w:pPr>
      <w:r w:rsidRPr="00E6689F">
        <w:rPr>
          <w:rFonts w:ascii="Arial" w:eastAsia="TimesNewRomanPS-BoldMT" w:hAnsi="Arial" w:cs="Arial"/>
          <w:bCs/>
          <w:sz w:val="22"/>
          <w:szCs w:val="22"/>
        </w:rPr>
        <w:t>Ponuđači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koji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su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registrovani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ponuđača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koji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vodi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Agencija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za</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privredne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registre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ne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dostavljaju</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dokaze</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o</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ispunjenosti</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uslova</w:t>
      </w:r>
      <w:r w:rsidR="00EC6390"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iz</w:t>
      </w:r>
      <w:r w:rsidR="00EC6390"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člana</w:t>
      </w:r>
      <w:r w:rsidR="00EC6390" w:rsidRPr="00E6689F">
        <w:rPr>
          <w:rFonts w:ascii="Arial" w:eastAsia="TimesNewRomanPS-BoldMT" w:hAnsi="Arial" w:cs="Arial"/>
          <w:bCs/>
          <w:sz w:val="22"/>
          <w:szCs w:val="22"/>
        </w:rPr>
        <w:t xml:space="preserve"> 75. </w:t>
      </w:r>
      <w:r w:rsidRPr="00E6689F">
        <w:rPr>
          <w:rFonts w:ascii="Arial" w:eastAsia="TimesNewRomanPS-BoldMT" w:hAnsi="Arial" w:cs="Arial"/>
          <w:bCs/>
          <w:sz w:val="22"/>
          <w:szCs w:val="22"/>
        </w:rPr>
        <w:t>st</w:t>
      </w:r>
      <w:r w:rsidR="00EC6390" w:rsidRPr="00E6689F">
        <w:rPr>
          <w:rFonts w:ascii="Arial" w:eastAsia="TimesNewRomanPS-BoldMT" w:hAnsi="Arial" w:cs="Arial"/>
          <w:bCs/>
          <w:sz w:val="22"/>
          <w:szCs w:val="22"/>
        </w:rPr>
        <w:t xml:space="preserve">. 1. </w:t>
      </w:r>
      <w:r w:rsidRPr="00E6689F">
        <w:rPr>
          <w:rFonts w:ascii="Arial" w:eastAsia="TimesNewRomanPS-BoldMT" w:hAnsi="Arial" w:cs="Arial"/>
          <w:bCs/>
          <w:sz w:val="22"/>
          <w:szCs w:val="22"/>
        </w:rPr>
        <w:t>tač</w:t>
      </w:r>
      <w:r w:rsidR="00EC6390" w:rsidRPr="00E6689F">
        <w:rPr>
          <w:rFonts w:ascii="Arial" w:eastAsia="TimesNewRomanPS-BoldMT" w:hAnsi="Arial" w:cs="Arial"/>
          <w:bCs/>
          <w:sz w:val="22"/>
          <w:szCs w:val="22"/>
        </w:rPr>
        <w:t>.</w:t>
      </w:r>
      <w:r w:rsidR="000A0FA6" w:rsidRPr="00E6689F">
        <w:rPr>
          <w:rFonts w:ascii="Arial" w:eastAsia="TimesNewRomanPS-BoldMT" w:hAnsi="Arial" w:cs="Arial"/>
          <w:bCs/>
          <w:sz w:val="22"/>
          <w:szCs w:val="22"/>
        </w:rPr>
        <w:t xml:space="preserve"> </w:t>
      </w:r>
      <w:r w:rsidR="000A0FA6" w:rsidRPr="00E6689F">
        <w:rPr>
          <w:rFonts w:ascii="Arial" w:hAnsi="Arial" w:cs="Arial"/>
          <w:bCs/>
          <w:iCs/>
          <w:sz w:val="22"/>
          <w:szCs w:val="22"/>
        </w:rPr>
        <w:t xml:space="preserve">1) </w:t>
      </w:r>
      <w:r w:rsidRPr="00E6689F">
        <w:rPr>
          <w:rFonts w:ascii="Arial" w:hAnsi="Arial" w:cs="Arial"/>
          <w:bCs/>
          <w:iCs/>
          <w:sz w:val="22"/>
          <w:szCs w:val="22"/>
        </w:rPr>
        <w:t>do</w:t>
      </w:r>
      <w:r w:rsidR="000A0FA6" w:rsidRPr="00E6689F">
        <w:rPr>
          <w:rFonts w:ascii="Arial" w:hAnsi="Arial" w:cs="Arial"/>
          <w:bCs/>
          <w:iCs/>
          <w:sz w:val="22"/>
          <w:szCs w:val="22"/>
        </w:rPr>
        <w:t xml:space="preserve"> 4) </w:t>
      </w:r>
      <w:r w:rsidRPr="00E6689F">
        <w:rPr>
          <w:rFonts w:ascii="Arial" w:eastAsia="TimesNewRomanPS-BoldMT" w:hAnsi="Arial" w:cs="Arial"/>
          <w:bCs/>
          <w:sz w:val="22"/>
          <w:szCs w:val="22"/>
        </w:rPr>
        <w:t>ZJN</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shodno</w:t>
      </w:r>
      <w:r w:rsidR="000A0FA6" w:rsidRPr="00E6689F">
        <w:rPr>
          <w:rFonts w:ascii="Arial" w:eastAsia="TimesNewRomanPS-BoldMT" w:hAnsi="Arial" w:cs="Arial"/>
          <w:bCs/>
          <w:sz w:val="22"/>
          <w:szCs w:val="22"/>
        </w:rPr>
        <w:t xml:space="preserve"> </w:t>
      </w:r>
      <w:r w:rsidRPr="00E6689F">
        <w:rPr>
          <w:rFonts w:ascii="Arial" w:eastAsia="TimesNewRomanPS-BoldMT" w:hAnsi="Arial" w:cs="Arial"/>
          <w:bCs/>
          <w:sz w:val="22"/>
          <w:szCs w:val="22"/>
        </w:rPr>
        <w:t>čl</w:t>
      </w:r>
      <w:r w:rsidR="000A0FA6" w:rsidRPr="00E6689F">
        <w:rPr>
          <w:rFonts w:ascii="Arial" w:eastAsia="TimesNewRomanPS-BoldMT" w:hAnsi="Arial" w:cs="Arial"/>
          <w:bCs/>
          <w:sz w:val="22"/>
          <w:szCs w:val="22"/>
        </w:rPr>
        <w:t xml:space="preserve">. 78. </w:t>
      </w:r>
      <w:r w:rsidRPr="00E6689F">
        <w:rPr>
          <w:rFonts w:ascii="Arial" w:eastAsia="TimesNewRomanPS-BoldMT" w:hAnsi="Arial" w:cs="Arial"/>
          <w:bCs/>
          <w:sz w:val="22"/>
          <w:szCs w:val="22"/>
        </w:rPr>
        <w:t>ZJN</w:t>
      </w:r>
      <w:r w:rsidR="000A0FA6" w:rsidRPr="00E6689F">
        <w:rPr>
          <w:rFonts w:ascii="Arial" w:eastAsia="TimesNewRomanPS-BoldMT" w:hAnsi="Arial" w:cs="Arial"/>
          <w:bCs/>
          <w:sz w:val="22"/>
          <w:szCs w:val="22"/>
        </w:rPr>
        <w:t>.</w:t>
      </w:r>
    </w:p>
    <w:p w:rsidR="00FE2596" w:rsidRDefault="00FE2596" w:rsidP="00FE2596">
      <w:pPr>
        <w:pStyle w:val="ListParagraph"/>
        <w:tabs>
          <w:tab w:val="left" w:pos="680"/>
        </w:tabs>
        <w:autoSpaceDE w:val="0"/>
        <w:autoSpaceDN w:val="0"/>
        <w:adjustRightInd w:val="0"/>
        <w:ind w:left="0"/>
        <w:jc w:val="both"/>
        <w:rPr>
          <w:rFonts w:ascii="Arial" w:eastAsia="TimesNewRomanPS-BoldMT" w:hAnsi="Arial" w:cs="Arial"/>
          <w:bCs/>
          <w:sz w:val="22"/>
          <w:szCs w:val="22"/>
        </w:rPr>
      </w:pPr>
    </w:p>
    <w:p w:rsidR="00D42FAB" w:rsidRPr="00FE2596" w:rsidRDefault="002A3B92" w:rsidP="00E6689F">
      <w:pPr>
        <w:pStyle w:val="ListParagraph"/>
        <w:tabs>
          <w:tab w:val="left" w:pos="680"/>
        </w:tabs>
        <w:autoSpaceDE w:val="0"/>
        <w:autoSpaceDN w:val="0"/>
        <w:adjustRightInd w:val="0"/>
        <w:ind w:left="0"/>
        <w:jc w:val="both"/>
        <w:rPr>
          <w:rFonts w:ascii="Arial" w:hAnsi="Arial" w:cs="Arial"/>
          <w:b/>
          <w:color w:val="auto"/>
          <w:sz w:val="22"/>
          <w:szCs w:val="22"/>
          <w:u w:val="single"/>
          <w:lang w:val="sr-Latn-CS"/>
        </w:rPr>
      </w:pPr>
      <w:r w:rsidRPr="00FE2596">
        <w:rPr>
          <w:rFonts w:ascii="Arial" w:eastAsia="TimesNewRomanPS-BoldMT" w:hAnsi="Arial" w:cs="Arial"/>
          <w:b/>
          <w:bCs/>
          <w:sz w:val="22"/>
          <w:szCs w:val="22"/>
          <w:u w:val="single"/>
        </w:rPr>
        <w:t>Ponuđač</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nije</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dužan</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dostavlja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dokaze</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koji</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su</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javno</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dostupni</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na</w:t>
      </w:r>
      <w:r w:rsidR="00376A0C"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internet</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stranicama</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nadležnih</w:t>
      </w:r>
      <w:r w:rsidR="00673C4E" w:rsidRPr="00FE2596">
        <w:rPr>
          <w:rFonts w:ascii="Arial" w:eastAsia="TimesNewRomanPS-BoldMT" w:hAnsi="Arial" w:cs="Arial"/>
          <w:b/>
          <w:bCs/>
          <w:sz w:val="22"/>
          <w:szCs w:val="22"/>
          <w:u w:val="single"/>
        </w:rPr>
        <w:t xml:space="preserve"> </w:t>
      </w:r>
      <w:r w:rsidRPr="00FE2596">
        <w:rPr>
          <w:rFonts w:ascii="Arial" w:eastAsia="TimesNewRomanPS-BoldMT" w:hAnsi="Arial" w:cs="Arial"/>
          <w:b/>
          <w:bCs/>
          <w:sz w:val="22"/>
          <w:szCs w:val="22"/>
          <w:u w:val="single"/>
        </w:rPr>
        <w:t>organa</w:t>
      </w:r>
      <w:r w:rsidR="00FE2596" w:rsidRPr="00FE2596">
        <w:rPr>
          <w:rFonts w:ascii="Arial" w:eastAsia="TimesNewRomanPS-BoldMT" w:hAnsi="Arial" w:cs="Arial"/>
          <w:b/>
          <w:bCs/>
          <w:sz w:val="22"/>
          <w:szCs w:val="22"/>
          <w:u w:val="single"/>
        </w:rPr>
        <w:t xml:space="preserve">. </w:t>
      </w:r>
      <w:r w:rsidR="00E6689F" w:rsidRPr="00FE2596">
        <w:rPr>
          <w:rFonts w:ascii="Arial" w:hAnsi="Arial" w:cs="Arial"/>
          <w:b/>
          <w:color w:val="auto"/>
          <w:sz w:val="22"/>
          <w:szCs w:val="22"/>
          <w:u w:val="single"/>
          <w:lang w:val="sr-Latn-CS"/>
        </w:rPr>
        <w:t>Potrebno je pozvati se na internet stranicu</w:t>
      </w:r>
      <w:r w:rsidR="00FE2596">
        <w:rPr>
          <w:rFonts w:ascii="Arial" w:hAnsi="Arial" w:cs="Arial"/>
          <w:b/>
          <w:color w:val="auto"/>
          <w:sz w:val="22"/>
          <w:szCs w:val="22"/>
          <w:u w:val="single"/>
          <w:lang w:val="sr-Latn-CS"/>
        </w:rPr>
        <w:t xml:space="preserve"> na kojoj je dokaz javno dostupan</w:t>
      </w:r>
      <w:r w:rsidR="00E6689F" w:rsidRPr="00FE2596">
        <w:rPr>
          <w:rFonts w:ascii="Arial" w:hAnsi="Arial" w:cs="Arial"/>
          <w:b/>
          <w:color w:val="auto"/>
          <w:sz w:val="22"/>
          <w:szCs w:val="22"/>
          <w:u w:val="single"/>
          <w:lang w:val="sr-Latn-CS"/>
        </w:rPr>
        <w:t>.</w:t>
      </w:r>
    </w:p>
    <w:p w:rsidR="00FE2596" w:rsidRPr="00505DDF" w:rsidRDefault="00505DDF" w:rsidP="00505DDF">
      <w:pPr>
        <w:pStyle w:val="ListParagraph"/>
        <w:ind w:left="0"/>
        <w:jc w:val="both"/>
        <w:rPr>
          <w:rFonts w:ascii="Arial" w:hAnsi="Arial" w:cs="Arial"/>
          <w:iCs/>
          <w:color w:val="auto"/>
          <w:sz w:val="22"/>
          <w:szCs w:val="22"/>
          <w:lang w:val="sr-Latn-CS"/>
        </w:rPr>
      </w:pPr>
      <w:r w:rsidRPr="00DB3E8A">
        <w:rPr>
          <w:rFonts w:ascii="Arial" w:hAnsi="Arial" w:cs="Arial"/>
          <w:iCs/>
          <w:color w:val="auto"/>
          <w:sz w:val="22"/>
          <w:szCs w:val="22"/>
          <w:lang w:val="sr-Latn-CS"/>
        </w:rPr>
        <w:t>P</w:t>
      </w:r>
      <w:r w:rsidRPr="00DB3E8A">
        <w:rPr>
          <w:rFonts w:ascii="Arial" w:hAnsi="Arial" w:cs="Arial"/>
          <w:iCs/>
          <w:color w:val="auto"/>
          <w:sz w:val="22"/>
          <w:szCs w:val="22"/>
          <w:lang w:val="sr-Cyrl-CS"/>
        </w:rPr>
        <w:t xml:space="preserve">onuđač nije </w:t>
      </w:r>
      <w:r w:rsidRPr="00DB3E8A">
        <w:rPr>
          <w:rFonts w:ascii="Arial" w:hAnsi="Arial" w:cs="Arial"/>
          <w:iCs/>
          <w:color w:val="auto"/>
          <w:sz w:val="22"/>
          <w:szCs w:val="22"/>
          <w:lang w:val="sr-Latn-CS"/>
        </w:rPr>
        <w:t>obavezan da prilikom sačinjavanja ponude upotrebljava pečat.</w:t>
      </w:r>
    </w:p>
    <w:p w:rsidR="000A0FA6" w:rsidRPr="00E6689F" w:rsidRDefault="002A3B92" w:rsidP="00FE2596">
      <w:pPr>
        <w:pStyle w:val="ListParagraph"/>
        <w:ind w:left="0"/>
        <w:jc w:val="both"/>
        <w:rPr>
          <w:rFonts w:ascii="Arial" w:hAnsi="Arial" w:cs="Arial"/>
          <w:color w:val="auto"/>
          <w:sz w:val="22"/>
          <w:szCs w:val="22"/>
        </w:rPr>
      </w:pPr>
      <w:r w:rsidRPr="00E6689F">
        <w:rPr>
          <w:rFonts w:ascii="Arial" w:hAnsi="Arial" w:cs="Arial"/>
          <w:color w:val="auto"/>
          <w:sz w:val="22"/>
          <w:szCs w:val="22"/>
        </w:rPr>
        <w:t>Ukoliko</w:t>
      </w:r>
      <w:r w:rsidR="000A0FA6" w:rsidRPr="00E6689F">
        <w:rPr>
          <w:rFonts w:ascii="Arial" w:hAnsi="Arial" w:cs="Arial"/>
          <w:color w:val="auto"/>
          <w:sz w:val="22"/>
          <w:szCs w:val="22"/>
        </w:rPr>
        <w:t xml:space="preserve"> </w:t>
      </w:r>
      <w:r w:rsidRPr="00E6689F">
        <w:rPr>
          <w:rFonts w:ascii="Arial" w:hAnsi="Arial" w:cs="Arial"/>
          <w:color w:val="auto"/>
          <w:sz w:val="22"/>
          <w:szCs w:val="22"/>
        </w:rPr>
        <w:t>je</w:t>
      </w:r>
      <w:r w:rsidR="000A0FA6" w:rsidRPr="00E6689F">
        <w:rPr>
          <w:rFonts w:ascii="Arial" w:hAnsi="Arial" w:cs="Arial"/>
          <w:color w:val="auto"/>
          <w:sz w:val="22"/>
          <w:szCs w:val="22"/>
        </w:rPr>
        <w:t xml:space="preserve"> </w:t>
      </w:r>
      <w:r w:rsidRPr="00E6689F">
        <w:rPr>
          <w:rFonts w:ascii="Arial" w:hAnsi="Arial" w:cs="Arial"/>
          <w:color w:val="auto"/>
          <w:sz w:val="22"/>
          <w:szCs w:val="22"/>
        </w:rPr>
        <w:t>dokaz</w:t>
      </w:r>
      <w:r w:rsidR="000A0FA6" w:rsidRPr="00E6689F">
        <w:rPr>
          <w:rFonts w:ascii="Arial" w:hAnsi="Arial" w:cs="Arial"/>
          <w:color w:val="auto"/>
          <w:sz w:val="22"/>
          <w:szCs w:val="22"/>
        </w:rPr>
        <w:t xml:space="preserve"> </w:t>
      </w:r>
      <w:r w:rsidRPr="00E6689F">
        <w:rPr>
          <w:rFonts w:ascii="Arial" w:hAnsi="Arial" w:cs="Arial"/>
          <w:color w:val="auto"/>
          <w:sz w:val="22"/>
          <w:szCs w:val="22"/>
        </w:rPr>
        <w:t>o</w:t>
      </w:r>
      <w:r w:rsidR="000A0FA6" w:rsidRPr="00E6689F">
        <w:rPr>
          <w:rFonts w:ascii="Arial" w:hAnsi="Arial" w:cs="Arial"/>
          <w:color w:val="auto"/>
          <w:sz w:val="22"/>
          <w:szCs w:val="22"/>
        </w:rPr>
        <w:t xml:space="preserve"> </w:t>
      </w:r>
      <w:r w:rsidRPr="00E6689F">
        <w:rPr>
          <w:rFonts w:ascii="Arial" w:hAnsi="Arial" w:cs="Arial"/>
          <w:color w:val="auto"/>
          <w:sz w:val="22"/>
          <w:szCs w:val="22"/>
        </w:rPr>
        <w:t>ispunjenosti</w:t>
      </w:r>
      <w:r w:rsidR="000A0FA6" w:rsidRPr="00E6689F">
        <w:rPr>
          <w:rFonts w:ascii="Arial" w:hAnsi="Arial" w:cs="Arial"/>
          <w:color w:val="auto"/>
          <w:sz w:val="22"/>
          <w:szCs w:val="22"/>
        </w:rPr>
        <w:t xml:space="preserve"> </w:t>
      </w:r>
      <w:r w:rsidRPr="00E6689F">
        <w:rPr>
          <w:rFonts w:ascii="Arial" w:hAnsi="Arial" w:cs="Arial"/>
          <w:color w:val="auto"/>
          <w:sz w:val="22"/>
          <w:szCs w:val="22"/>
        </w:rPr>
        <w:t>uslova</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elektronski</w:t>
      </w:r>
      <w:r w:rsidR="000A0FA6" w:rsidRPr="00E6689F">
        <w:rPr>
          <w:rFonts w:ascii="Arial" w:hAnsi="Arial" w:cs="Arial"/>
          <w:color w:val="auto"/>
          <w:sz w:val="22"/>
          <w:szCs w:val="22"/>
        </w:rPr>
        <w:t xml:space="preserve"> </w:t>
      </w:r>
      <w:r w:rsidRPr="00E6689F">
        <w:rPr>
          <w:rFonts w:ascii="Arial" w:hAnsi="Arial" w:cs="Arial"/>
          <w:color w:val="auto"/>
          <w:sz w:val="22"/>
          <w:szCs w:val="22"/>
        </w:rPr>
        <w:t>dokument</w:t>
      </w:r>
      <w:r w:rsidR="000A0FA6" w:rsidRPr="00E6689F">
        <w:rPr>
          <w:rFonts w:ascii="Arial" w:hAnsi="Arial" w:cs="Arial"/>
          <w:color w:val="auto"/>
          <w:sz w:val="22"/>
          <w:szCs w:val="22"/>
        </w:rPr>
        <w:t xml:space="preserve">, </w:t>
      </w:r>
      <w:r w:rsidRPr="00E6689F">
        <w:rPr>
          <w:rFonts w:ascii="Arial" w:hAnsi="Arial" w:cs="Arial"/>
          <w:color w:val="auto"/>
          <w:sz w:val="22"/>
          <w:szCs w:val="22"/>
        </w:rPr>
        <w:t>ponuđač</w:t>
      </w:r>
      <w:r w:rsidR="000A0FA6" w:rsidRPr="00E6689F">
        <w:rPr>
          <w:rFonts w:ascii="Arial" w:hAnsi="Arial" w:cs="Arial"/>
          <w:color w:val="auto"/>
          <w:sz w:val="22"/>
          <w:szCs w:val="22"/>
        </w:rPr>
        <w:t xml:space="preserve"> </w:t>
      </w:r>
      <w:r w:rsidRPr="00E6689F">
        <w:rPr>
          <w:rFonts w:ascii="Arial" w:hAnsi="Arial" w:cs="Arial"/>
          <w:color w:val="auto"/>
          <w:sz w:val="22"/>
          <w:szCs w:val="22"/>
        </w:rPr>
        <w:t>dostavlja</w:t>
      </w:r>
      <w:r w:rsidR="000A0FA6" w:rsidRPr="00E6689F">
        <w:rPr>
          <w:rFonts w:ascii="Arial" w:hAnsi="Arial" w:cs="Arial"/>
          <w:color w:val="auto"/>
          <w:sz w:val="22"/>
          <w:szCs w:val="22"/>
        </w:rPr>
        <w:t xml:space="preserve"> </w:t>
      </w:r>
      <w:r w:rsidRPr="00E6689F">
        <w:rPr>
          <w:rFonts w:ascii="Arial" w:hAnsi="Arial" w:cs="Arial"/>
          <w:color w:val="auto"/>
          <w:sz w:val="22"/>
          <w:szCs w:val="22"/>
        </w:rPr>
        <w:t>kopiju</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elektronskog</w:t>
      </w:r>
      <w:r w:rsidR="000A0FA6" w:rsidRPr="00E6689F">
        <w:rPr>
          <w:rFonts w:ascii="Arial" w:hAnsi="Arial" w:cs="Arial"/>
          <w:color w:val="auto"/>
          <w:sz w:val="22"/>
          <w:szCs w:val="22"/>
        </w:rPr>
        <w:t xml:space="preserve"> </w:t>
      </w:r>
      <w:r w:rsidRPr="00E6689F">
        <w:rPr>
          <w:rFonts w:ascii="Arial" w:hAnsi="Arial" w:cs="Arial"/>
          <w:color w:val="auto"/>
          <w:sz w:val="22"/>
          <w:szCs w:val="22"/>
        </w:rPr>
        <w:t>dokumenta</w:t>
      </w:r>
      <w:r w:rsidR="000A0FA6" w:rsidRPr="00E6689F">
        <w:rPr>
          <w:rFonts w:ascii="Arial" w:hAnsi="Arial" w:cs="Arial"/>
          <w:color w:val="auto"/>
          <w:sz w:val="22"/>
          <w:szCs w:val="22"/>
        </w:rPr>
        <w:t xml:space="preserve"> </w:t>
      </w:r>
      <w:r w:rsidRPr="00E6689F">
        <w:rPr>
          <w:rFonts w:ascii="Arial" w:hAnsi="Arial" w:cs="Arial"/>
          <w:color w:val="auto"/>
          <w:sz w:val="22"/>
          <w:szCs w:val="22"/>
        </w:rPr>
        <w:t>u</w:t>
      </w:r>
      <w:r w:rsidR="000A0FA6" w:rsidRPr="00E6689F">
        <w:rPr>
          <w:rFonts w:ascii="Arial" w:hAnsi="Arial" w:cs="Arial"/>
          <w:color w:val="auto"/>
          <w:sz w:val="22"/>
          <w:szCs w:val="22"/>
        </w:rPr>
        <w:t xml:space="preserve"> </w:t>
      </w:r>
      <w:r w:rsidRPr="00E6689F">
        <w:rPr>
          <w:rFonts w:ascii="Arial" w:hAnsi="Arial" w:cs="Arial"/>
          <w:color w:val="auto"/>
          <w:sz w:val="22"/>
          <w:szCs w:val="22"/>
        </w:rPr>
        <w:t>pisanom</w:t>
      </w:r>
      <w:r w:rsidR="000A0FA6" w:rsidRPr="00E6689F">
        <w:rPr>
          <w:rFonts w:ascii="Arial" w:hAnsi="Arial" w:cs="Arial"/>
          <w:color w:val="auto"/>
          <w:sz w:val="22"/>
          <w:szCs w:val="22"/>
        </w:rPr>
        <w:t xml:space="preserve"> </w:t>
      </w:r>
      <w:r w:rsidRPr="00E6689F">
        <w:rPr>
          <w:rFonts w:ascii="Arial" w:hAnsi="Arial" w:cs="Arial"/>
          <w:color w:val="auto"/>
          <w:sz w:val="22"/>
          <w:szCs w:val="22"/>
        </w:rPr>
        <w:t>obliku</w:t>
      </w:r>
      <w:r w:rsidR="000A0FA6" w:rsidRPr="00E6689F">
        <w:rPr>
          <w:rFonts w:ascii="Arial" w:hAnsi="Arial" w:cs="Arial"/>
          <w:color w:val="auto"/>
          <w:sz w:val="22"/>
          <w:szCs w:val="22"/>
        </w:rPr>
        <w:t xml:space="preserve">, </w:t>
      </w:r>
      <w:r w:rsidRPr="00E6689F">
        <w:rPr>
          <w:rFonts w:ascii="Arial" w:hAnsi="Arial" w:cs="Arial"/>
          <w:color w:val="auto"/>
          <w:sz w:val="22"/>
          <w:szCs w:val="22"/>
        </w:rPr>
        <w:t>u</w:t>
      </w:r>
      <w:r w:rsidR="000A0FA6" w:rsidRPr="00E6689F">
        <w:rPr>
          <w:rFonts w:ascii="Arial" w:hAnsi="Arial" w:cs="Arial"/>
          <w:color w:val="auto"/>
          <w:sz w:val="22"/>
          <w:szCs w:val="22"/>
        </w:rPr>
        <w:t xml:space="preserve"> </w:t>
      </w:r>
      <w:r w:rsidRPr="00E6689F">
        <w:rPr>
          <w:rFonts w:ascii="Arial" w:hAnsi="Arial" w:cs="Arial"/>
          <w:color w:val="auto"/>
          <w:sz w:val="22"/>
          <w:szCs w:val="22"/>
        </w:rPr>
        <w:t>skladu</w:t>
      </w:r>
      <w:r w:rsidR="000A0FA6" w:rsidRPr="00E6689F">
        <w:rPr>
          <w:rFonts w:ascii="Arial" w:hAnsi="Arial" w:cs="Arial"/>
          <w:color w:val="auto"/>
          <w:sz w:val="22"/>
          <w:szCs w:val="22"/>
        </w:rPr>
        <w:t xml:space="preserve"> </w:t>
      </w:r>
      <w:r w:rsidRPr="00E6689F">
        <w:rPr>
          <w:rFonts w:ascii="Arial" w:hAnsi="Arial" w:cs="Arial"/>
          <w:color w:val="auto"/>
          <w:sz w:val="22"/>
          <w:szCs w:val="22"/>
        </w:rPr>
        <w:t>sa</w:t>
      </w:r>
      <w:r w:rsidR="000A0FA6" w:rsidRPr="00E6689F">
        <w:rPr>
          <w:rFonts w:ascii="Arial" w:hAnsi="Arial" w:cs="Arial"/>
          <w:color w:val="auto"/>
          <w:sz w:val="22"/>
          <w:szCs w:val="22"/>
        </w:rPr>
        <w:t xml:space="preserve"> </w:t>
      </w:r>
      <w:r w:rsidRPr="00E6689F">
        <w:rPr>
          <w:rFonts w:ascii="Arial" w:hAnsi="Arial" w:cs="Arial"/>
          <w:color w:val="auto"/>
          <w:sz w:val="22"/>
          <w:szCs w:val="22"/>
        </w:rPr>
        <w:t>zakonom</w:t>
      </w:r>
      <w:r w:rsidR="000A0FA6" w:rsidRPr="00E6689F">
        <w:rPr>
          <w:rFonts w:ascii="Arial" w:hAnsi="Arial" w:cs="Arial"/>
          <w:color w:val="auto"/>
          <w:sz w:val="22"/>
          <w:szCs w:val="22"/>
        </w:rPr>
        <w:t xml:space="preserve"> </w:t>
      </w:r>
      <w:r w:rsidRPr="00E6689F">
        <w:rPr>
          <w:rFonts w:ascii="Arial" w:hAnsi="Arial" w:cs="Arial"/>
          <w:color w:val="auto"/>
          <w:sz w:val="22"/>
          <w:szCs w:val="22"/>
        </w:rPr>
        <w:t>kojim</w:t>
      </w:r>
      <w:r w:rsidR="000A0FA6" w:rsidRPr="00E6689F">
        <w:rPr>
          <w:rFonts w:ascii="Arial" w:hAnsi="Arial" w:cs="Arial"/>
          <w:color w:val="auto"/>
          <w:sz w:val="22"/>
          <w:szCs w:val="22"/>
        </w:rPr>
        <w:t xml:space="preserve"> </w:t>
      </w:r>
      <w:r w:rsidRPr="00E6689F">
        <w:rPr>
          <w:rFonts w:ascii="Arial" w:hAnsi="Arial" w:cs="Arial"/>
          <w:color w:val="auto"/>
          <w:sz w:val="22"/>
          <w:szCs w:val="22"/>
        </w:rPr>
        <w:t>se</w:t>
      </w:r>
      <w:r w:rsidR="000A0FA6" w:rsidRPr="00E6689F">
        <w:rPr>
          <w:rFonts w:ascii="Arial" w:hAnsi="Arial" w:cs="Arial"/>
          <w:color w:val="auto"/>
          <w:sz w:val="22"/>
          <w:szCs w:val="22"/>
        </w:rPr>
        <w:t xml:space="preserve"> </w:t>
      </w:r>
      <w:r w:rsidRPr="00E6689F">
        <w:rPr>
          <w:rFonts w:ascii="Arial" w:hAnsi="Arial" w:cs="Arial"/>
          <w:color w:val="auto"/>
          <w:sz w:val="22"/>
          <w:szCs w:val="22"/>
        </w:rPr>
        <w:t>uređuje</w:t>
      </w:r>
      <w:r w:rsidR="000A0FA6" w:rsidRPr="00E6689F">
        <w:rPr>
          <w:rFonts w:ascii="Arial" w:hAnsi="Arial" w:cs="Arial"/>
          <w:color w:val="auto"/>
          <w:sz w:val="22"/>
          <w:szCs w:val="22"/>
        </w:rPr>
        <w:t xml:space="preserve"> </w:t>
      </w:r>
      <w:r w:rsidRPr="00E6689F">
        <w:rPr>
          <w:rFonts w:ascii="Arial" w:hAnsi="Arial" w:cs="Arial"/>
          <w:color w:val="auto"/>
          <w:sz w:val="22"/>
          <w:szCs w:val="22"/>
        </w:rPr>
        <w:t>elektronski</w:t>
      </w:r>
      <w:r w:rsidR="000A0FA6" w:rsidRPr="00E6689F">
        <w:rPr>
          <w:rFonts w:ascii="Arial" w:hAnsi="Arial" w:cs="Arial"/>
          <w:color w:val="auto"/>
          <w:sz w:val="22"/>
          <w:szCs w:val="22"/>
        </w:rPr>
        <w:t xml:space="preserve"> </w:t>
      </w:r>
      <w:r w:rsidRPr="00E6689F">
        <w:rPr>
          <w:rFonts w:ascii="Arial" w:hAnsi="Arial" w:cs="Arial"/>
          <w:color w:val="auto"/>
          <w:sz w:val="22"/>
          <w:szCs w:val="22"/>
        </w:rPr>
        <w:t>dokument</w:t>
      </w:r>
      <w:r w:rsidR="000A0FA6" w:rsidRPr="00E6689F">
        <w:rPr>
          <w:rFonts w:ascii="Arial" w:hAnsi="Arial" w:cs="Arial"/>
          <w:color w:val="auto"/>
          <w:sz w:val="22"/>
          <w:szCs w:val="22"/>
        </w:rPr>
        <w:t>.</w:t>
      </w:r>
    </w:p>
    <w:p w:rsidR="000A0FA6" w:rsidRPr="00A04B7F" w:rsidRDefault="000A0FA6" w:rsidP="000A0FA6">
      <w:pPr>
        <w:pStyle w:val="ListParagraph"/>
        <w:jc w:val="both"/>
        <w:rPr>
          <w:rFonts w:ascii="Arial" w:hAnsi="Arial" w:cs="Arial"/>
          <w:color w:val="FF0000"/>
        </w:rPr>
      </w:pPr>
    </w:p>
    <w:p w:rsidR="000A0FA6" w:rsidRPr="00E6689F" w:rsidRDefault="002A3B92" w:rsidP="00FE259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E6689F">
        <w:rPr>
          <w:rFonts w:ascii="Arial" w:eastAsia="TimesNewRomanPSMT" w:hAnsi="Arial" w:cs="Arial"/>
          <w:bCs/>
          <w:color w:val="auto"/>
          <w:sz w:val="22"/>
          <w:szCs w:val="22"/>
        </w:rPr>
        <w:t>Ako</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državi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kojoj</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ponuđač</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ima</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sedište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ne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izdaju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traženi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dokazi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ponuđač</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može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umesto</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dokaza</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priložiti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svoju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pisanu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izjavu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datu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pod</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krivičnom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materijalnom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odgovornošću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overenu</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pred</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sudskim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ili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upravnim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organom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javnim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beležnikom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ili</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drugim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nadležnim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organom</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te</w:t>
      </w:r>
      <w:r w:rsidR="000A0FA6" w:rsidRPr="00E6689F">
        <w:rPr>
          <w:rFonts w:ascii="Arial" w:eastAsia="TimesNewRomanPSMT" w:hAnsi="Arial" w:cs="Arial"/>
          <w:bCs/>
          <w:color w:val="auto"/>
          <w:sz w:val="22"/>
          <w:szCs w:val="22"/>
        </w:rPr>
        <w:t xml:space="preserve"> </w:t>
      </w:r>
      <w:r w:rsidRPr="00E6689F">
        <w:rPr>
          <w:rFonts w:ascii="Arial" w:eastAsia="TimesNewRomanPSMT" w:hAnsi="Arial" w:cs="Arial"/>
          <w:bCs/>
          <w:color w:val="auto"/>
          <w:sz w:val="22"/>
          <w:szCs w:val="22"/>
        </w:rPr>
        <w:t>države</w:t>
      </w:r>
      <w:r w:rsidR="000A0FA6" w:rsidRPr="00E6689F">
        <w:rPr>
          <w:rFonts w:ascii="Arial" w:eastAsia="TimesNewRomanPSMT" w:hAnsi="Arial" w:cs="Arial"/>
          <w:bCs/>
          <w:color w:val="auto"/>
          <w:sz w:val="22"/>
          <w:szCs w:val="22"/>
        </w:rPr>
        <w:t>.</w:t>
      </w:r>
    </w:p>
    <w:p w:rsidR="000A0FA6" w:rsidRPr="00A04B7F" w:rsidRDefault="000A0FA6" w:rsidP="000A0FA6">
      <w:pPr>
        <w:pStyle w:val="ListParagraph"/>
        <w:tabs>
          <w:tab w:val="left" w:pos="680"/>
        </w:tabs>
        <w:autoSpaceDE w:val="0"/>
        <w:autoSpaceDN w:val="0"/>
        <w:adjustRightInd w:val="0"/>
        <w:jc w:val="both"/>
        <w:rPr>
          <w:rFonts w:ascii="Arial" w:hAnsi="Arial" w:cs="Arial"/>
          <w:color w:val="FF0000"/>
        </w:rPr>
      </w:pPr>
    </w:p>
    <w:p w:rsidR="00AB7EAA" w:rsidRPr="00E6689F" w:rsidRDefault="002A3B92" w:rsidP="00FE259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E6689F">
        <w:rPr>
          <w:rFonts w:ascii="Arial" w:eastAsia="TimesNewRomanPS-BoldMT" w:hAnsi="Arial" w:cs="Arial"/>
          <w:bCs/>
          <w:color w:val="auto"/>
          <w:sz w:val="22"/>
          <w:szCs w:val="22"/>
        </w:rPr>
        <w:t>Ako</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ponuđač</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ima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sedište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u</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drugoj</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državi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naručilac</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može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proveri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li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su</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dokumenti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kojima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ponuđač</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dokazuje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ispunjenost</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traženih</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uslova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izdati</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od</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strane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nadležnih</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organa</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te</w:t>
      </w:r>
      <w:r w:rsidR="000A0FA6" w:rsidRPr="00E6689F">
        <w:rPr>
          <w:rFonts w:ascii="Arial" w:eastAsia="TimesNewRomanPS-BoldMT" w:hAnsi="Arial" w:cs="Arial"/>
          <w:bCs/>
          <w:color w:val="auto"/>
          <w:sz w:val="22"/>
          <w:szCs w:val="22"/>
        </w:rPr>
        <w:t xml:space="preserve"> </w:t>
      </w:r>
      <w:r w:rsidRPr="00E6689F">
        <w:rPr>
          <w:rFonts w:ascii="Arial" w:eastAsia="TimesNewRomanPS-BoldMT" w:hAnsi="Arial" w:cs="Arial"/>
          <w:bCs/>
          <w:color w:val="auto"/>
          <w:sz w:val="22"/>
          <w:szCs w:val="22"/>
        </w:rPr>
        <w:t>države</w:t>
      </w:r>
      <w:r w:rsidR="00094908" w:rsidRPr="00E6689F">
        <w:rPr>
          <w:rFonts w:ascii="Arial" w:eastAsia="TimesNewRomanPSMT" w:hAnsi="Arial" w:cs="Arial"/>
          <w:bCs/>
          <w:color w:val="auto"/>
          <w:sz w:val="22"/>
          <w:szCs w:val="22"/>
        </w:rPr>
        <w:t>.</w:t>
      </w:r>
    </w:p>
    <w:p w:rsidR="00AB7EAA" w:rsidRDefault="00AB7EAA">
      <w:pPr>
        <w:pStyle w:val="ListParagraph"/>
        <w:tabs>
          <w:tab w:val="left" w:pos="680"/>
        </w:tabs>
        <w:ind w:left="0"/>
        <w:jc w:val="both"/>
        <w:rPr>
          <w:rFonts w:ascii="Arial" w:eastAsia="TimesNewRomanPSMT" w:hAnsi="Arial" w:cs="Arial"/>
          <w:bCs/>
          <w:color w:val="FF0000"/>
        </w:rPr>
      </w:pPr>
    </w:p>
    <w:p w:rsidR="00FE2596" w:rsidRDefault="00FE2596">
      <w:pPr>
        <w:pStyle w:val="ListParagraph"/>
        <w:tabs>
          <w:tab w:val="left" w:pos="680"/>
        </w:tabs>
        <w:ind w:left="0"/>
        <w:jc w:val="both"/>
        <w:rPr>
          <w:rFonts w:ascii="Arial" w:eastAsia="TimesNewRomanPSMT" w:hAnsi="Arial" w:cs="Arial"/>
          <w:bCs/>
          <w:color w:val="FF0000"/>
        </w:rPr>
      </w:pPr>
    </w:p>
    <w:p w:rsidR="00FE2596" w:rsidRDefault="00FE2596">
      <w:pPr>
        <w:pStyle w:val="ListParagraph"/>
        <w:tabs>
          <w:tab w:val="left" w:pos="680"/>
        </w:tabs>
        <w:ind w:left="0"/>
        <w:jc w:val="both"/>
        <w:rPr>
          <w:rFonts w:ascii="Arial" w:eastAsia="TimesNewRomanPSMT" w:hAnsi="Arial" w:cs="Arial"/>
          <w:bCs/>
          <w:color w:val="FF0000"/>
        </w:rPr>
      </w:pPr>
    </w:p>
    <w:p w:rsidR="009D4B18" w:rsidRDefault="009D4B18">
      <w:pPr>
        <w:pStyle w:val="ListParagraph"/>
        <w:tabs>
          <w:tab w:val="left" w:pos="680"/>
        </w:tabs>
        <w:ind w:left="0"/>
        <w:jc w:val="both"/>
        <w:rPr>
          <w:rFonts w:ascii="Arial" w:eastAsia="TimesNewRomanPSMT" w:hAnsi="Arial" w:cs="Arial"/>
          <w:bCs/>
          <w:color w:val="FF0000"/>
        </w:rPr>
      </w:pPr>
    </w:p>
    <w:p w:rsidR="009D4B18" w:rsidRDefault="009D4B18">
      <w:pPr>
        <w:pStyle w:val="ListParagraph"/>
        <w:tabs>
          <w:tab w:val="left" w:pos="680"/>
        </w:tabs>
        <w:ind w:left="0"/>
        <w:jc w:val="both"/>
        <w:rPr>
          <w:rFonts w:ascii="Arial" w:eastAsia="TimesNewRomanPSMT" w:hAnsi="Arial" w:cs="Arial"/>
          <w:bCs/>
          <w:color w:val="FF0000"/>
        </w:rPr>
      </w:pPr>
    </w:p>
    <w:p w:rsidR="006D3F00" w:rsidRDefault="006D3F00">
      <w:pPr>
        <w:pStyle w:val="ListParagraph"/>
        <w:tabs>
          <w:tab w:val="left" w:pos="680"/>
        </w:tabs>
        <w:ind w:left="0"/>
        <w:jc w:val="both"/>
        <w:rPr>
          <w:rFonts w:ascii="Arial" w:eastAsia="TimesNewRomanPSMT" w:hAnsi="Arial" w:cs="Arial"/>
          <w:bCs/>
          <w:color w:val="FF0000"/>
        </w:rPr>
      </w:pPr>
    </w:p>
    <w:p w:rsidR="006D3F00" w:rsidRPr="00C057B2" w:rsidRDefault="006D3F00">
      <w:pPr>
        <w:pStyle w:val="ListParagraph"/>
        <w:tabs>
          <w:tab w:val="left" w:pos="680"/>
        </w:tabs>
        <w:ind w:left="0"/>
        <w:jc w:val="both"/>
        <w:rPr>
          <w:rFonts w:ascii="Arial" w:eastAsia="TimesNewRomanPSMT" w:hAnsi="Arial" w:cs="Arial"/>
          <w:bCs/>
          <w:color w:val="FF0000"/>
        </w:rPr>
      </w:pPr>
    </w:p>
    <w:p w:rsidR="009D4B18" w:rsidRPr="009D4B18" w:rsidRDefault="009D4B18" w:rsidP="009D4B18">
      <w:pPr>
        <w:jc w:val="center"/>
        <w:rPr>
          <w:rFonts w:ascii="Arial" w:hAnsi="Arial" w:cs="Arial"/>
          <w:b/>
          <w:bCs/>
          <w:iCs/>
          <w:color w:val="auto"/>
          <w:sz w:val="28"/>
          <w:szCs w:val="28"/>
        </w:rPr>
      </w:pPr>
      <w:r w:rsidRPr="009D4B18">
        <w:rPr>
          <w:rFonts w:ascii="Arial" w:hAnsi="Arial" w:cs="Arial"/>
          <w:b/>
          <w:bCs/>
          <w:iCs/>
          <w:color w:val="auto"/>
          <w:sz w:val="28"/>
          <w:szCs w:val="28"/>
        </w:rPr>
        <w:lastRenderedPageBreak/>
        <w:t>IV</w:t>
      </w:r>
      <w:r w:rsidRPr="009D4B18">
        <w:rPr>
          <w:rFonts w:ascii="Arial" w:hAnsi="Arial" w:cs="Arial"/>
          <w:b/>
          <w:bCs/>
          <w:iCs/>
          <w:color w:val="auto"/>
          <w:sz w:val="28"/>
          <w:szCs w:val="28"/>
          <w:lang w:val="ru-RU"/>
        </w:rPr>
        <w:t xml:space="preserve">  </w:t>
      </w:r>
      <w:r w:rsidRPr="009D4B18">
        <w:rPr>
          <w:rFonts w:ascii="Arial" w:eastAsia="TimesNewRomanPSMT" w:hAnsi="Arial" w:cs="Arial"/>
          <w:b/>
          <w:color w:val="auto"/>
          <w:sz w:val="28"/>
          <w:szCs w:val="28"/>
        </w:rPr>
        <w:t>PRAVILA OKVIRNOG SPORAZUMA, KRITERIJUMI ZA DODELU OKVIRNOG SPORAZUMA I USLOVI ZA ZAKLJUČENJE POJEDINAČNIH UGOVORA</w:t>
      </w:r>
      <w:r w:rsidRPr="009D4B18">
        <w:rPr>
          <w:rFonts w:ascii="Arial" w:eastAsia="TimesNewRomanPSMT" w:hAnsi="Arial" w:cs="Arial"/>
          <w:color w:val="auto"/>
          <w:sz w:val="28"/>
          <w:szCs w:val="28"/>
        </w:rPr>
        <w:t xml:space="preserve"> </w:t>
      </w:r>
    </w:p>
    <w:p w:rsidR="00762A5C" w:rsidRPr="009D4B18" w:rsidRDefault="00762A5C" w:rsidP="00762A5C">
      <w:pPr>
        <w:jc w:val="center"/>
        <w:rPr>
          <w:rFonts w:ascii="Arial" w:hAnsi="Arial" w:cs="Arial"/>
          <w:b/>
          <w:bCs/>
          <w:iCs/>
          <w:color w:val="auto"/>
          <w:sz w:val="28"/>
          <w:szCs w:val="28"/>
        </w:rPr>
      </w:pPr>
    </w:p>
    <w:p w:rsidR="003F5E92" w:rsidRPr="00FE2596" w:rsidRDefault="004D7E72" w:rsidP="003F5E92">
      <w:pPr>
        <w:jc w:val="both"/>
        <w:rPr>
          <w:rFonts w:ascii="Arial" w:hAnsi="Arial" w:cs="Arial"/>
          <w:sz w:val="22"/>
          <w:szCs w:val="22"/>
        </w:rPr>
      </w:pPr>
      <w:r w:rsidRPr="00FE2596">
        <w:rPr>
          <w:rFonts w:ascii="Arial" w:hAnsi="Arial" w:cs="Arial"/>
          <w:b/>
          <w:bCs/>
          <w:sz w:val="22"/>
          <w:szCs w:val="22"/>
        </w:rPr>
        <w:t xml:space="preserve">1. </w:t>
      </w:r>
      <w:r w:rsidR="002A3B92" w:rsidRPr="00FE2596">
        <w:rPr>
          <w:rFonts w:ascii="Arial" w:hAnsi="Arial" w:cs="Arial"/>
          <w:b/>
          <w:bCs/>
          <w:sz w:val="22"/>
          <w:szCs w:val="22"/>
        </w:rPr>
        <w:t>Kriterijum</w:t>
      </w:r>
      <w:r w:rsidRPr="00FE2596">
        <w:rPr>
          <w:rFonts w:ascii="Arial" w:hAnsi="Arial" w:cs="Arial"/>
          <w:b/>
          <w:bCs/>
          <w:sz w:val="22"/>
          <w:szCs w:val="22"/>
        </w:rPr>
        <w:t xml:space="preserve"> </w:t>
      </w:r>
      <w:r w:rsidR="002A3B92" w:rsidRPr="00FE2596">
        <w:rPr>
          <w:rFonts w:ascii="Arial" w:hAnsi="Arial" w:cs="Arial"/>
          <w:b/>
          <w:bCs/>
          <w:sz w:val="22"/>
          <w:szCs w:val="22"/>
        </w:rPr>
        <w:t>za</w:t>
      </w:r>
      <w:r w:rsidRPr="00FE2596">
        <w:rPr>
          <w:rFonts w:ascii="Arial" w:hAnsi="Arial" w:cs="Arial"/>
          <w:b/>
          <w:bCs/>
          <w:sz w:val="22"/>
          <w:szCs w:val="22"/>
        </w:rPr>
        <w:t xml:space="preserve"> </w:t>
      </w:r>
      <w:r w:rsidR="002A3B92" w:rsidRPr="00FE2596">
        <w:rPr>
          <w:rFonts w:ascii="Arial" w:hAnsi="Arial" w:cs="Arial"/>
          <w:b/>
          <w:bCs/>
          <w:sz w:val="22"/>
          <w:szCs w:val="22"/>
        </w:rPr>
        <w:t>dodelu</w:t>
      </w:r>
      <w:r w:rsidRPr="00FE2596">
        <w:rPr>
          <w:rFonts w:ascii="Arial" w:hAnsi="Arial" w:cs="Arial"/>
          <w:b/>
          <w:bCs/>
          <w:sz w:val="22"/>
          <w:szCs w:val="22"/>
        </w:rPr>
        <w:t xml:space="preserve"> </w:t>
      </w:r>
      <w:r w:rsidR="002A3B92" w:rsidRPr="00FE2596">
        <w:rPr>
          <w:rFonts w:ascii="Arial" w:hAnsi="Arial" w:cs="Arial"/>
          <w:b/>
          <w:bCs/>
          <w:sz w:val="22"/>
          <w:szCs w:val="22"/>
        </w:rPr>
        <w:t>ugovora</w:t>
      </w:r>
    </w:p>
    <w:p w:rsidR="003125E2" w:rsidRPr="00FE2596" w:rsidRDefault="003125E2" w:rsidP="003F5E92">
      <w:pPr>
        <w:jc w:val="both"/>
        <w:rPr>
          <w:rFonts w:ascii="Arial" w:hAnsi="Arial" w:cs="Arial"/>
          <w:sz w:val="22"/>
          <w:szCs w:val="22"/>
        </w:rPr>
      </w:pPr>
    </w:p>
    <w:p w:rsidR="006E1FB4" w:rsidRPr="00FE2596" w:rsidRDefault="00A10B7E" w:rsidP="003F5E92">
      <w:pPr>
        <w:jc w:val="both"/>
        <w:rPr>
          <w:rFonts w:ascii="Arial" w:hAnsi="Arial" w:cs="Arial"/>
          <w:b/>
          <w:bCs/>
          <w:i/>
          <w:iCs/>
          <w:sz w:val="22"/>
          <w:szCs w:val="22"/>
        </w:rPr>
      </w:pPr>
      <w:r w:rsidRPr="00FE2596">
        <w:rPr>
          <w:rFonts w:ascii="Arial" w:hAnsi="Arial" w:cs="Arial"/>
          <w:sz w:val="22"/>
          <w:szCs w:val="22"/>
        </w:rPr>
        <w:t>I</w:t>
      </w:r>
      <w:r w:rsidR="002A3B92" w:rsidRPr="00FE2596">
        <w:rPr>
          <w:rFonts w:ascii="Arial" w:hAnsi="Arial" w:cs="Arial"/>
          <w:sz w:val="22"/>
          <w:szCs w:val="22"/>
        </w:rPr>
        <w:t>zbor</w:t>
      </w:r>
      <w:r w:rsidR="003125E2" w:rsidRPr="00FE2596">
        <w:rPr>
          <w:rFonts w:ascii="Arial" w:hAnsi="Arial" w:cs="Arial"/>
          <w:sz w:val="22"/>
          <w:szCs w:val="22"/>
        </w:rPr>
        <w:t xml:space="preserve"> </w:t>
      </w:r>
      <w:r w:rsidR="002A3B92" w:rsidRPr="00FE2596">
        <w:rPr>
          <w:rFonts w:ascii="Arial" w:hAnsi="Arial" w:cs="Arial"/>
          <w:sz w:val="22"/>
          <w:szCs w:val="22"/>
        </w:rPr>
        <w:t>najpovoljnije</w:t>
      </w:r>
      <w:r w:rsidR="003125E2" w:rsidRPr="00FE2596">
        <w:rPr>
          <w:rFonts w:ascii="Arial" w:hAnsi="Arial" w:cs="Arial"/>
          <w:sz w:val="22"/>
          <w:szCs w:val="22"/>
        </w:rPr>
        <w:t xml:space="preserve"> </w:t>
      </w:r>
      <w:r w:rsidR="002A3B92" w:rsidRPr="00FE2596">
        <w:rPr>
          <w:rFonts w:ascii="Arial" w:hAnsi="Arial" w:cs="Arial"/>
          <w:sz w:val="22"/>
          <w:szCs w:val="22"/>
        </w:rPr>
        <w:t>ponude</w:t>
      </w:r>
      <w:r w:rsidR="003125E2" w:rsidRPr="00FE2596">
        <w:rPr>
          <w:rFonts w:ascii="Arial" w:hAnsi="Arial" w:cs="Arial"/>
          <w:sz w:val="22"/>
          <w:szCs w:val="22"/>
        </w:rPr>
        <w:t xml:space="preserve"> </w:t>
      </w:r>
      <w:r w:rsidR="002A3B92" w:rsidRPr="00FE2596">
        <w:rPr>
          <w:rFonts w:ascii="Arial" w:hAnsi="Arial" w:cs="Arial"/>
          <w:sz w:val="22"/>
          <w:szCs w:val="22"/>
        </w:rPr>
        <w:t>će</w:t>
      </w:r>
      <w:r w:rsidR="003125E2" w:rsidRPr="00FE2596">
        <w:rPr>
          <w:rFonts w:ascii="Arial" w:hAnsi="Arial" w:cs="Arial"/>
          <w:sz w:val="22"/>
          <w:szCs w:val="22"/>
        </w:rPr>
        <w:t xml:space="preserve"> </w:t>
      </w:r>
      <w:r w:rsidR="002A3B92" w:rsidRPr="00FE2596">
        <w:rPr>
          <w:rFonts w:ascii="Arial" w:hAnsi="Arial" w:cs="Arial"/>
          <w:sz w:val="22"/>
          <w:szCs w:val="22"/>
        </w:rPr>
        <w:t>se</w:t>
      </w:r>
      <w:r w:rsidR="003125E2" w:rsidRPr="00FE2596">
        <w:rPr>
          <w:rFonts w:ascii="Arial" w:hAnsi="Arial" w:cs="Arial"/>
          <w:sz w:val="22"/>
          <w:szCs w:val="22"/>
        </w:rPr>
        <w:t xml:space="preserve"> </w:t>
      </w:r>
      <w:r w:rsidR="002A3B92" w:rsidRPr="00FE2596">
        <w:rPr>
          <w:rFonts w:ascii="Arial" w:hAnsi="Arial" w:cs="Arial"/>
          <w:sz w:val="22"/>
          <w:szCs w:val="22"/>
        </w:rPr>
        <w:t>izvršiti</w:t>
      </w:r>
      <w:r w:rsidR="003125E2" w:rsidRPr="00FE2596">
        <w:rPr>
          <w:rFonts w:ascii="Arial" w:hAnsi="Arial" w:cs="Arial"/>
          <w:sz w:val="22"/>
          <w:szCs w:val="22"/>
        </w:rPr>
        <w:t xml:space="preserve"> </w:t>
      </w:r>
      <w:r w:rsidR="002A3B92" w:rsidRPr="00FE2596">
        <w:rPr>
          <w:rFonts w:ascii="Arial" w:hAnsi="Arial" w:cs="Arial"/>
          <w:sz w:val="22"/>
          <w:szCs w:val="22"/>
        </w:rPr>
        <w:t>primenom</w:t>
      </w:r>
      <w:r w:rsidR="003125E2" w:rsidRPr="00FE2596">
        <w:rPr>
          <w:rFonts w:ascii="Arial" w:hAnsi="Arial" w:cs="Arial"/>
          <w:sz w:val="22"/>
          <w:szCs w:val="22"/>
        </w:rPr>
        <w:t xml:space="preserve"> </w:t>
      </w:r>
      <w:r w:rsidR="002A3B92" w:rsidRPr="00FE2596">
        <w:rPr>
          <w:rFonts w:ascii="Arial" w:hAnsi="Arial" w:cs="Arial"/>
          <w:sz w:val="22"/>
          <w:szCs w:val="22"/>
        </w:rPr>
        <w:t>kriterijuma</w:t>
      </w:r>
      <w:r w:rsidR="003125E2" w:rsidRPr="00FE2596">
        <w:rPr>
          <w:rFonts w:ascii="Arial" w:hAnsi="Arial" w:cs="Arial"/>
          <w:sz w:val="22"/>
          <w:szCs w:val="22"/>
        </w:rPr>
        <w:t xml:space="preserve"> </w:t>
      </w:r>
      <w:r w:rsidR="003125E2" w:rsidRPr="00FE2596">
        <w:rPr>
          <w:rFonts w:ascii="Arial" w:hAnsi="Arial" w:cs="Arial"/>
          <w:b/>
          <w:bCs/>
          <w:sz w:val="22"/>
          <w:szCs w:val="22"/>
        </w:rPr>
        <w:t>„</w:t>
      </w:r>
      <w:r w:rsidR="005B7041" w:rsidRPr="00FE2596">
        <w:rPr>
          <w:rFonts w:ascii="Arial" w:hAnsi="Arial" w:cs="Arial"/>
          <w:b/>
          <w:bCs/>
          <w:sz w:val="22"/>
          <w:szCs w:val="22"/>
        </w:rPr>
        <w:t>Najniža ponuđena cena</w:t>
      </w:r>
      <w:r w:rsidR="00AB7EAA" w:rsidRPr="00FE2596">
        <w:rPr>
          <w:rFonts w:ascii="Arial" w:hAnsi="Arial" w:cs="Arial"/>
          <w:b/>
          <w:bCs/>
          <w:sz w:val="22"/>
          <w:szCs w:val="22"/>
        </w:rPr>
        <w:t>.</w:t>
      </w:r>
      <w:r w:rsidR="003125E2" w:rsidRPr="00FE2596">
        <w:rPr>
          <w:rFonts w:ascii="Arial" w:hAnsi="Arial" w:cs="Arial"/>
          <w:b/>
          <w:bCs/>
          <w:sz w:val="22"/>
          <w:szCs w:val="22"/>
        </w:rPr>
        <w:t>“</w:t>
      </w:r>
    </w:p>
    <w:p w:rsidR="003125E2" w:rsidRDefault="003125E2" w:rsidP="003F5E92">
      <w:pPr>
        <w:jc w:val="both"/>
        <w:rPr>
          <w:sz w:val="22"/>
          <w:szCs w:val="22"/>
        </w:rPr>
      </w:pPr>
    </w:p>
    <w:p w:rsidR="00FE2596" w:rsidRPr="00FE2596" w:rsidRDefault="00FE2596" w:rsidP="003F5E92">
      <w:pPr>
        <w:jc w:val="both"/>
        <w:rPr>
          <w:sz w:val="22"/>
          <w:szCs w:val="22"/>
        </w:rPr>
      </w:pPr>
    </w:p>
    <w:p w:rsidR="004D7E72" w:rsidRPr="00FE2596" w:rsidRDefault="003F5E92" w:rsidP="004D7E72">
      <w:pPr>
        <w:jc w:val="both"/>
        <w:rPr>
          <w:rFonts w:ascii="Arial" w:hAnsi="Arial" w:cs="Arial"/>
          <w:b/>
          <w:bCs/>
          <w:i/>
          <w:iCs/>
          <w:sz w:val="22"/>
          <w:szCs w:val="22"/>
        </w:rPr>
      </w:pPr>
      <w:r w:rsidRPr="00FE2596">
        <w:rPr>
          <w:rFonts w:ascii="Arial" w:hAnsi="Arial" w:cs="Arial"/>
          <w:b/>
          <w:bCs/>
          <w:sz w:val="22"/>
          <w:szCs w:val="22"/>
          <w:lang w:val="sr-Cyrl-CS"/>
        </w:rPr>
        <w:t>2.</w:t>
      </w:r>
      <w:r w:rsidRPr="00FE2596">
        <w:rPr>
          <w:rFonts w:ascii="Arial" w:hAnsi="Arial" w:cs="Arial"/>
          <w:b/>
          <w:bCs/>
          <w:i/>
          <w:iCs/>
          <w:sz w:val="22"/>
          <w:szCs w:val="22"/>
          <w:lang w:val="sr-Cyrl-CS"/>
        </w:rPr>
        <w:t xml:space="preserve"> </w:t>
      </w:r>
      <w:r w:rsidR="002A3B92" w:rsidRPr="00FE2596">
        <w:rPr>
          <w:rFonts w:ascii="Arial" w:hAnsi="Arial" w:cs="Arial"/>
          <w:b/>
          <w:bCs/>
          <w:sz w:val="22"/>
          <w:szCs w:val="22"/>
        </w:rPr>
        <w:t>Elementi</w:t>
      </w:r>
      <w:r w:rsidR="005D512C" w:rsidRPr="00FE2596">
        <w:rPr>
          <w:rFonts w:ascii="Arial" w:hAnsi="Arial" w:cs="Arial"/>
          <w:b/>
          <w:bCs/>
          <w:sz w:val="22"/>
          <w:szCs w:val="22"/>
        </w:rPr>
        <w:t xml:space="preserve"> </w:t>
      </w:r>
      <w:r w:rsidR="002A3B92" w:rsidRPr="00FE2596">
        <w:rPr>
          <w:rFonts w:ascii="Arial" w:hAnsi="Arial" w:cs="Arial"/>
          <w:b/>
          <w:bCs/>
          <w:sz w:val="22"/>
          <w:szCs w:val="22"/>
        </w:rPr>
        <w:t>kriterijuma</w:t>
      </w:r>
      <w:r w:rsidR="000846AC" w:rsidRPr="00FE2596">
        <w:rPr>
          <w:rFonts w:ascii="Arial" w:hAnsi="Arial" w:cs="Arial"/>
          <w:b/>
          <w:bCs/>
          <w:sz w:val="22"/>
          <w:szCs w:val="22"/>
        </w:rPr>
        <w:t xml:space="preserve">, </w:t>
      </w:r>
      <w:r w:rsidR="002A3B92" w:rsidRPr="00FE2596">
        <w:rPr>
          <w:rFonts w:ascii="Arial" w:hAnsi="Arial" w:cs="Arial"/>
          <w:b/>
          <w:bCs/>
          <w:sz w:val="22"/>
          <w:szCs w:val="22"/>
        </w:rPr>
        <w:t>odnosno</w:t>
      </w:r>
      <w:r w:rsidR="000846AC" w:rsidRPr="00FE2596">
        <w:rPr>
          <w:rFonts w:ascii="Arial" w:hAnsi="Arial" w:cs="Arial"/>
          <w:b/>
          <w:bCs/>
          <w:sz w:val="22"/>
          <w:szCs w:val="22"/>
        </w:rPr>
        <w:t xml:space="preserve"> </w:t>
      </w:r>
      <w:r w:rsidR="002A3B92" w:rsidRPr="00FE2596">
        <w:rPr>
          <w:rFonts w:ascii="Arial" w:hAnsi="Arial" w:cs="Arial"/>
          <w:b/>
          <w:bCs/>
          <w:sz w:val="22"/>
          <w:szCs w:val="22"/>
        </w:rPr>
        <w:t>način</w:t>
      </w:r>
      <w:r w:rsidR="000846AC" w:rsidRPr="00FE2596">
        <w:rPr>
          <w:rFonts w:ascii="Arial" w:hAnsi="Arial" w:cs="Arial"/>
          <w:b/>
          <w:bCs/>
          <w:sz w:val="22"/>
          <w:szCs w:val="22"/>
        </w:rPr>
        <w:t>,</w:t>
      </w:r>
      <w:r w:rsidR="005D512C" w:rsidRPr="00FE2596">
        <w:rPr>
          <w:rFonts w:ascii="Arial" w:hAnsi="Arial" w:cs="Arial"/>
          <w:b/>
          <w:bCs/>
          <w:sz w:val="22"/>
          <w:szCs w:val="22"/>
        </w:rPr>
        <w:t xml:space="preserve"> </w:t>
      </w:r>
      <w:r w:rsidR="002A3B92" w:rsidRPr="00FE2596">
        <w:rPr>
          <w:rFonts w:ascii="Arial" w:hAnsi="Arial" w:cs="Arial"/>
          <w:b/>
          <w:bCs/>
          <w:sz w:val="22"/>
          <w:szCs w:val="22"/>
        </w:rPr>
        <w:t>na</w:t>
      </w:r>
      <w:r w:rsidR="005D512C" w:rsidRPr="00FE2596">
        <w:rPr>
          <w:rFonts w:ascii="Arial" w:hAnsi="Arial" w:cs="Arial"/>
          <w:b/>
          <w:bCs/>
          <w:sz w:val="22"/>
          <w:szCs w:val="22"/>
        </w:rPr>
        <w:t xml:space="preserve"> </w:t>
      </w:r>
      <w:r w:rsidR="002A3B92" w:rsidRPr="00FE2596">
        <w:rPr>
          <w:rFonts w:ascii="Arial" w:hAnsi="Arial" w:cs="Arial"/>
          <w:b/>
          <w:bCs/>
          <w:sz w:val="22"/>
          <w:szCs w:val="22"/>
        </w:rPr>
        <w:t>osnovu</w:t>
      </w:r>
      <w:r w:rsidR="005D512C" w:rsidRPr="00FE2596">
        <w:rPr>
          <w:rFonts w:ascii="Arial" w:hAnsi="Arial" w:cs="Arial"/>
          <w:b/>
          <w:bCs/>
          <w:sz w:val="22"/>
          <w:szCs w:val="22"/>
        </w:rPr>
        <w:t xml:space="preserve"> </w:t>
      </w:r>
      <w:r w:rsidR="002A3B92" w:rsidRPr="00FE2596">
        <w:rPr>
          <w:rFonts w:ascii="Arial" w:hAnsi="Arial" w:cs="Arial"/>
          <w:b/>
          <w:bCs/>
          <w:sz w:val="22"/>
          <w:szCs w:val="22"/>
        </w:rPr>
        <w:t>kojih</w:t>
      </w:r>
      <w:r w:rsidR="005D512C" w:rsidRPr="00FE2596">
        <w:rPr>
          <w:rFonts w:ascii="Arial" w:hAnsi="Arial" w:cs="Arial"/>
          <w:b/>
          <w:bCs/>
          <w:sz w:val="22"/>
          <w:szCs w:val="22"/>
        </w:rPr>
        <w:t xml:space="preserve"> </w:t>
      </w:r>
      <w:r w:rsidR="002A3B92" w:rsidRPr="00FE2596">
        <w:rPr>
          <w:rFonts w:ascii="Arial" w:hAnsi="Arial" w:cs="Arial"/>
          <w:b/>
          <w:bCs/>
          <w:sz w:val="22"/>
          <w:szCs w:val="22"/>
        </w:rPr>
        <w:t>će</w:t>
      </w:r>
      <w:r w:rsidR="005D512C" w:rsidRPr="00FE2596">
        <w:rPr>
          <w:rFonts w:ascii="Arial" w:hAnsi="Arial" w:cs="Arial"/>
          <w:b/>
          <w:bCs/>
          <w:sz w:val="22"/>
          <w:szCs w:val="22"/>
        </w:rPr>
        <w:t xml:space="preserve"> </w:t>
      </w:r>
      <w:r w:rsidR="002A3B92" w:rsidRPr="00FE2596">
        <w:rPr>
          <w:rFonts w:ascii="Arial" w:hAnsi="Arial" w:cs="Arial"/>
          <w:b/>
          <w:bCs/>
          <w:sz w:val="22"/>
          <w:szCs w:val="22"/>
        </w:rPr>
        <w:t>naručilac</w:t>
      </w:r>
      <w:r w:rsidR="005D512C" w:rsidRPr="00FE2596">
        <w:rPr>
          <w:rFonts w:ascii="Arial" w:hAnsi="Arial" w:cs="Arial"/>
          <w:b/>
          <w:bCs/>
          <w:sz w:val="22"/>
          <w:szCs w:val="22"/>
        </w:rPr>
        <w:t xml:space="preserve"> </w:t>
      </w:r>
      <w:r w:rsidR="002A3B92" w:rsidRPr="00FE2596">
        <w:rPr>
          <w:rFonts w:ascii="Arial" w:hAnsi="Arial" w:cs="Arial"/>
          <w:b/>
          <w:bCs/>
          <w:sz w:val="22"/>
          <w:szCs w:val="22"/>
        </w:rPr>
        <w:t>izvršiti</w:t>
      </w:r>
      <w:r w:rsidR="005D512C" w:rsidRPr="00FE2596">
        <w:rPr>
          <w:rFonts w:ascii="Arial" w:hAnsi="Arial" w:cs="Arial"/>
          <w:b/>
          <w:bCs/>
          <w:sz w:val="22"/>
          <w:szCs w:val="22"/>
        </w:rPr>
        <w:t xml:space="preserve"> </w:t>
      </w:r>
      <w:r w:rsidR="002A3B92" w:rsidRPr="00FE2596">
        <w:rPr>
          <w:rFonts w:ascii="Arial" w:hAnsi="Arial" w:cs="Arial"/>
          <w:b/>
          <w:bCs/>
          <w:sz w:val="22"/>
          <w:szCs w:val="22"/>
        </w:rPr>
        <w:t>dodelu</w:t>
      </w:r>
      <w:r w:rsidR="005D512C" w:rsidRPr="00FE2596">
        <w:rPr>
          <w:rFonts w:ascii="Arial" w:hAnsi="Arial" w:cs="Arial"/>
          <w:b/>
          <w:bCs/>
          <w:sz w:val="22"/>
          <w:szCs w:val="22"/>
        </w:rPr>
        <w:t xml:space="preserve"> </w:t>
      </w:r>
      <w:r w:rsidR="002A3B92" w:rsidRPr="00FE2596">
        <w:rPr>
          <w:rFonts w:ascii="Arial" w:hAnsi="Arial" w:cs="Arial"/>
          <w:b/>
          <w:bCs/>
          <w:sz w:val="22"/>
          <w:szCs w:val="22"/>
        </w:rPr>
        <w:t>ugovora</w:t>
      </w:r>
      <w:r w:rsidR="005D512C" w:rsidRPr="00FE2596">
        <w:rPr>
          <w:rFonts w:ascii="Arial" w:hAnsi="Arial" w:cs="Arial"/>
          <w:b/>
          <w:bCs/>
          <w:sz w:val="22"/>
          <w:szCs w:val="22"/>
        </w:rPr>
        <w:t xml:space="preserve"> </w:t>
      </w:r>
      <w:r w:rsidR="002A3B92" w:rsidRPr="00FE2596">
        <w:rPr>
          <w:rFonts w:ascii="Arial" w:hAnsi="Arial" w:cs="Arial"/>
          <w:b/>
          <w:bCs/>
          <w:sz w:val="22"/>
          <w:szCs w:val="22"/>
        </w:rPr>
        <w:t>u</w:t>
      </w:r>
      <w:r w:rsidR="005D512C" w:rsidRPr="00FE2596">
        <w:rPr>
          <w:rFonts w:ascii="Arial" w:hAnsi="Arial" w:cs="Arial"/>
          <w:b/>
          <w:bCs/>
          <w:sz w:val="22"/>
          <w:szCs w:val="22"/>
        </w:rPr>
        <w:t xml:space="preserve"> </w:t>
      </w:r>
      <w:r w:rsidR="002A3B92" w:rsidRPr="00FE2596">
        <w:rPr>
          <w:rFonts w:ascii="Arial" w:hAnsi="Arial" w:cs="Arial"/>
          <w:b/>
          <w:bCs/>
          <w:sz w:val="22"/>
          <w:szCs w:val="22"/>
        </w:rPr>
        <w:t>situaciji</w:t>
      </w:r>
      <w:r w:rsidR="005D512C" w:rsidRPr="00FE2596">
        <w:rPr>
          <w:rFonts w:ascii="Arial" w:hAnsi="Arial" w:cs="Arial"/>
          <w:b/>
          <w:bCs/>
          <w:sz w:val="22"/>
          <w:szCs w:val="22"/>
        </w:rPr>
        <w:t xml:space="preserve"> </w:t>
      </w:r>
      <w:r w:rsidR="002A3B92" w:rsidRPr="00FE2596">
        <w:rPr>
          <w:rFonts w:ascii="Arial" w:hAnsi="Arial" w:cs="Arial"/>
          <w:b/>
          <w:bCs/>
          <w:sz w:val="22"/>
          <w:szCs w:val="22"/>
        </w:rPr>
        <w:t>kada</w:t>
      </w:r>
      <w:r w:rsidR="005D512C" w:rsidRPr="00FE2596">
        <w:rPr>
          <w:rFonts w:ascii="Arial" w:hAnsi="Arial" w:cs="Arial"/>
          <w:b/>
          <w:bCs/>
          <w:sz w:val="22"/>
          <w:szCs w:val="22"/>
        </w:rPr>
        <w:t xml:space="preserve"> </w:t>
      </w:r>
      <w:r w:rsidR="002A3B92" w:rsidRPr="00FE2596">
        <w:rPr>
          <w:rFonts w:ascii="Arial" w:hAnsi="Arial" w:cs="Arial"/>
          <w:b/>
          <w:bCs/>
          <w:sz w:val="22"/>
          <w:szCs w:val="22"/>
        </w:rPr>
        <w:t>postoje</w:t>
      </w:r>
      <w:r w:rsidR="005D512C" w:rsidRPr="00FE2596">
        <w:rPr>
          <w:rFonts w:ascii="Arial" w:hAnsi="Arial" w:cs="Arial"/>
          <w:b/>
          <w:bCs/>
          <w:sz w:val="22"/>
          <w:szCs w:val="22"/>
        </w:rPr>
        <w:t xml:space="preserve"> </w:t>
      </w:r>
      <w:r w:rsidR="002A3B92" w:rsidRPr="00FE2596">
        <w:rPr>
          <w:rFonts w:ascii="Arial" w:hAnsi="Arial" w:cs="Arial"/>
          <w:b/>
          <w:bCs/>
          <w:sz w:val="22"/>
          <w:szCs w:val="22"/>
        </w:rPr>
        <w:t>dve</w:t>
      </w:r>
      <w:r w:rsidR="005D512C" w:rsidRPr="00FE2596">
        <w:rPr>
          <w:rFonts w:ascii="Arial" w:hAnsi="Arial" w:cs="Arial"/>
          <w:b/>
          <w:bCs/>
          <w:sz w:val="22"/>
          <w:szCs w:val="22"/>
        </w:rPr>
        <w:t xml:space="preserve"> </w:t>
      </w:r>
      <w:r w:rsidR="002A3B92" w:rsidRPr="00FE2596">
        <w:rPr>
          <w:rFonts w:ascii="Arial" w:hAnsi="Arial" w:cs="Arial"/>
          <w:b/>
          <w:bCs/>
          <w:sz w:val="22"/>
          <w:szCs w:val="22"/>
        </w:rPr>
        <w:t>ili</w:t>
      </w:r>
      <w:r w:rsidR="005D512C" w:rsidRPr="00FE2596">
        <w:rPr>
          <w:rFonts w:ascii="Arial" w:hAnsi="Arial" w:cs="Arial"/>
          <w:b/>
          <w:bCs/>
          <w:sz w:val="22"/>
          <w:szCs w:val="22"/>
        </w:rPr>
        <w:t xml:space="preserve"> </w:t>
      </w:r>
      <w:r w:rsidR="002A3B92" w:rsidRPr="00FE2596">
        <w:rPr>
          <w:rFonts w:ascii="Arial" w:hAnsi="Arial" w:cs="Arial"/>
          <w:b/>
          <w:bCs/>
          <w:sz w:val="22"/>
          <w:szCs w:val="22"/>
        </w:rPr>
        <w:t>više</w:t>
      </w:r>
      <w:r w:rsidR="005D512C" w:rsidRPr="00FE2596">
        <w:rPr>
          <w:rFonts w:ascii="Arial" w:hAnsi="Arial" w:cs="Arial"/>
          <w:b/>
          <w:bCs/>
          <w:sz w:val="22"/>
          <w:szCs w:val="22"/>
        </w:rPr>
        <w:t xml:space="preserve"> </w:t>
      </w:r>
      <w:r w:rsidR="002A3B92" w:rsidRPr="00FE2596">
        <w:rPr>
          <w:rFonts w:ascii="Arial" w:hAnsi="Arial" w:cs="Arial"/>
          <w:b/>
          <w:bCs/>
          <w:sz w:val="22"/>
          <w:szCs w:val="22"/>
        </w:rPr>
        <w:t>ponuda</w:t>
      </w:r>
      <w:r w:rsidR="005D512C" w:rsidRPr="00FE2596">
        <w:rPr>
          <w:rFonts w:ascii="Arial" w:hAnsi="Arial" w:cs="Arial"/>
          <w:b/>
          <w:bCs/>
          <w:sz w:val="22"/>
          <w:szCs w:val="22"/>
        </w:rPr>
        <w:t xml:space="preserve"> </w:t>
      </w:r>
      <w:r w:rsidR="002A3B92" w:rsidRPr="00FE2596">
        <w:rPr>
          <w:rFonts w:ascii="Arial" w:hAnsi="Arial" w:cs="Arial"/>
          <w:b/>
          <w:bCs/>
          <w:sz w:val="22"/>
          <w:szCs w:val="22"/>
        </w:rPr>
        <w:t>sa</w:t>
      </w:r>
      <w:r w:rsidR="005D512C" w:rsidRPr="00FE2596">
        <w:rPr>
          <w:rFonts w:ascii="Arial" w:hAnsi="Arial" w:cs="Arial"/>
          <w:b/>
          <w:bCs/>
          <w:sz w:val="22"/>
          <w:szCs w:val="22"/>
        </w:rPr>
        <w:t xml:space="preserve"> </w:t>
      </w:r>
      <w:r w:rsidR="002A3B92" w:rsidRPr="00FE2596">
        <w:rPr>
          <w:rFonts w:ascii="Arial" w:hAnsi="Arial" w:cs="Arial"/>
          <w:b/>
          <w:bCs/>
          <w:sz w:val="22"/>
          <w:szCs w:val="22"/>
        </w:rPr>
        <w:t>jednakim</w:t>
      </w:r>
      <w:r w:rsidR="005D512C" w:rsidRPr="00FE2596">
        <w:rPr>
          <w:rFonts w:ascii="Arial" w:hAnsi="Arial" w:cs="Arial"/>
          <w:b/>
          <w:bCs/>
          <w:sz w:val="22"/>
          <w:szCs w:val="22"/>
        </w:rPr>
        <w:t xml:space="preserve"> </w:t>
      </w:r>
      <w:r w:rsidR="002A3B92" w:rsidRPr="00FE2596">
        <w:rPr>
          <w:rFonts w:ascii="Arial" w:hAnsi="Arial" w:cs="Arial"/>
          <w:b/>
          <w:bCs/>
          <w:sz w:val="22"/>
          <w:szCs w:val="22"/>
        </w:rPr>
        <w:t>brojem</w:t>
      </w:r>
      <w:r w:rsidR="005D512C" w:rsidRPr="00FE2596">
        <w:rPr>
          <w:rFonts w:ascii="Arial" w:hAnsi="Arial" w:cs="Arial"/>
          <w:b/>
          <w:bCs/>
          <w:sz w:val="22"/>
          <w:szCs w:val="22"/>
        </w:rPr>
        <w:t xml:space="preserve"> </w:t>
      </w:r>
      <w:r w:rsidR="002A3B92" w:rsidRPr="00FE2596">
        <w:rPr>
          <w:rFonts w:ascii="Arial" w:hAnsi="Arial" w:cs="Arial"/>
          <w:b/>
          <w:bCs/>
          <w:sz w:val="22"/>
          <w:szCs w:val="22"/>
        </w:rPr>
        <w:t>pondera</w:t>
      </w:r>
      <w:r w:rsidR="005D512C" w:rsidRPr="00FE2596">
        <w:rPr>
          <w:rFonts w:ascii="Arial" w:hAnsi="Arial" w:cs="Arial"/>
          <w:b/>
          <w:bCs/>
          <w:sz w:val="22"/>
          <w:szCs w:val="22"/>
        </w:rPr>
        <w:t xml:space="preserve"> </w:t>
      </w:r>
      <w:r w:rsidR="002A3B92" w:rsidRPr="00FE2596">
        <w:rPr>
          <w:rFonts w:ascii="Arial" w:hAnsi="Arial" w:cs="Arial"/>
          <w:b/>
          <w:bCs/>
          <w:sz w:val="22"/>
          <w:szCs w:val="22"/>
        </w:rPr>
        <w:t>ili</w:t>
      </w:r>
      <w:r w:rsidR="005D512C" w:rsidRPr="00FE2596">
        <w:rPr>
          <w:rFonts w:ascii="Arial" w:hAnsi="Arial" w:cs="Arial"/>
          <w:b/>
          <w:bCs/>
          <w:sz w:val="22"/>
          <w:szCs w:val="22"/>
        </w:rPr>
        <w:t xml:space="preserve"> </w:t>
      </w:r>
      <w:r w:rsidR="002A3B92" w:rsidRPr="00FE2596">
        <w:rPr>
          <w:rFonts w:ascii="Arial" w:hAnsi="Arial" w:cs="Arial"/>
          <w:b/>
          <w:bCs/>
          <w:sz w:val="22"/>
          <w:szCs w:val="22"/>
        </w:rPr>
        <w:t>istom</w:t>
      </w:r>
      <w:r w:rsidR="005D512C" w:rsidRPr="00FE2596">
        <w:rPr>
          <w:rFonts w:ascii="Arial" w:hAnsi="Arial" w:cs="Arial"/>
          <w:b/>
          <w:bCs/>
          <w:sz w:val="22"/>
          <w:szCs w:val="22"/>
        </w:rPr>
        <w:t xml:space="preserve"> </w:t>
      </w:r>
      <w:r w:rsidR="002A3B92" w:rsidRPr="00FE2596">
        <w:rPr>
          <w:rFonts w:ascii="Arial" w:hAnsi="Arial" w:cs="Arial"/>
          <w:b/>
          <w:bCs/>
          <w:sz w:val="22"/>
          <w:szCs w:val="22"/>
        </w:rPr>
        <w:t>ponuđenom</w:t>
      </w:r>
      <w:r w:rsidR="005D512C" w:rsidRPr="00FE2596">
        <w:rPr>
          <w:rFonts w:ascii="Arial" w:hAnsi="Arial" w:cs="Arial"/>
          <w:b/>
          <w:bCs/>
          <w:sz w:val="22"/>
          <w:szCs w:val="22"/>
        </w:rPr>
        <w:t xml:space="preserve"> </w:t>
      </w:r>
      <w:r w:rsidR="002A3B92" w:rsidRPr="00FE2596">
        <w:rPr>
          <w:rFonts w:ascii="Arial" w:hAnsi="Arial" w:cs="Arial"/>
          <w:b/>
          <w:bCs/>
          <w:sz w:val="22"/>
          <w:szCs w:val="22"/>
        </w:rPr>
        <w:t>cenom</w:t>
      </w:r>
      <w:r w:rsidR="005D512C" w:rsidRPr="00FE2596">
        <w:rPr>
          <w:rFonts w:ascii="Arial" w:hAnsi="Arial" w:cs="Arial"/>
          <w:b/>
          <w:bCs/>
          <w:sz w:val="22"/>
          <w:szCs w:val="22"/>
        </w:rPr>
        <w:t xml:space="preserve"> </w:t>
      </w:r>
    </w:p>
    <w:p w:rsidR="004D7E72" w:rsidRPr="00FE2596" w:rsidRDefault="004D7E72" w:rsidP="004D7E72">
      <w:pPr>
        <w:jc w:val="both"/>
        <w:rPr>
          <w:rFonts w:ascii="Arial" w:hAnsi="Arial" w:cs="Arial"/>
          <w:b/>
          <w:bCs/>
          <w:sz w:val="22"/>
          <w:szCs w:val="22"/>
        </w:rPr>
      </w:pPr>
    </w:p>
    <w:p w:rsidR="004D7E72" w:rsidRPr="00FE2596" w:rsidRDefault="002A3B92" w:rsidP="00AB7EAA">
      <w:pPr>
        <w:jc w:val="both"/>
        <w:rPr>
          <w:rFonts w:ascii="Arial" w:hAnsi="Arial" w:cs="Arial"/>
          <w:b/>
          <w:bCs/>
          <w:i/>
          <w:iCs/>
          <w:sz w:val="22"/>
          <w:szCs w:val="22"/>
        </w:rPr>
      </w:pPr>
      <w:r w:rsidRPr="00FE2596">
        <w:rPr>
          <w:rFonts w:ascii="Arial" w:hAnsi="Arial" w:cs="Arial"/>
          <w:iCs/>
          <w:sz w:val="22"/>
          <w:szCs w:val="22"/>
        </w:rPr>
        <w:t>Ukoliko</w:t>
      </w:r>
      <w:r w:rsidR="004D7E72" w:rsidRPr="00FE2596">
        <w:rPr>
          <w:rFonts w:ascii="Arial" w:hAnsi="Arial" w:cs="Arial"/>
          <w:iCs/>
          <w:sz w:val="22"/>
          <w:szCs w:val="22"/>
        </w:rPr>
        <w:t xml:space="preserve"> </w:t>
      </w:r>
      <w:r w:rsidRPr="00FE2596">
        <w:rPr>
          <w:rFonts w:ascii="Arial" w:hAnsi="Arial" w:cs="Arial"/>
          <w:iCs/>
          <w:sz w:val="22"/>
          <w:szCs w:val="22"/>
        </w:rPr>
        <w:t>dve</w:t>
      </w:r>
      <w:r w:rsidR="004D7E72" w:rsidRPr="00FE2596">
        <w:rPr>
          <w:rFonts w:ascii="Arial" w:hAnsi="Arial" w:cs="Arial"/>
          <w:iCs/>
          <w:sz w:val="22"/>
          <w:szCs w:val="22"/>
        </w:rPr>
        <w:t xml:space="preserve"> </w:t>
      </w:r>
      <w:r w:rsidRPr="00FE2596">
        <w:rPr>
          <w:rFonts w:ascii="Arial" w:hAnsi="Arial" w:cs="Arial"/>
          <w:iCs/>
          <w:sz w:val="22"/>
          <w:szCs w:val="22"/>
        </w:rPr>
        <w:t>ili</w:t>
      </w:r>
      <w:r w:rsidR="004D7E72" w:rsidRPr="00FE2596">
        <w:rPr>
          <w:rFonts w:ascii="Arial" w:hAnsi="Arial" w:cs="Arial"/>
          <w:iCs/>
          <w:sz w:val="22"/>
          <w:szCs w:val="22"/>
        </w:rPr>
        <w:t xml:space="preserve"> </w:t>
      </w:r>
      <w:r w:rsidRPr="00FE2596">
        <w:rPr>
          <w:rFonts w:ascii="Arial" w:hAnsi="Arial" w:cs="Arial"/>
          <w:iCs/>
          <w:sz w:val="22"/>
          <w:szCs w:val="22"/>
        </w:rPr>
        <w:t>više</w:t>
      </w:r>
      <w:r w:rsidR="004D7E72" w:rsidRPr="00FE2596">
        <w:rPr>
          <w:rFonts w:ascii="Arial" w:hAnsi="Arial" w:cs="Arial"/>
          <w:iCs/>
          <w:sz w:val="22"/>
          <w:szCs w:val="22"/>
        </w:rPr>
        <w:t xml:space="preserve"> </w:t>
      </w:r>
      <w:r w:rsidRPr="00FE2596">
        <w:rPr>
          <w:rFonts w:ascii="Arial" w:hAnsi="Arial" w:cs="Arial"/>
          <w:iCs/>
          <w:sz w:val="22"/>
          <w:szCs w:val="22"/>
        </w:rPr>
        <w:t>ponuda</w:t>
      </w:r>
      <w:r w:rsidR="004D7E72" w:rsidRPr="00FE2596">
        <w:rPr>
          <w:rFonts w:ascii="Arial" w:hAnsi="Arial" w:cs="Arial"/>
          <w:iCs/>
          <w:sz w:val="22"/>
          <w:szCs w:val="22"/>
        </w:rPr>
        <w:t xml:space="preserve"> </w:t>
      </w:r>
      <w:r w:rsidRPr="00FE2596">
        <w:rPr>
          <w:rFonts w:ascii="Arial" w:hAnsi="Arial" w:cs="Arial"/>
          <w:iCs/>
          <w:sz w:val="22"/>
          <w:szCs w:val="22"/>
        </w:rPr>
        <w:t>imaju</w:t>
      </w:r>
      <w:r w:rsidR="004D7E72" w:rsidRPr="00FE2596">
        <w:rPr>
          <w:rFonts w:ascii="Arial" w:hAnsi="Arial" w:cs="Arial"/>
          <w:iCs/>
          <w:sz w:val="22"/>
          <w:szCs w:val="22"/>
        </w:rPr>
        <w:t xml:space="preserve"> </w:t>
      </w:r>
      <w:r w:rsidRPr="00FE2596">
        <w:rPr>
          <w:rFonts w:ascii="Arial" w:hAnsi="Arial" w:cs="Arial"/>
          <w:iCs/>
          <w:sz w:val="22"/>
          <w:szCs w:val="22"/>
        </w:rPr>
        <w:t>istu</w:t>
      </w:r>
      <w:r w:rsidR="004D7E72" w:rsidRPr="00FE2596">
        <w:rPr>
          <w:rFonts w:ascii="Arial" w:hAnsi="Arial" w:cs="Arial"/>
          <w:iCs/>
          <w:sz w:val="22"/>
          <w:szCs w:val="22"/>
        </w:rPr>
        <w:t xml:space="preserve"> </w:t>
      </w:r>
      <w:r w:rsidRPr="00FE2596">
        <w:rPr>
          <w:rFonts w:ascii="Arial" w:hAnsi="Arial" w:cs="Arial"/>
          <w:iCs/>
          <w:sz w:val="22"/>
          <w:szCs w:val="22"/>
        </w:rPr>
        <w:t>najnižu</w:t>
      </w:r>
      <w:r w:rsidR="004D7E72" w:rsidRPr="00FE2596">
        <w:rPr>
          <w:rFonts w:ascii="Arial" w:hAnsi="Arial" w:cs="Arial"/>
          <w:iCs/>
          <w:sz w:val="22"/>
          <w:szCs w:val="22"/>
        </w:rPr>
        <w:t xml:space="preserve"> </w:t>
      </w:r>
      <w:r w:rsidRPr="00FE2596">
        <w:rPr>
          <w:rFonts w:ascii="Arial" w:hAnsi="Arial" w:cs="Arial"/>
          <w:iCs/>
          <w:sz w:val="22"/>
          <w:szCs w:val="22"/>
        </w:rPr>
        <w:t>ponuđenu</w:t>
      </w:r>
      <w:r w:rsidR="004D7E72" w:rsidRPr="00FE2596">
        <w:rPr>
          <w:rFonts w:ascii="Arial" w:hAnsi="Arial" w:cs="Arial"/>
          <w:iCs/>
          <w:sz w:val="22"/>
          <w:szCs w:val="22"/>
        </w:rPr>
        <w:t xml:space="preserve"> </w:t>
      </w:r>
      <w:r w:rsidRPr="00FE2596">
        <w:rPr>
          <w:rFonts w:ascii="Arial" w:hAnsi="Arial" w:cs="Arial"/>
          <w:iCs/>
          <w:sz w:val="22"/>
          <w:szCs w:val="22"/>
        </w:rPr>
        <w:t>cenu</w:t>
      </w:r>
      <w:r w:rsidR="004D7E72" w:rsidRPr="00FE2596">
        <w:rPr>
          <w:rFonts w:ascii="Arial" w:hAnsi="Arial" w:cs="Arial"/>
          <w:iCs/>
          <w:sz w:val="22"/>
          <w:szCs w:val="22"/>
        </w:rPr>
        <w:t xml:space="preserve">, </w:t>
      </w:r>
      <w:r w:rsidRPr="00FE2596">
        <w:rPr>
          <w:rFonts w:ascii="Arial" w:hAnsi="Arial" w:cs="Arial"/>
          <w:iCs/>
          <w:sz w:val="22"/>
          <w:szCs w:val="22"/>
        </w:rPr>
        <w:t>kao</w:t>
      </w:r>
      <w:r w:rsidR="004D7E72" w:rsidRPr="00FE2596">
        <w:rPr>
          <w:rFonts w:ascii="Arial" w:hAnsi="Arial" w:cs="Arial"/>
          <w:iCs/>
          <w:sz w:val="22"/>
          <w:szCs w:val="22"/>
        </w:rPr>
        <w:t xml:space="preserve"> </w:t>
      </w:r>
      <w:r w:rsidRPr="00FE2596">
        <w:rPr>
          <w:rFonts w:ascii="Arial" w:hAnsi="Arial" w:cs="Arial"/>
          <w:iCs/>
          <w:sz w:val="22"/>
          <w:szCs w:val="22"/>
        </w:rPr>
        <w:t>najpovoljnija</w:t>
      </w:r>
      <w:r w:rsidR="004D7E72" w:rsidRPr="00FE2596">
        <w:rPr>
          <w:rFonts w:ascii="Arial" w:hAnsi="Arial" w:cs="Arial"/>
          <w:iCs/>
          <w:sz w:val="22"/>
          <w:szCs w:val="22"/>
        </w:rPr>
        <w:t xml:space="preserve"> </w:t>
      </w:r>
      <w:r w:rsidRPr="00FE2596">
        <w:rPr>
          <w:rFonts w:ascii="Arial" w:hAnsi="Arial" w:cs="Arial"/>
          <w:iCs/>
          <w:sz w:val="22"/>
          <w:szCs w:val="22"/>
        </w:rPr>
        <w:t>biće</w:t>
      </w:r>
      <w:r w:rsidR="004D7E72" w:rsidRPr="00FE2596">
        <w:rPr>
          <w:rFonts w:ascii="Arial" w:hAnsi="Arial" w:cs="Arial"/>
          <w:iCs/>
          <w:sz w:val="22"/>
          <w:szCs w:val="22"/>
        </w:rPr>
        <w:t xml:space="preserve"> </w:t>
      </w:r>
      <w:r w:rsidRPr="00FE2596">
        <w:rPr>
          <w:rFonts w:ascii="Arial" w:hAnsi="Arial" w:cs="Arial"/>
          <w:iCs/>
          <w:sz w:val="22"/>
          <w:szCs w:val="22"/>
        </w:rPr>
        <w:t>izabrana</w:t>
      </w:r>
      <w:r w:rsidR="004D7E72" w:rsidRPr="00FE2596">
        <w:rPr>
          <w:rFonts w:ascii="Arial" w:hAnsi="Arial" w:cs="Arial"/>
          <w:iCs/>
          <w:sz w:val="22"/>
          <w:szCs w:val="22"/>
        </w:rPr>
        <w:t xml:space="preserve"> </w:t>
      </w:r>
      <w:r w:rsidRPr="00FE2596">
        <w:rPr>
          <w:rFonts w:ascii="Arial" w:hAnsi="Arial" w:cs="Arial"/>
          <w:iCs/>
          <w:sz w:val="22"/>
          <w:szCs w:val="22"/>
        </w:rPr>
        <w:t>ponuda</w:t>
      </w:r>
      <w:r w:rsidR="004D7E72" w:rsidRPr="00FE2596">
        <w:rPr>
          <w:rFonts w:ascii="Arial" w:hAnsi="Arial" w:cs="Arial"/>
          <w:iCs/>
          <w:sz w:val="22"/>
          <w:szCs w:val="22"/>
        </w:rPr>
        <w:t xml:space="preserve"> </w:t>
      </w:r>
      <w:r w:rsidRPr="00FE2596">
        <w:rPr>
          <w:rFonts w:ascii="Arial" w:hAnsi="Arial" w:cs="Arial"/>
          <w:iCs/>
          <w:sz w:val="22"/>
          <w:szCs w:val="22"/>
        </w:rPr>
        <w:t>onog</w:t>
      </w:r>
      <w:r w:rsidR="004D7E72" w:rsidRPr="00FE2596">
        <w:rPr>
          <w:rFonts w:ascii="Arial" w:hAnsi="Arial" w:cs="Arial"/>
          <w:iCs/>
          <w:sz w:val="22"/>
          <w:szCs w:val="22"/>
        </w:rPr>
        <w:t xml:space="preserve"> </w:t>
      </w:r>
      <w:r w:rsidRPr="00FE2596">
        <w:rPr>
          <w:rFonts w:ascii="Arial" w:hAnsi="Arial" w:cs="Arial"/>
          <w:iCs/>
          <w:sz w:val="22"/>
          <w:szCs w:val="22"/>
        </w:rPr>
        <w:t>ponuđača</w:t>
      </w:r>
      <w:r w:rsidR="004D7E72" w:rsidRPr="00FE2596">
        <w:rPr>
          <w:rFonts w:ascii="Arial" w:hAnsi="Arial" w:cs="Arial"/>
          <w:iCs/>
          <w:sz w:val="22"/>
          <w:szCs w:val="22"/>
        </w:rPr>
        <w:t xml:space="preserve"> </w:t>
      </w:r>
      <w:r w:rsidR="00AB7EAA" w:rsidRPr="00FE2596">
        <w:rPr>
          <w:rFonts w:ascii="Arial" w:hAnsi="Arial" w:cs="Arial"/>
          <w:iCs/>
          <w:sz w:val="22"/>
          <w:szCs w:val="22"/>
        </w:rPr>
        <w:t>koja je pre prispela na adresu naručioca</w:t>
      </w:r>
      <w:r w:rsidR="004D7E72" w:rsidRPr="00FE2596">
        <w:rPr>
          <w:rFonts w:ascii="Arial" w:hAnsi="Arial" w:cs="Arial"/>
          <w:iCs/>
          <w:sz w:val="22"/>
          <w:szCs w:val="22"/>
        </w:rPr>
        <w:t xml:space="preserve">. </w:t>
      </w:r>
    </w:p>
    <w:p w:rsidR="001619E7" w:rsidRDefault="001619E7">
      <w:pPr>
        <w:jc w:val="both"/>
        <w:rPr>
          <w:rFonts w:ascii="Arial" w:hAnsi="Arial" w:cs="Arial"/>
        </w:rPr>
      </w:pPr>
    </w:p>
    <w:p w:rsidR="009D4B18" w:rsidRPr="00AB10A8" w:rsidRDefault="009D4B18" w:rsidP="009D4B18">
      <w:pPr>
        <w:jc w:val="both"/>
        <w:rPr>
          <w:rFonts w:ascii="Arial" w:hAnsi="Arial" w:cs="Arial"/>
          <w:b/>
          <w:sz w:val="22"/>
          <w:szCs w:val="22"/>
          <w:u w:val="single"/>
        </w:rPr>
      </w:pPr>
      <w:r w:rsidRPr="00AB10A8">
        <w:rPr>
          <w:rFonts w:ascii="Arial" w:hAnsi="Arial" w:cs="Arial"/>
          <w:b/>
          <w:sz w:val="22"/>
          <w:szCs w:val="22"/>
          <w:u w:val="single"/>
        </w:rPr>
        <w:t xml:space="preserve">Okvirni sporazum se zaključuje na period od </w:t>
      </w:r>
      <w:r>
        <w:rPr>
          <w:rFonts w:ascii="Arial" w:hAnsi="Arial" w:cs="Arial"/>
          <w:b/>
          <w:sz w:val="22"/>
          <w:szCs w:val="22"/>
          <w:u w:val="single"/>
        </w:rPr>
        <w:t>1 (jedne</w:t>
      </w:r>
      <w:r w:rsidRPr="00AB10A8">
        <w:rPr>
          <w:rFonts w:ascii="Arial" w:hAnsi="Arial" w:cs="Arial"/>
          <w:b/>
          <w:sz w:val="22"/>
          <w:szCs w:val="22"/>
          <w:u w:val="single"/>
        </w:rPr>
        <w:t>) godine od dana potpisivanja okvirnog sporazuma sa jednim ponuđačem za svaku partiju pojedinačno.</w:t>
      </w:r>
    </w:p>
    <w:p w:rsidR="009D4B18" w:rsidRDefault="009D4B18" w:rsidP="009D4B18">
      <w:pPr>
        <w:jc w:val="both"/>
        <w:rPr>
          <w:rFonts w:ascii="Arial" w:hAnsi="Arial" w:cs="Arial"/>
          <w:sz w:val="22"/>
          <w:szCs w:val="22"/>
        </w:rPr>
      </w:pPr>
      <w:r>
        <w:rPr>
          <w:rFonts w:ascii="Arial" w:hAnsi="Arial" w:cs="Arial"/>
          <w:sz w:val="22"/>
          <w:szCs w:val="22"/>
        </w:rPr>
        <w:t xml:space="preserve">Način </w:t>
      </w:r>
      <w:r w:rsidR="0063192C">
        <w:rPr>
          <w:rFonts w:ascii="Arial" w:hAnsi="Arial" w:cs="Arial"/>
          <w:sz w:val="22"/>
          <w:szCs w:val="22"/>
        </w:rPr>
        <w:t>i</w:t>
      </w:r>
      <w:r>
        <w:rPr>
          <w:rFonts w:ascii="Arial" w:hAnsi="Arial" w:cs="Arial"/>
          <w:sz w:val="22"/>
          <w:szCs w:val="22"/>
        </w:rPr>
        <w:t xml:space="preserve"> uslovi za zaključenje pojedinačnih ugovora, opisanu su u Modelu okvirnog sporazuma (poglavlje VI konkursne dokumentacije).</w:t>
      </w:r>
    </w:p>
    <w:p w:rsidR="009D4B18" w:rsidRDefault="009D4B18">
      <w:pPr>
        <w:jc w:val="both"/>
        <w:rPr>
          <w:rFonts w:ascii="Arial" w:hAnsi="Arial" w:cs="Arial"/>
        </w:rPr>
      </w:pPr>
    </w:p>
    <w:p w:rsidR="009D4B18" w:rsidRDefault="009D4B18">
      <w:pPr>
        <w:jc w:val="both"/>
        <w:rPr>
          <w:rFonts w:ascii="Arial" w:hAnsi="Arial" w:cs="Arial"/>
          <w:b/>
          <w:sz w:val="22"/>
          <w:szCs w:val="22"/>
          <w:u w:val="single"/>
        </w:rPr>
      </w:pPr>
      <w:r w:rsidRPr="00AB10A8">
        <w:rPr>
          <w:rFonts w:ascii="Arial" w:hAnsi="Arial" w:cs="Arial"/>
          <w:b/>
          <w:sz w:val="22"/>
          <w:szCs w:val="22"/>
          <w:u w:val="single"/>
        </w:rPr>
        <w:t>Okvirni sporazum se zaključuje</w:t>
      </w:r>
      <w:r>
        <w:rPr>
          <w:rFonts w:ascii="Arial" w:hAnsi="Arial" w:cs="Arial"/>
          <w:b/>
          <w:sz w:val="22"/>
          <w:szCs w:val="22"/>
          <w:u w:val="single"/>
        </w:rPr>
        <w:t xml:space="preserve"> za sledeće partije:</w:t>
      </w:r>
    </w:p>
    <w:p w:rsidR="009D4B18" w:rsidRDefault="009D4B18">
      <w:pPr>
        <w:jc w:val="both"/>
        <w:rPr>
          <w:rFonts w:ascii="Arial" w:hAnsi="Arial" w:cs="Arial"/>
          <w:b/>
          <w:sz w:val="22"/>
          <w:szCs w:val="22"/>
          <w:u w:val="single"/>
        </w:rPr>
      </w:pPr>
    </w:p>
    <w:p w:rsidR="009D4B18" w:rsidRPr="009D4B18" w:rsidRDefault="009D4B18">
      <w:pPr>
        <w:jc w:val="both"/>
        <w:rPr>
          <w:rFonts w:ascii="Arial" w:hAnsi="Arial" w:cs="Arial"/>
        </w:rPr>
      </w:pPr>
      <w:r>
        <w:rPr>
          <w:rFonts w:ascii="Arial" w:hAnsi="Arial" w:cs="Arial"/>
          <w:sz w:val="22"/>
          <w:szCs w:val="22"/>
        </w:rPr>
        <w:t>Partija 1, 2, 3, 4, 5, 6, 7, 8, 9, 10, 11, 12, 13, 14, 15, 19, 20, 21, 22, 23, 24, 25, 26, 27, 28, 29, 30, 31, 32, 33, 34, 35, 36, 37, 38, 39, 40, 42, 43, 45, 46, 48, 49, 54, 55, 57</w:t>
      </w:r>
    </w:p>
    <w:p w:rsidR="009D4B18" w:rsidRDefault="009D4B18">
      <w:pPr>
        <w:jc w:val="both"/>
        <w:rPr>
          <w:rFonts w:ascii="Arial" w:hAnsi="Arial" w:cs="Arial"/>
        </w:rPr>
      </w:pPr>
    </w:p>
    <w:p w:rsidR="00235C14" w:rsidRDefault="00235C14" w:rsidP="00235C14">
      <w:pPr>
        <w:jc w:val="both"/>
        <w:rPr>
          <w:rFonts w:ascii="Arial" w:hAnsi="Arial" w:cs="Arial"/>
          <w:b/>
          <w:sz w:val="22"/>
          <w:szCs w:val="22"/>
          <w:u w:val="single"/>
        </w:rPr>
      </w:pPr>
      <w:r>
        <w:rPr>
          <w:rFonts w:ascii="Arial" w:hAnsi="Arial" w:cs="Arial"/>
          <w:b/>
          <w:sz w:val="22"/>
          <w:szCs w:val="22"/>
          <w:u w:val="single"/>
        </w:rPr>
        <w:t>Ugo</w:t>
      </w:r>
      <w:r w:rsidR="00EC3A83">
        <w:rPr>
          <w:rFonts w:ascii="Arial" w:hAnsi="Arial" w:cs="Arial"/>
          <w:b/>
          <w:sz w:val="22"/>
          <w:szCs w:val="22"/>
          <w:u w:val="single"/>
        </w:rPr>
        <w:t>vor, bez prethodnog zaključenja</w:t>
      </w:r>
      <w:r>
        <w:rPr>
          <w:rFonts w:ascii="Arial" w:hAnsi="Arial" w:cs="Arial"/>
          <w:b/>
          <w:sz w:val="22"/>
          <w:szCs w:val="22"/>
          <w:u w:val="single"/>
        </w:rPr>
        <w:t xml:space="preserve"> okvirnog sporazuma</w:t>
      </w:r>
      <w:r w:rsidRPr="00AB10A8">
        <w:rPr>
          <w:rFonts w:ascii="Arial" w:hAnsi="Arial" w:cs="Arial"/>
          <w:b/>
          <w:sz w:val="22"/>
          <w:szCs w:val="22"/>
          <w:u w:val="single"/>
        </w:rPr>
        <w:t xml:space="preserve"> se zaključuje</w:t>
      </w:r>
      <w:r>
        <w:rPr>
          <w:rFonts w:ascii="Arial" w:hAnsi="Arial" w:cs="Arial"/>
          <w:b/>
          <w:sz w:val="22"/>
          <w:szCs w:val="22"/>
          <w:u w:val="single"/>
        </w:rPr>
        <w:t xml:space="preserve"> za sledeće partije:</w:t>
      </w:r>
    </w:p>
    <w:p w:rsidR="00235C14" w:rsidRDefault="00235C14">
      <w:pPr>
        <w:jc w:val="both"/>
        <w:rPr>
          <w:rFonts w:ascii="Arial" w:hAnsi="Arial" w:cs="Arial"/>
        </w:rPr>
      </w:pPr>
    </w:p>
    <w:p w:rsidR="00235C14" w:rsidRDefault="00235C14">
      <w:pPr>
        <w:jc w:val="both"/>
        <w:rPr>
          <w:rFonts w:ascii="Arial" w:hAnsi="Arial" w:cs="Arial"/>
        </w:rPr>
      </w:pPr>
      <w:r>
        <w:rPr>
          <w:rFonts w:ascii="Arial" w:hAnsi="Arial" w:cs="Arial"/>
        </w:rPr>
        <w:t xml:space="preserve">Partija </w:t>
      </w:r>
      <w:r w:rsidR="001145E6">
        <w:rPr>
          <w:rFonts w:ascii="Arial" w:hAnsi="Arial" w:cs="Arial"/>
        </w:rPr>
        <w:t>16, 17, 18, 4, 44, 47, 50, 51, 52, 53, 56, 58, 59, 60, 61, 62</w:t>
      </w:r>
    </w:p>
    <w:p w:rsidR="00C04927" w:rsidRDefault="00C04927">
      <w:pPr>
        <w:jc w:val="both"/>
        <w:rPr>
          <w:rFonts w:ascii="Arial" w:hAnsi="Arial" w:cs="Arial"/>
        </w:rPr>
      </w:pPr>
    </w:p>
    <w:p w:rsidR="006E1FB4" w:rsidRDefault="006E1FB4">
      <w:pPr>
        <w:jc w:val="both"/>
        <w:rPr>
          <w:rFonts w:ascii="Arial" w:hAnsi="Arial" w:cs="Arial"/>
        </w:rPr>
      </w:pPr>
    </w:p>
    <w:p w:rsidR="00C540B9" w:rsidRDefault="002F408A" w:rsidP="00FA687B">
      <w:pPr>
        <w:jc w:val="center"/>
        <w:rPr>
          <w:rFonts w:ascii="Arial" w:hAnsi="Arial" w:cs="Arial"/>
          <w:b/>
          <w:bCs/>
          <w:iCs/>
          <w:color w:val="auto"/>
          <w:sz w:val="28"/>
          <w:szCs w:val="28"/>
        </w:rPr>
      </w:pPr>
      <w:r>
        <w:rPr>
          <w:rFonts w:ascii="Arial" w:hAnsi="Arial" w:cs="Arial"/>
          <w:b/>
          <w:bCs/>
          <w:iCs/>
          <w:color w:val="auto"/>
          <w:sz w:val="28"/>
          <w:szCs w:val="28"/>
        </w:rPr>
        <w:t>V</w:t>
      </w:r>
      <w:r w:rsidR="008C5EB6" w:rsidRPr="00B944E0">
        <w:rPr>
          <w:rFonts w:ascii="Arial" w:hAnsi="Arial" w:cs="Arial"/>
          <w:b/>
          <w:bCs/>
          <w:iCs/>
          <w:color w:val="auto"/>
          <w:sz w:val="28"/>
          <w:szCs w:val="28"/>
          <w:lang w:val="ru-RU"/>
        </w:rPr>
        <w:t xml:space="preserve"> </w:t>
      </w:r>
      <w:r w:rsidR="002A3B92" w:rsidRPr="00B944E0">
        <w:rPr>
          <w:rFonts w:ascii="Arial" w:hAnsi="Arial" w:cs="Arial"/>
          <w:b/>
          <w:bCs/>
          <w:iCs/>
          <w:color w:val="auto"/>
          <w:sz w:val="28"/>
          <w:szCs w:val="28"/>
        </w:rPr>
        <w:t>OBRASC</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KOJ</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Č</w:t>
      </w:r>
      <w:r w:rsidR="00937046">
        <w:rPr>
          <w:rFonts w:ascii="Arial" w:hAnsi="Arial" w:cs="Arial"/>
          <w:b/>
          <w:bCs/>
          <w:iCs/>
          <w:color w:val="auto"/>
          <w:sz w:val="28"/>
          <w:szCs w:val="28"/>
        </w:rPr>
        <w:t>I</w:t>
      </w:r>
      <w:r w:rsidR="002A3B92" w:rsidRPr="00B944E0">
        <w:rPr>
          <w:rFonts w:ascii="Arial" w:hAnsi="Arial" w:cs="Arial"/>
          <w:b/>
          <w:bCs/>
          <w:iCs/>
          <w:color w:val="auto"/>
          <w:sz w:val="28"/>
          <w:szCs w:val="28"/>
        </w:rPr>
        <w:t>NE</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SASTAVN</w:t>
      </w:r>
      <w:r w:rsidR="00937046">
        <w:rPr>
          <w:rFonts w:ascii="Arial" w:hAnsi="Arial" w:cs="Arial"/>
          <w:b/>
          <w:bCs/>
          <w:iCs/>
          <w:color w:val="auto"/>
          <w:sz w:val="28"/>
          <w:szCs w:val="28"/>
        </w:rPr>
        <w:t>I</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DEO</w:t>
      </w:r>
      <w:r w:rsidR="008C5EB6" w:rsidRPr="00B944E0">
        <w:rPr>
          <w:rFonts w:ascii="Arial" w:hAnsi="Arial" w:cs="Arial"/>
          <w:b/>
          <w:bCs/>
          <w:iCs/>
          <w:color w:val="auto"/>
          <w:sz w:val="28"/>
          <w:szCs w:val="28"/>
        </w:rPr>
        <w:t xml:space="preserve"> </w:t>
      </w:r>
      <w:r w:rsidR="002A3B92" w:rsidRPr="00B944E0">
        <w:rPr>
          <w:rFonts w:ascii="Arial" w:hAnsi="Arial" w:cs="Arial"/>
          <w:b/>
          <w:bCs/>
          <w:iCs/>
          <w:color w:val="auto"/>
          <w:sz w:val="28"/>
          <w:szCs w:val="28"/>
        </w:rPr>
        <w:t>PONUDE</w:t>
      </w:r>
    </w:p>
    <w:p w:rsidR="00FA687B" w:rsidRPr="00FA687B" w:rsidRDefault="00FA687B" w:rsidP="00FA687B">
      <w:pPr>
        <w:jc w:val="center"/>
        <w:rPr>
          <w:rFonts w:ascii="Arial" w:hAnsi="Arial" w:cs="Arial"/>
          <w:b/>
          <w:bCs/>
          <w:iCs/>
          <w:color w:val="auto"/>
          <w:sz w:val="28"/>
          <w:szCs w:val="28"/>
        </w:rPr>
      </w:pPr>
    </w:p>
    <w:p w:rsidR="00315628" w:rsidRPr="00FE2596" w:rsidRDefault="00315628" w:rsidP="00CD60DA">
      <w:pPr>
        <w:spacing w:before="100" w:beforeAutospacing="1" w:line="276" w:lineRule="auto"/>
        <w:rPr>
          <w:rFonts w:ascii="Arial" w:eastAsia="Times New Roman" w:hAnsi="Arial" w:cs="Arial"/>
          <w:sz w:val="22"/>
          <w:szCs w:val="22"/>
        </w:rPr>
      </w:pPr>
      <w:r w:rsidRPr="00FE2596">
        <w:rPr>
          <w:rFonts w:ascii="Arial" w:eastAsia="Times New Roman" w:hAnsi="Arial" w:cs="Arial"/>
          <w:sz w:val="22"/>
          <w:szCs w:val="22"/>
        </w:rPr>
        <w:t xml:space="preserve">1)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1);</w:t>
      </w:r>
    </w:p>
    <w:p w:rsidR="00315628" w:rsidRPr="00FE2596" w:rsidRDefault="00315628" w:rsidP="00CD60DA">
      <w:pPr>
        <w:spacing w:line="276" w:lineRule="auto"/>
        <w:jc w:val="both"/>
        <w:rPr>
          <w:rFonts w:ascii="Arial" w:eastAsia="Times New Roman" w:hAnsi="Arial" w:cs="Arial"/>
          <w:sz w:val="22"/>
          <w:szCs w:val="22"/>
        </w:rPr>
      </w:pPr>
      <w:r w:rsidRPr="00FE2596">
        <w:rPr>
          <w:rFonts w:ascii="Arial" w:eastAsia="Times New Roman" w:hAnsi="Arial" w:cs="Arial"/>
          <w:sz w:val="22"/>
          <w:szCs w:val="22"/>
        </w:rPr>
        <w:t xml:space="preserve">2)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strukture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ponuđene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cene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uputstvom</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kako</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da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se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popuni</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2);</w:t>
      </w:r>
    </w:p>
    <w:p w:rsidR="000A2AA3" w:rsidRPr="00FE2596" w:rsidRDefault="00315628" w:rsidP="00CD60DA">
      <w:pPr>
        <w:spacing w:line="276" w:lineRule="auto"/>
        <w:rPr>
          <w:rFonts w:ascii="Arial" w:eastAsia="Times New Roman" w:hAnsi="Arial" w:cs="Arial"/>
          <w:sz w:val="22"/>
          <w:szCs w:val="22"/>
        </w:rPr>
      </w:pPr>
      <w:r w:rsidRPr="00FE2596">
        <w:rPr>
          <w:rFonts w:ascii="Arial" w:eastAsia="Times New Roman" w:hAnsi="Arial" w:cs="Arial"/>
          <w:sz w:val="22"/>
          <w:szCs w:val="22"/>
        </w:rPr>
        <w:t xml:space="preserve">3)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troškova</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pripreme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3)</w:t>
      </w:r>
      <w:r w:rsidR="000A2AA3" w:rsidRPr="00FE2596">
        <w:rPr>
          <w:rFonts w:ascii="Arial" w:eastAsia="Times New Roman" w:hAnsi="Arial" w:cs="Arial"/>
          <w:sz w:val="22"/>
          <w:szCs w:val="22"/>
        </w:rPr>
        <w:t>;</w:t>
      </w:r>
    </w:p>
    <w:p w:rsidR="000A2AA3" w:rsidRDefault="00315628" w:rsidP="00CD60DA">
      <w:pPr>
        <w:spacing w:line="276" w:lineRule="auto"/>
        <w:rPr>
          <w:rFonts w:ascii="Arial" w:eastAsia="Times New Roman" w:hAnsi="Arial" w:cs="Arial"/>
          <w:sz w:val="22"/>
          <w:szCs w:val="22"/>
        </w:rPr>
      </w:pPr>
      <w:r w:rsidRPr="00FE2596">
        <w:rPr>
          <w:rFonts w:ascii="Arial" w:eastAsia="Times New Roman" w:hAnsi="Arial" w:cs="Arial"/>
          <w:sz w:val="22"/>
          <w:szCs w:val="22"/>
        </w:rPr>
        <w:t xml:space="preserve">4)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izjave</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nezavisnoj</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ponudi</w:t>
      </w:r>
      <w:r w:rsidRPr="00FE2596">
        <w:rPr>
          <w:rFonts w:ascii="Arial" w:eastAsia="Times New Roman" w:hAnsi="Arial" w:cs="Arial"/>
          <w:sz w:val="22"/>
          <w:szCs w:val="22"/>
        </w:rPr>
        <w:t xml:space="preserve"> (</w:t>
      </w:r>
      <w:r w:rsidR="002A3B92" w:rsidRPr="00FE2596">
        <w:rPr>
          <w:rFonts w:ascii="Arial" w:eastAsia="Times New Roman" w:hAnsi="Arial" w:cs="Arial"/>
          <w:sz w:val="22"/>
          <w:szCs w:val="22"/>
        </w:rPr>
        <w:t>Obrazac</w:t>
      </w:r>
      <w:r w:rsidRPr="00FE2596">
        <w:rPr>
          <w:rFonts w:ascii="Arial" w:eastAsia="Times New Roman" w:hAnsi="Arial" w:cs="Arial"/>
          <w:sz w:val="22"/>
          <w:szCs w:val="22"/>
        </w:rPr>
        <w:t xml:space="preserve"> 4)</w:t>
      </w:r>
      <w:r w:rsidR="000A2AA3" w:rsidRPr="00FE2596">
        <w:rPr>
          <w:rFonts w:ascii="Arial" w:eastAsia="Times New Roman" w:hAnsi="Arial" w:cs="Arial"/>
          <w:sz w:val="22"/>
          <w:szCs w:val="22"/>
        </w:rPr>
        <w:t>;</w:t>
      </w:r>
    </w:p>
    <w:p w:rsidR="009A3B3E" w:rsidRDefault="009A3B3E" w:rsidP="00E91655">
      <w:pPr>
        <w:rPr>
          <w:rFonts w:ascii="Arial" w:eastAsia="Times New Roman" w:hAnsi="Arial" w:cs="Arial"/>
          <w:sz w:val="22"/>
          <w:szCs w:val="22"/>
        </w:rPr>
      </w:pPr>
      <w:r w:rsidRPr="00E91655">
        <w:rPr>
          <w:rFonts w:ascii="Arial" w:eastAsia="Times New Roman" w:hAnsi="Arial" w:cs="Arial"/>
          <w:sz w:val="22"/>
          <w:szCs w:val="22"/>
        </w:rPr>
        <w:t xml:space="preserve">5) Obrazac </w:t>
      </w:r>
      <w:r w:rsidR="00E91655" w:rsidRPr="00E91655">
        <w:rPr>
          <w:rFonts w:ascii="Arial" w:hAnsi="Arial" w:cs="Arial"/>
          <w:bCs/>
          <w:iCs/>
          <w:noProof/>
          <w:color w:val="auto"/>
          <w:sz w:val="22"/>
          <w:szCs w:val="22"/>
        </w:rPr>
        <w:t>izjave o poštovanju</w:t>
      </w:r>
      <w:r w:rsidR="00E91655">
        <w:rPr>
          <w:rFonts w:ascii="Arial" w:hAnsi="Arial" w:cs="Arial"/>
          <w:b/>
          <w:bCs/>
          <w:iCs/>
          <w:noProof/>
          <w:color w:val="auto"/>
          <w:sz w:val="22"/>
          <w:szCs w:val="22"/>
        </w:rPr>
        <w:t xml:space="preserve"> </w:t>
      </w:r>
      <w:r w:rsidR="00E91655" w:rsidRPr="00E91655">
        <w:rPr>
          <w:rFonts w:ascii="Arial" w:hAnsi="Arial" w:cs="Arial"/>
          <w:bCs/>
          <w:iCs/>
          <w:noProof/>
          <w:color w:val="auto"/>
          <w:sz w:val="22"/>
          <w:szCs w:val="22"/>
        </w:rPr>
        <w:t>obaveza iz čl. 75 st. 2 ZJN</w:t>
      </w:r>
      <w:r w:rsidR="00E91655" w:rsidRPr="00E91655">
        <w:rPr>
          <w:rFonts w:ascii="Arial" w:hAnsi="Arial" w:cs="Arial"/>
          <w:b/>
          <w:bCs/>
          <w:iCs/>
          <w:noProof/>
          <w:color w:val="auto"/>
          <w:sz w:val="22"/>
          <w:szCs w:val="22"/>
        </w:rPr>
        <w:t xml:space="preserve"> </w:t>
      </w:r>
      <w:r>
        <w:rPr>
          <w:rFonts w:ascii="Arial" w:eastAsia="Times New Roman" w:hAnsi="Arial" w:cs="Arial"/>
          <w:sz w:val="22"/>
          <w:szCs w:val="22"/>
        </w:rPr>
        <w:t>(Obrazac 5)</w:t>
      </w:r>
      <w:r w:rsidR="00E91655">
        <w:rPr>
          <w:rFonts w:ascii="Arial" w:eastAsia="Times New Roman" w:hAnsi="Arial" w:cs="Arial"/>
          <w:sz w:val="22"/>
          <w:szCs w:val="22"/>
        </w:rPr>
        <w:t>.</w:t>
      </w: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FE2596" w:rsidRDefault="00FE2596">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6D3F00" w:rsidRDefault="006D3F00">
      <w:pPr>
        <w:rPr>
          <w:rFonts w:ascii="Arial" w:hAnsi="Arial" w:cs="Arial"/>
          <w:b/>
          <w:bCs/>
          <w:i/>
          <w:iCs/>
          <w:sz w:val="28"/>
          <w:szCs w:val="28"/>
          <w:u w:val="single"/>
        </w:rPr>
      </w:pPr>
    </w:p>
    <w:p w:rsidR="00A8305D" w:rsidRDefault="00A8305D">
      <w:pPr>
        <w:rPr>
          <w:rFonts w:ascii="Arial" w:hAnsi="Arial" w:cs="Arial"/>
          <w:b/>
          <w:bCs/>
          <w:i/>
          <w:iCs/>
          <w:sz w:val="28"/>
          <w:szCs w:val="28"/>
          <w:u w:val="single"/>
        </w:rPr>
      </w:pPr>
    </w:p>
    <w:p w:rsidR="00165ED1" w:rsidRDefault="00165ED1" w:rsidP="00800BF2">
      <w:pPr>
        <w:ind w:left="720"/>
        <w:jc w:val="right"/>
        <w:rPr>
          <w:rFonts w:ascii="Arial" w:hAnsi="Arial" w:cs="Arial"/>
          <w:b/>
          <w:bCs/>
          <w:iCs/>
          <w:sz w:val="28"/>
          <w:szCs w:val="28"/>
        </w:rPr>
      </w:pPr>
      <w:r>
        <w:rPr>
          <w:rFonts w:ascii="Arial" w:hAnsi="Arial" w:cs="Arial"/>
          <w:b/>
          <w:bCs/>
          <w:iCs/>
          <w:sz w:val="28"/>
          <w:szCs w:val="28"/>
        </w:rPr>
        <w:t>(</w:t>
      </w:r>
      <w:r w:rsidR="002A3B92">
        <w:rPr>
          <w:rFonts w:ascii="Arial" w:hAnsi="Arial" w:cs="Arial"/>
          <w:b/>
          <w:bCs/>
          <w:iCs/>
          <w:sz w:val="28"/>
          <w:szCs w:val="28"/>
        </w:rPr>
        <w:t>OBRAZAC</w:t>
      </w:r>
      <w:r>
        <w:rPr>
          <w:rFonts w:ascii="Arial" w:hAnsi="Arial" w:cs="Arial"/>
          <w:b/>
          <w:bCs/>
          <w:iCs/>
          <w:sz w:val="28"/>
          <w:szCs w:val="28"/>
        </w:rPr>
        <w:t xml:space="preserve"> 1)</w:t>
      </w:r>
    </w:p>
    <w:p w:rsidR="00165ED1" w:rsidRPr="00F321E9" w:rsidRDefault="002A3B92" w:rsidP="00F321E9">
      <w:pPr>
        <w:ind w:left="720"/>
        <w:jc w:val="center"/>
        <w:rPr>
          <w:rFonts w:ascii="Arial" w:hAnsi="Arial" w:cs="Arial"/>
          <w:b/>
          <w:bCs/>
          <w:iCs/>
          <w:sz w:val="28"/>
          <w:szCs w:val="28"/>
        </w:rPr>
      </w:pPr>
      <w:r>
        <w:rPr>
          <w:rFonts w:ascii="Arial" w:hAnsi="Arial" w:cs="Arial"/>
          <w:b/>
          <w:bCs/>
          <w:iCs/>
          <w:sz w:val="28"/>
          <w:szCs w:val="28"/>
        </w:rPr>
        <w:t>OBRAZAC</w:t>
      </w:r>
      <w:r w:rsidR="00165ED1" w:rsidRPr="00E34504">
        <w:rPr>
          <w:rFonts w:ascii="Arial" w:hAnsi="Arial" w:cs="Arial"/>
          <w:b/>
          <w:bCs/>
          <w:iCs/>
          <w:sz w:val="28"/>
          <w:szCs w:val="28"/>
        </w:rPr>
        <w:t xml:space="preserve"> </w:t>
      </w:r>
      <w:r>
        <w:rPr>
          <w:rFonts w:ascii="Arial" w:hAnsi="Arial" w:cs="Arial"/>
          <w:b/>
          <w:bCs/>
          <w:iCs/>
          <w:sz w:val="28"/>
          <w:szCs w:val="28"/>
        </w:rPr>
        <w:t>PONUDE</w:t>
      </w:r>
    </w:p>
    <w:p w:rsidR="001F4504" w:rsidRDefault="001F4504">
      <w:pPr>
        <w:rPr>
          <w:rFonts w:ascii="Arial" w:hAnsi="Arial" w:cs="Arial"/>
          <w:b/>
          <w:bCs/>
          <w:i/>
          <w:iCs/>
          <w:sz w:val="28"/>
          <w:szCs w:val="28"/>
          <w:u w:val="single"/>
        </w:rPr>
      </w:pPr>
    </w:p>
    <w:p w:rsidR="001619E7" w:rsidRPr="00FE2596" w:rsidRDefault="002A3B92">
      <w:pPr>
        <w:jc w:val="both"/>
        <w:rPr>
          <w:rFonts w:ascii="Arial" w:hAnsi="Arial" w:cs="Arial"/>
          <w:iCs/>
          <w:sz w:val="22"/>
          <w:szCs w:val="22"/>
        </w:rPr>
      </w:pPr>
      <w:r w:rsidRPr="00FE2596">
        <w:rPr>
          <w:rFonts w:ascii="Arial" w:hAnsi="Arial" w:cs="Arial"/>
          <w:iCs/>
          <w:sz w:val="22"/>
          <w:szCs w:val="22"/>
        </w:rPr>
        <w:t>Ponuda</w:t>
      </w:r>
      <w:r w:rsidR="001619E7" w:rsidRPr="00FE2596">
        <w:rPr>
          <w:rFonts w:ascii="Arial" w:hAnsi="Arial" w:cs="Arial"/>
          <w:iCs/>
          <w:sz w:val="22"/>
          <w:szCs w:val="22"/>
        </w:rPr>
        <w:t xml:space="preserve"> </w:t>
      </w:r>
      <w:r w:rsidRPr="00FE2596">
        <w:rPr>
          <w:rFonts w:ascii="Arial" w:hAnsi="Arial" w:cs="Arial"/>
          <w:iCs/>
          <w:sz w:val="22"/>
          <w:szCs w:val="22"/>
        </w:rPr>
        <w:t>br</w:t>
      </w:r>
      <w:r w:rsidR="001619E7" w:rsidRPr="00FE2596">
        <w:rPr>
          <w:rFonts w:ascii="Arial" w:hAnsi="Arial" w:cs="Arial"/>
          <w:iCs/>
          <w:sz w:val="22"/>
          <w:szCs w:val="22"/>
        </w:rPr>
        <w:t xml:space="preserve"> ________________ </w:t>
      </w:r>
      <w:r w:rsidRPr="00FE2596">
        <w:rPr>
          <w:rFonts w:ascii="Arial" w:hAnsi="Arial" w:cs="Arial"/>
          <w:iCs/>
          <w:sz w:val="22"/>
          <w:szCs w:val="22"/>
        </w:rPr>
        <w:t>od</w:t>
      </w:r>
      <w:r w:rsidR="001619E7" w:rsidRPr="00FE2596">
        <w:rPr>
          <w:rFonts w:ascii="Arial" w:hAnsi="Arial" w:cs="Arial"/>
          <w:iCs/>
          <w:sz w:val="22"/>
          <w:szCs w:val="22"/>
        </w:rPr>
        <w:t xml:space="preserve"> __________________ </w:t>
      </w:r>
      <w:r w:rsidRPr="00FE2596">
        <w:rPr>
          <w:rFonts w:ascii="Arial" w:hAnsi="Arial" w:cs="Arial"/>
          <w:iCs/>
          <w:sz w:val="22"/>
          <w:szCs w:val="22"/>
        </w:rPr>
        <w:t>za</w:t>
      </w:r>
      <w:r w:rsidR="001619E7" w:rsidRPr="00FE2596">
        <w:rPr>
          <w:rFonts w:ascii="Arial" w:hAnsi="Arial" w:cs="Arial"/>
          <w:iCs/>
          <w:sz w:val="22"/>
          <w:szCs w:val="22"/>
        </w:rPr>
        <w:t xml:space="preserve"> </w:t>
      </w:r>
      <w:r w:rsidRPr="00FE2596">
        <w:rPr>
          <w:rFonts w:ascii="Arial" w:hAnsi="Arial" w:cs="Arial"/>
          <w:iCs/>
          <w:sz w:val="22"/>
          <w:szCs w:val="22"/>
        </w:rPr>
        <w:t>javnu</w:t>
      </w:r>
      <w:r w:rsidR="001619E7" w:rsidRPr="00FE2596">
        <w:rPr>
          <w:rFonts w:ascii="Arial" w:hAnsi="Arial" w:cs="Arial"/>
          <w:iCs/>
          <w:sz w:val="22"/>
          <w:szCs w:val="22"/>
        </w:rPr>
        <w:t xml:space="preserve"> </w:t>
      </w:r>
      <w:r w:rsidRPr="00FE2596">
        <w:rPr>
          <w:rFonts w:ascii="Arial" w:hAnsi="Arial" w:cs="Arial"/>
          <w:iCs/>
          <w:sz w:val="22"/>
          <w:szCs w:val="22"/>
        </w:rPr>
        <w:t>nabavku</w:t>
      </w:r>
      <w:r w:rsidR="00B944E0" w:rsidRPr="00FE2596">
        <w:rPr>
          <w:rFonts w:ascii="Arial" w:hAnsi="Arial" w:cs="Arial"/>
          <w:iCs/>
          <w:sz w:val="22"/>
          <w:szCs w:val="22"/>
        </w:rPr>
        <w:t xml:space="preserve"> otvoreni postupak</w:t>
      </w:r>
      <w:r w:rsidR="001619E7" w:rsidRPr="00FE2596">
        <w:rPr>
          <w:rFonts w:ascii="Arial" w:hAnsi="Arial" w:cs="Arial"/>
          <w:iCs/>
          <w:sz w:val="22"/>
          <w:szCs w:val="22"/>
        </w:rPr>
        <w:t xml:space="preserve"> –</w:t>
      </w:r>
      <w:r w:rsidR="004F0C0F" w:rsidRPr="00FE2596">
        <w:rPr>
          <w:rFonts w:ascii="Arial" w:hAnsi="Arial" w:cs="Arial"/>
          <w:sz w:val="22"/>
          <w:szCs w:val="22"/>
        </w:rPr>
        <w:t xml:space="preserve"> </w:t>
      </w:r>
      <w:r w:rsidR="00E6689F" w:rsidRPr="00FE2596">
        <w:rPr>
          <w:rFonts w:ascii="Arial" w:hAnsi="Arial" w:cs="Arial"/>
          <w:bCs/>
          <w:sz w:val="22"/>
          <w:szCs w:val="22"/>
        </w:rPr>
        <w:t>Održavanje medicinske opreme</w:t>
      </w:r>
      <w:r w:rsidR="001619E7" w:rsidRPr="00FE2596">
        <w:rPr>
          <w:rFonts w:ascii="Arial" w:hAnsi="Arial" w:cs="Arial"/>
          <w:b/>
          <w:bCs/>
          <w:i/>
          <w:iCs/>
          <w:sz w:val="22"/>
          <w:szCs w:val="22"/>
        </w:rPr>
        <w:t>,</w:t>
      </w:r>
      <w:r w:rsidR="001619E7" w:rsidRPr="00FE2596">
        <w:rPr>
          <w:rFonts w:ascii="Arial" w:hAnsi="Arial" w:cs="Arial"/>
          <w:b/>
          <w:bCs/>
          <w:iCs/>
          <w:sz w:val="22"/>
          <w:szCs w:val="22"/>
        </w:rPr>
        <w:t xml:space="preserve"> </w:t>
      </w:r>
      <w:r w:rsidRPr="00FE2596">
        <w:rPr>
          <w:rFonts w:ascii="Arial" w:hAnsi="Arial" w:cs="Arial"/>
          <w:iCs/>
          <w:sz w:val="22"/>
          <w:szCs w:val="22"/>
        </w:rPr>
        <w:t>JN</w:t>
      </w:r>
      <w:r w:rsidR="001619E7" w:rsidRPr="00FE2596">
        <w:rPr>
          <w:rFonts w:ascii="Arial" w:hAnsi="Arial" w:cs="Arial"/>
          <w:iCs/>
          <w:sz w:val="22"/>
          <w:szCs w:val="22"/>
        </w:rPr>
        <w:t xml:space="preserve"> </w:t>
      </w:r>
      <w:r w:rsidRPr="00FE2596">
        <w:rPr>
          <w:rFonts w:ascii="Arial" w:hAnsi="Arial" w:cs="Arial"/>
          <w:iCs/>
          <w:sz w:val="22"/>
          <w:szCs w:val="22"/>
        </w:rPr>
        <w:t>broj</w:t>
      </w:r>
      <w:r w:rsidR="001619E7" w:rsidRPr="00FE2596">
        <w:rPr>
          <w:rFonts w:ascii="Arial" w:hAnsi="Arial" w:cs="Arial"/>
          <w:iCs/>
          <w:sz w:val="22"/>
          <w:szCs w:val="22"/>
        </w:rPr>
        <w:t xml:space="preserve"> </w:t>
      </w:r>
      <w:r w:rsidR="00505DDF">
        <w:rPr>
          <w:rFonts w:ascii="Arial" w:hAnsi="Arial" w:cs="Arial"/>
          <w:iCs/>
          <w:sz w:val="22"/>
          <w:szCs w:val="22"/>
        </w:rPr>
        <w:t>22/2020</w:t>
      </w:r>
    </w:p>
    <w:p w:rsidR="001619E7" w:rsidRDefault="001619E7">
      <w:pPr>
        <w:jc w:val="both"/>
        <w:rPr>
          <w:rFonts w:ascii="Arial" w:hAnsi="Arial" w:cs="Arial"/>
          <w:i/>
          <w:iCs/>
        </w:rPr>
      </w:pPr>
    </w:p>
    <w:p w:rsidR="001619E7" w:rsidRPr="00800BF2" w:rsidRDefault="001619E7">
      <w:pPr>
        <w:rPr>
          <w:rFonts w:ascii="Arial" w:hAnsi="Arial" w:cs="Arial"/>
          <w:iCs/>
        </w:rPr>
      </w:pPr>
      <w:r w:rsidRPr="00800BF2">
        <w:rPr>
          <w:rFonts w:ascii="Arial" w:hAnsi="Arial" w:cs="Arial"/>
          <w:b/>
          <w:bCs/>
          <w:iCs/>
        </w:rPr>
        <w:t>1)</w:t>
      </w:r>
      <w:r w:rsidR="002A3B92" w:rsidRPr="00800BF2">
        <w:rPr>
          <w:rFonts w:ascii="Arial" w:hAnsi="Arial" w:cs="Arial"/>
          <w:b/>
          <w:bCs/>
          <w:iCs/>
        </w:rPr>
        <w:t>OPŠT</w:t>
      </w:r>
      <w:r w:rsidR="00283610">
        <w:rPr>
          <w:rFonts w:ascii="Arial" w:hAnsi="Arial" w:cs="Arial"/>
          <w:b/>
          <w:bCs/>
          <w:iCs/>
        </w:rPr>
        <w:t>I</w:t>
      </w:r>
      <w:r w:rsidRPr="00800BF2">
        <w:rPr>
          <w:rFonts w:ascii="Arial" w:hAnsi="Arial" w:cs="Arial"/>
          <w:b/>
          <w:bCs/>
          <w:iCs/>
        </w:rPr>
        <w:t xml:space="preserve"> </w:t>
      </w:r>
      <w:r w:rsidR="002A3B92" w:rsidRPr="00800BF2">
        <w:rPr>
          <w:rFonts w:ascii="Arial" w:hAnsi="Arial" w:cs="Arial"/>
          <w:b/>
          <w:bCs/>
          <w:iCs/>
        </w:rPr>
        <w:t>PODAC</w:t>
      </w:r>
      <w:r w:rsidR="00283610">
        <w:rPr>
          <w:rFonts w:ascii="Arial" w:hAnsi="Arial" w:cs="Arial"/>
          <w:b/>
          <w:bCs/>
          <w:iCs/>
        </w:rPr>
        <w:t>I</w:t>
      </w:r>
      <w:r w:rsidRPr="00800BF2">
        <w:rPr>
          <w:rFonts w:ascii="Arial" w:hAnsi="Arial" w:cs="Arial"/>
          <w:b/>
          <w:bCs/>
          <w:iCs/>
        </w:rPr>
        <w:t xml:space="preserve"> </w:t>
      </w:r>
      <w:r w:rsidR="002A3B92" w:rsidRPr="00800BF2">
        <w:rPr>
          <w:rFonts w:ascii="Arial" w:hAnsi="Arial" w:cs="Arial"/>
          <w:b/>
          <w:bCs/>
          <w:iCs/>
        </w:rPr>
        <w:t>O</w:t>
      </w:r>
      <w:r w:rsidRPr="00800BF2">
        <w:rPr>
          <w:rFonts w:ascii="Arial" w:hAnsi="Arial" w:cs="Arial"/>
          <w:b/>
          <w:bCs/>
          <w:iCs/>
        </w:rPr>
        <w:t xml:space="preserve"> </w:t>
      </w:r>
      <w:r w:rsidR="002A3B92" w:rsidRPr="00800BF2">
        <w:rPr>
          <w:rFonts w:ascii="Arial" w:hAnsi="Arial" w:cs="Arial"/>
          <w:b/>
          <w:bCs/>
          <w:iCs/>
        </w:rPr>
        <w:t>PONUĐAČU</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Naziv</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Adresa</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Matični</w:t>
            </w:r>
            <w:r w:rsidR="001619E7">
              <w:rPr>
                <w:rFonts w:ascii="Arial" w:hAnsi="Arial" w:cs="Arial"/>
                <w:i/>
                <w:iCs/>
              </w:rPr>
              <w:t xml:space="preserve"> </w:t>
            </w:r>
            <w:r>
              <w:rPr>
                <w:rFonts w:ascii="Arial" w:hAnsi="Arial" w:cs="Arial"/>
                <w:i/>
                <w:iCs/>
              </w:rPr>
              <w:t>broj</w:t>
            </w:r>
            <w:r w:rsidR="001619E7">
              <w:rPr>
                <w:rFonts w:ascii="Arial" w:hAnsi="Arial" w:cs="Arial"/>
                <w:i/>
                <w:iCs/>
              </w:rPr>
              <w:t xml:space="preserve"> </w:t>
            </w:r>
            <w:r>
              <w:rPr>
                <w:rFonts w:ascii="Arial" w:hAnsi="Arial" w:cs="Arial"/>
                <w:i/>
                <w:iCs/>
              </w:rPr>
              <w:t>ponuđača</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Poreski</w:t>
            </w:r>
            <w:r w:rsidR="001619E7">
              <w:rPr>
                <w:rFonts w:ascii="Arial" w:hAnsi="Arial" w:cs="Arial"/>
                <w:i/>
                <w:iCs/>
                <w:lang w:val="ru-RU"/>
              </w:rPr>
              <w:t xml:space="preserve"> </w:t>
            </w:r>
            <w:r>
              <w:rPr>
                <w:rFonts w:ascii="Arial" w:hAnsi="Arial" w:cs="Arial"/>
                <w:i/>
                <w:iCs/>
                <w:lang w:val="ru-RU"/>
              </w:rPr>
              <w:t>identifikacioni</w:t>
            </w:r>
            <w:r w:rsidR="001619E7">
              <w:rPr>
                <w:rFonts w:ascii="Arial" w:hAnsi="Arial" w:cs="Arial"/>
                <w:i/>
                <w:iCs/>
                <w:lang w:val="ru-RU"/>
              </w:rPr>
              <w:t xml:space="preserve"> </w:t>
            </w:r>
            <w:r>
              <w:rPr>
                <w:rFonts w:ascii="Arial" w:hAnsi="Arial" w:cs="Arial"/>
                <w:i/>
                <w:iCs/>
                <w:lang w:val="ru-RU"/>
              </w:rPr>
              <w:t>broj</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Pr>
                <w:rFonts w:ascii="Arial" w:hAnsi="Arial" w:cs="Arial"/>
                <w:i/>
                <w:iCs/>
                <w:lang w:val="ru-RU"/>
              </w:rPr>
              <w:t>P</w:t>
            </w:r>
            <w:r w:rsidR="00AB7EAA">
              <w:rPr>
                <w:rFonts w:ascii="Arial" w:hAnsi="Arial" w:cs="Arial"/>
                <w:i/>
                <w:iCs/>
                <w:lang w:val="sr-Latn-CS"/>
              </w:rPr>
              <w:t>I</w:t>
            </w:r>
            <w:r>
              <w:rPr>
                <w:rFonts w:ascii="Arial" w:hAnsi="Arial" w:cs="Arial"/>
                <w:i/>
                <w:iCs/>
                <w:lang w:val="ru-RU"/>
              </w:rPr>
              <w:t>B</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AB7EAA">
            <w:pPr>
              <w:jc w:val="both"/>
              <w:rPr>
                <w:rFonts w:ascii="Arial" w:hAnsi="Arial" w:cs="Arial"/>
                <w:b/>
                <w:bCs/>
                <w:i/>
                <w:iCs/>
              </w:rPr>
            </w:pPr>
            <w:r>
              <w:rPr>
                <w:rFonts w:ascii="Arial" w:hAnsi="Arial" w:cs="Arial"/>
                <w:i/>
                <w:iCs/>
              </w:rPr>
              <w:t>I</w:t>
            </w:r>
            <w:r w:rsidR="002A3B92">
              <w:rPr>
                <w:rFonts w:ascii="Arial" w:hAnsi="Arial" w:cs="Arial"/>
                <w:i/>
                <w:iCs/>
              </w:rPr>
              <w:t>me</w:t>
            </w:r>
            <w:r w:rsidR="001619E7">
              <w:rPr>
                <w:rFonts w:ascii="Arial" w:hAnsi="Arial" w:cs="Arial"/>
                <w:i/>
                <w:iCs/>
              </w:rPr>
              <w:t xml:space="preserve"> </w:t>
            </w:r>
            <w:r w:rsidR="002A3B92">
              <w:rPr>
                <w:rFonts w:ascii="Arial" w:hAnsi="Arial" w:cs="Arial"/>
                <w:i/>
                <w:iCs/>
              </w:rPr>
              <w:t>osobe</w:t>
            </w:r>
            <w:r w:rsidR="001619E7">
              <w:rPr>
                <w:rFonts w:ascii="Arial" w:hAnsi="Arial" w:cs="Arial"/>
                <w:i/>
                <w:iCs/>
              </w:rPr>
              <w:t xml:space="preserve"> </w:t>
            </w:r>
            <w:r w:rsidR="002A3B92">
              <w:rPr>
                <w:rFonts w:ascii="Arial" w:hAnsi="Arial" w:cs="Arial"/>
                <w:i/>
                <w:iCs/>
              </w:rPr>
              <w:t>za</w:t>
            </w:r>
            <w:r w:rsidR="001619E7">
              <w:rPr>
                <w:rFonts w:ascii="Arial" w:hAnsi="Arial" w:cs="Arial"/>
                <w:i/>
                <w:iCs/>
              </w:rPr>
              <w:t xml:space="preserve"> </w:t>
            </w:r>
            <w:r w:rsidR="002A3B92">
              <w:rPr>
                <w:rFonts w:ascii="Arial" w:hAnsi="Arial" w:cs="Arial"/>
                <w:i/>
                <w:iCs/>
              </w:rPr>
              <w:t>kontakt</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Elektronska</w:t>
            </w:r>
            <w:r w:rsidR="001619E7">
              <w:rPr>
                <w:rFonts w:ascii="Arial" w:hAnsi="Arial" w:cs="Arial"/>
                <w:i/>
                <w:iCs/>
                <w:lang w:val="ru-RU"/>
              </w:rPr>
              <w:t xml:space="preserve"> </w:t>
            </w:r>
            <w:r>
              <w:rPr>
                <w:rFonts w:ascii="Arial" w:hAnsi="Arial" w:cs="Arial"/>
                <w:i/>
                <w:iCs/>
                <w:lang w:val="ru-RU"/>
              </w:rPr>
              <w:t>adresa</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sidR="001619E7">
              <w:rPr>
                <w:rFonts w:ascii="Arial" w:hAnsi="Arial" w:cs="Arial"/>
                <w:i/>
                <w:iCs/>
              </w:rPr>
              <w:t>e</w:t>
            </w:r>
            <w:r w:rsidR="001619E7">
              <w:rPr>
                <w:rFonts w:ascii="Arial" w:hAnsi="Arial" w:cs="Arial"/>
                <w:i/>
                <w:iCs/>
                <w:lang w:val="ru-RU"/>
              </w:rPr>
              <w:t>-</w:t>
            </w:r>
            <w:r w:rsidR="001619E7">
              <w:rPr>
                <w:rFonts w:ascii="Arial" w:hAnsi="Arial" w:cs="Arial"/>
                <w:i/>
                <w:iCs/>
              </w:rPr>
              <w:t>mail</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Telefon</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rPr>
            </w:pPr>
            <w:r>
              <w:rPr>
                <w:rFonts w:ascii="Arial" w:hAnsi="Arial" w:cs="Arial"/>
                <w:i/>
                <w:iCs/>
              </w:rPr>
              <w:t>Telefaks</w:t>
            </w:r>
            <w:r w:rsidR="001619E7">
              <w:rPr>
                <w:rFonts w:ascii="Arial" w:hAnsi="Arial" w:cs="Arial"/>
                <w:i/>
                <w:iCs/>
              </w:rPr>
              <w:t>:</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Broj</w:t>
            </w:r>
            <w:r w:rsidR="001619E7">
              <w:rPr>
                <w:rFonts w:ascii="Arial" w:hAnsi="Arial" w:cs="Arial"/>
                <w:i/>
                <w:iCs/>
                <w:lang w:val="ru-RU"/>
              </w:rPr>
              <w:t xml:space="preserve"> </w:t>
            </w:r>
            <w:r>
              <w:rPr>
                <w:rFonts w:ascii="Arial" w:hAnsi="Arial" w:cs="Arial"/>
                <w:i/>
                <w:iCs/>
                <w:lang w:val="ru-RU"/>
              </w:rPr>
              <w:t>računa</w:t>
            </w:r>
            <w:r w:rsidR="001619E7">
              <w:rPr>
                <w:rFonts w:ascii="Arial" w:hAnsi="Arial" w:cs="Arial"/>
                <w:i/>
                <w:iCs/>
                <w:lang w:val="ru-RU"/>
              </w:rPr>
              <w:t xml:space="preserve"> </w:t>
            </w:r>
            <w:r>
              <w:rPr>
                <w:rFonts w:ascii="Arial" w:hAnsi="Arial" w:cs="Arial"/>
                <w:i/>
                <w:iCs/>
                <w:lang w:val="ru-RU"/>
              </w:rPr>
              <w:t>ponuđača</w:t>
            </w:r>
            <w:r w:rsidR="001619E7">
              <w:rPr>
                <w:rFonts w:ascii="Arial" w:hAnsi="Arial" w:cs="Arial"/>
                <w:i/>
                <w:iCs/>
                <w:lang w:val="ru-RU"/>
              </w:rPr>
              <w:t xml:space="preserve"> </w:t>
            </w:r>
            <w:r>
              <w:rPr>
                <w:rFonts w:ascii="Arial" w:hAnsi="Arial" w:cs="Arial"/>
                <w:i/>
                <w:iCs/>
                <w:lang w:val="ru-RU"/>
              </w:rPr>
              <w:t>i</w:t>
            </w:r>
            <w:r w:rsidR="001619E7">
              <w:rPr>
                <w:rFonts w:ascii="Arial" w:hAnsi="Arial" w:cs="Arial"/>
                <w:i/>
                <w:iCs/>
                <w:lang w:val="ru-RU"/>
              </w:rPr>
              <w:t xml:space="preserve"> </w:t>
            </w:r>
            <w:r>
              <w:rPr>
                <w:rFonts w:ascii="Arial" w:hAnsi="Arial" w:cs="Arial"/>
                <w:i/>
                <w:iCs/>
                <w:lang w:val="ru-RU"/>
              </w:rPr>
              <w:t>naziv</w:t>
            </w:r>
            <w:r w:rsidR="001619E7">
              <w:rPr>
                <w:rFonts w:ascii="Arial" w:hAnsi="Arial" w:cs="Arial"/>
                <w:i/>
                <w:iCs/>
                <w:lang w:val="ru-RU"/>
              </w:rPr>
              <w:t xml:space="preserve"> </w:t>
            </w:r>
            <w:r>
              <w:rPr>
                <w:rFonts w:ascii="Arial" w:hAnsi="Arial" w:cs="Arial"/>
                <w:i/>
                <w:iCs/>
                <w:lang w:val="ru-RU"/>
              </w:rPr>
              <w:t>banke</w:t>
            </w:r>
            <w:r w:rsidR="001619E7">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2A3B92">
            <w:pPr>
              <w:jc w:val="both"/>
              <w:rPr>
                <w:rFonts w:ascii="Arial" w:hAnsi="Arial" w:cs="Arial"/>
                <w:b/>
                <w:bCs/>
                <w:i/>
                <w:iCs/>
                <w:lang w:val="ru-RU"/>
              </w:rPr>
            </w:pPr>
            <w:r>
              <w:rPr>
                <w:rFonts w:ascii="Arial" w:hAnsi="Arial" w:cs="Arial"/>
                <w:i/>
                <w:iCs/>
                <w:lang w:val="ru-RU"/>
              </w:rPr>
              <w:t>Lice</w:t>
            </w:r>
            <w:r w:rsidR="001619E7">
              <w:rPr>
                <w:rFonts w:ascii="Arial" w:hAnsi="Arial" w:cs="Arial"/>
                <w:i/>
                <w:iCs/>
                <w:lang w:val="ru-RU"/>
              </w:rPr>
              <w:t xml:space="preserve"> </w:t>
            </w:r>
            <w:r>
              <w:rPr>
                <w:rFonts w:ascii="Arial" w:hAnsi="Arial" w:cs="Arial"/>
                <w:i/>
                <w:iCs/>
                <w:lang w:val="ru-RU"/>
              </w:rPr>
              <w:t>ovlašćeno</w:t>
            </w:r>
            <w:r w:rsidR="001619E7">
              <w:rPr>
                <w:rFonts w:ascii="Arial" w:hAnsi="Arial" w:cs="Arial"/>
                <w:i/>
                <w:iCs/>
                <w:lang w:val="ru-RU"/>
              </w:rPr>
              <w:t xml:space="preserve"> </w:t>
            </w:r>
            <w:r>
              <w:rPr>
                <w:rFonts w:ascii="Arial" w:hAnsi="Arial" w:cs="Arial"/>
                <w:i/>
                <w:iCs/>
                <w:lang w:val="ru-RU"/>
              </w:rPr>
              <w:t>za</w:t>
            </w:r>
            <w:r w:rsidR="001619E7">
              <w:rPr>
                <w:rFonts w:ascii="Arial" w:hAnsi="Arial" w:cs="Arial"/>
                <w:i/>
                <w:iCs/>
                <w:lang w:val="ru-RU"/>
              </w:rPr>
              <w:t xml:space="preserve"> </w:t>
            </w:r>
            <w:r>
              <w:rPr>
                <w:rFonts w:ascii="Arial" w:hAnsi="Arial" w:cs="Arial"/>
                <w:i/>
                <w:iCs/>
                <w:lang w:val="ru-RU"/>
              </w:rPr>
              <w:t>potpisivanje</w:t>
            </w:r>
            <w:r w:rsidR="001619E7">
              <w:rPr>
                <w:rFonts w:ascii="Arial" w:hAnsi="Arial" w:cs="Arial"/>
                <w:i/>
                <w:iCs/>
                <w:lang w:val="ru-RU"/>
              </w:rPr>
              <w:t xml:space="preserve"> </w:t>
            </w:r>
            <w:r>
              <w:rPr>
                <w:rFonts w:ascii="Arial" w:hAnsi="Arial" w:cs="Arial"/>
                <w:i/>
                <w:iCs/>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Pr="00F321E9" w:rsidRDefault="001619E7">
      <w:pPr>
        <w:rPr>
          <w:rFonts w:ascii="Arial" w:hAnsi="Arial" w:cs="Arial"/>
          <w:b/>
          <w:bCs/>
          <w:i/>
          <w:iCs/>
        </w:rPr>
      </w:pPr>
    </w:p>
    <w:p w:rsidR="001619E7" w:rsidRPr="00800BF2" w:rsidRDefault="001619E7">
      <w:r w:rsidRPr="00800BF2">
        <w:rPr>
          <w:rFonts w:ascii="Arial" w:eastAsia="TimesNewRomanPSMT" w:hAnsi="Arial" w:cs="Arial"/>
          <w:b/>
          <w:bCs/>
          <w:iCs/>
        </w:rPr>
        <w:t xml:space="preserve">2) </w:t>
      </w:r>
      <w:r w:rsidR="002A3B92" w:rsidRPr="00800BF2">
        <w:rPr>
          <w:rFonts w:ascii="Arial" w:eastAsia="TimesNewRomanPSMT" w:hAnsi="Arial" w:cs="Arial"/>
          <w:b/>
          <w:bCs/>
          <w:iCs/>
        </w:rPr>
        <w:t>PONUDU</w:t>
      </w:r>
      <w:r w:rsidRPr="00800BF2">
        <w:rPr>
          <w:rFonts w:ascii="Arial" w:eastAsia="TimesNewRomanPSMT" w:hAnsi="Arial" w:cs="Arial"/>
          <w:b/>
          <w:bCs/>
          <w:iCs/>
        </w:rPr>
        <w:t xml:space="preserve"> </w:t>
      </w:r>
      <w:r w:rsidR="002A3B92" w:rsidRPr="00800BF2">
        <w:rPr>
          <w:rFonts w:ascii="Arial" w:eastAsia="TimesNewRomanPSMT" w:hAnsi="Arial" w:cs="Arial"/>
          <w:b/>
          <w:bCs/>
          <w:iCs/>
        </w:rPr>
        <w:t>PODNOS</w:t>
      </w:r>
      <w:r w:rsidR="007F4EDC">
        <w:rPr>
          <w:rFonts w:ascii="Arial" w:eastAsia="TimesNewRomanPSMT" w:hAnsi="Arial" w:cs="Arial"/>
          <w:b/>
          <w:bCs/>
          <w:iCs/>
        </w:rPr>
        <w:t>I</w:t>
      </w:r>
      <w:r w:rsidRPr="00800BF2">
        <w:rPr>
          <w:rFonts w:ascii="Arial" w:eastAsia="TimesNewRomanPSMT" w:hAnsi="Arial" w:cs="Arial"/>
          <w:b/>
          <w:bCs/>
          <w:iCs/>
        </w:rPr>
        <w:t xml:space="preserve">: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2A3B92">
            <w:pPr>
              <w:jc w:val="center"/>
              <w:rPr>
                <w:rFonts w:ascii="Arial" w:eastAsia="TimesNewRomanPSMT" w:hAnsi="Arial" w:cs="Arial"/>
                <w:b/>
                <w:bCs/>
              </w:rPr>
            </w:pPr>
            <w:r>
              <w:rPr>
                <w:rFonts w:ascii="Arial" w:eastAsia="TimesNewRomanPSMT" w:hAnsi="Arial" w:cs="Arial"/>
                <w:b/>
                <w:bCs/>
              </w:rPr>
              <w:t>A</w:t>
            </w:r>
            <w:r w:rsidR="001619E7">
              <w:rPr>
                <w:rFonts w:ascii="Arial" w:eastAsia="TimesNewRomanPSMT" w:hAnsi="Arial" w:cs="Arial"/>
                <w:b/>
                <w:bCs/>
              </w:rPr>
              <w:t xml:space="preserve">) </w:t>
            </w:r>
            <w:r>
              <w:rPr>
                <w:rFonts w:ascii="Arial" w:eastAsia="TimesNewRomanPSMT" w:hAnsi="Arial" w:cs="Arial"/>
                <w:b/>
                <w:bCs/>
              </w:rPr>
              <w:t>SAMOSTALNO</w:t>
            </w:r>
            <w:r w:rsidR="001619E7">
              <w:rPr>
                <w:rFonts w:ascii="Arial" w:eastAsia="TimesNewRomanPSMT" w:hAnsi="Arial" w:cs="Arial"/>
                <w:b/>
                <w:bCs/>
              </w:rPr>
              <w:t xml:space="preserve">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2A3B92">
            <w:pPr>
              <w:jc w:val="center"/>
              <w:rPr>
                <w:rFonts w:ascii="Arial" w:eastAsia="TimesNewRomanPSMT" w:hAnsi="Arial" w:cs="Arial"/>
                <w:b/>
                <w:bCs/>
              </w:rPr>
            </w:pPr>
            <w:r>
              <w:rPr>
                <w:rFonts w:ascii="Arial" w:eastAsia="TimesNewRomanPSMT" w:hAnsi="Arial" w:cs="Arial"/>
                <w:b/>
                <w:bCs/>
              </w:rPr>
              <w:t>B</w:t>
            </w:r>
            <w:r w:rsidR="001619E7">
              <w:rPr>
                <w:rFonts w:ascii="Arial" w:eastAsia="TimesNewRomanPSMT" w:hAnsi="Arial" w:cs="Arial"/>
                <w:b/>
                <w:bCs/>
              </w:rPr>
              <w:t xml:space="preserve">) </w:t>
            </w:r>
            <w:r>
              <w:rPr>
                <w:rFonts w:ascii="Arial" w:eastAsia="TimesNewRomanPSMT" w:hAnsi="Arial" w:cs="Arial"/>
                <w:b/>
                <w:bCs/>
              </w:rPr>
              <w:t>SA</w:t>
            </w:r>
            <w:r w:rsidR="001619E7">
              <w:rPr>
                <w:rFonts w:ascii="Arial" w:eastAsia="TimesNewRomanPSMT" w:hAnsi="Arial" w:cs="Arial"/>
                <w:b/>
                <w:bCs/>
              </w:rPr>
              <w:t xml:space="preserve"> </w:t>
            </w:r>
            <w:r>
              <w:rPr>
                <w:rFonts w:ascii="Arial" w:eastAsia="TimesNewRomanPSMT" w:hAnsi="Arial" w:cs="Arial"/>
                <w:b/>
                <w:bCs/>
              </w:rPr>
              <w:t>POD</w:t>
            </w:r>
            <w:r w:rsidR="007F4EDC">
              <w:rPr>
                <w:rFonts w:ascii="Arial" w:eastAsia="TimesNewRomanPSMT" w:hAnsi="Arial" w:cs="Arial"/>
                <w:b/>
                <w:bCs/>
              </w:rPr>
              <w:t>I</w:t>
            </w:r>
            <w:r>
              <w:rPr>
                <w:rFonts w:ascii="Arial" w:eastAsia="TimesNewRomanPSMT" w:hAnsi="Arial" w:cs="Arial"/>
                <w:b/>
                <w:bCs/>
              </w:rPr>
              <w:t>ZVOĐAČEM</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2A3B92">
            <w:pPr>
              <w:jc w:val="center"/>
              <w:rPr>
                <w:rFonts w:ascii="Arial" w:hAnsi="Arial" w:cs="Arial"/>
                <w:b/>
                <w:i/>
                <w:iCs/>
                <w:lang w:val="ru-RU"/>
              </w:rPr>
            </w:pPr>
            <w:r>
              <w:rPr>
                <w:rFonts w:ascii="Arial" w:eastAsia="TimesNewRomanPSMT" w:hAnsi="Arial" w:cs="Arial"/>
                <w:b/>
                <w:bCs/>
              </w:rPr>
              <w:t>V</w:t>
            </w:r>
            <w:r w:rsidR="001619E7">
              <w:rPr>
                <w:rFonts w:ascii="Arial" w:eastAsia="TimesNewRomanPSMT" w:hAnsi="Arial" w:cs="Arial"/>
                <w:b/>
                <w:bCs/>
              </w:rPr>
              <w:t xml:space="preserve">) </w:t>
            </w:r>
            <w:r>
              <w:rPr>
                <w:rFonts w:ascii="Arial" w:eastAsia="TimesNewRomanPSMT" w:hAnsi="Arial" w:cs="Arial"/>
                <w:b/>
                <w:bCs/>
              </w:rPr>
              <w:t>KAO</w:t>
            </w:r>
            <w:r w:rsidR="001619E7">
              <w:rPr>
                <w:rFonts w:ascii="Arial" w:eastAsia="TimesNewRomanPSMT" w:hAnsi="Arial" w:cs="Arial"/>
                <w:b/>
                <w:bCs/>
              </w:rPr>
              <w:t xml:space="preserve"> </w:t>
            </w:r>
            <w:r>
              <w:rPr>
                <w:rFonts w:ascii="Arial" w:eastAsia="TimesNewRomanPSMT" w:hAnsi="Arial" w:cs="Arial"/>
                <w:b/>
                <w:bCs/>
              </w:rPr>
              <w:t>ZAJEDN</w:t>
            </w:r>
            <w:r w:rsidR="007F4EDC">
              <w:rPr>
                <w:rFonts w:ascii="Arial" w:eastAsia="TimesNewRomanPSMT" w:hAnsi="Arial" w:cs="Arial"/>
                <w:b/>
                <w:bCs/>
              </w:rPr>
              <w:t>I</w:t>
            </w:r>
            <w:r>
              <w:rPr>
                <w:rFonts w:ascii="Arial" w:eastAsia="TimesNewRomanPSMT" w:hAnsi="Arial" w:cs="Arial"/>
                <w:b/>
                <w:bCs/>
              </w:rPr>
              <w:t>ČKU</w:t>
            </w:r>
            <w:r w:rsidR="001619E7">
              <w:rPr>
                <w:rFonts w:ascii="Arial" w:eastAsia="TimesNewRomanPSMT" w:hAnsi="Arial" w:cs="Arial"/>
                <w:b/>
                <w:bCs/>
              </w:rPr>
              <w:t xml:space="preserve"> </w:t>
            </w:r>
            <w:r>
              <w:rPr>
                <w:rFonts w:ascii="Arial" w:eastAsia="TimesNewRomanPSMT" w:hAnsi="Arial" w:cs="Arial"/>
                <w:b/>
                <w:bCs/>
              </w:rPr>
              <w:t>PONUDU</w:t>
            </w:r>
          </w:p>
        </w:tc>
      </w:tr>
    </w:tbl>
    <w:p w:rsidR="00800BF2" w:rsidRPr="00800BF2" w:rsidRDefault="00800BF2">
      <w:pPr>
        <w:jc w:val="both"/>
        <w:rPr>
          <w:rFonts w:ascii="Arial" w:hAnsi="Arial" w:cs="Arial"/>
          <w:b/>
          <w:iCs/>
          <w:lang w:val="sr-Latn-CS"/>
        </w:rPr>
      </w:pPr>
    </w:p>
    <w:p w:rsidR="001619E7" w:rsidRPr="00720765" w:rsidRDefault="002A3B92">
      <w:pPr>
        <w:jc w:val="both"/>
        <w:rPr>
          <w:rFonts w:ascii="Arial" w:hAnsi="Arial" w:cs="Arial"/>
          <w:iCs/>
          <w:sz w:val="20"/>
          <w:szCs w:val="20"/>
          <w:lang w:val="ru-RU"/>
        </w:rPr>
      </w:pPr>
      <w:r w:rsidRPr="00720765">
        <w:rPr>
          <w:rFonts w:ascii="Arial" w:hAnsi="Arial" w:cs="Arial"/>
          <w:b/>
          <w:iCs/>
          <w:sz w:val="20"/>
          <w:szCs w:val="20"/>
          <w:lang w:val="ru-RU"/>
        </w:rPr>
        <w:t>Napomena</w:t>
      </w:r>
      <w:r w:rsidR="001619E7" w:rsidRPr="00720765">
        <w:rPr>
          <w:rFonts w:ascii="Arial" w:hAnsi="Arial" w:cs="Arial"/>
          <w:b/>
          <w:iCs/>
          <w:sz w:val="20"/>
          <w:szCs w:val="20"/>
          <w:lang w:val="ru-RU"/>
        </w:rPr>
        <w:t>:</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zaokružiti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način</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podnošenja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upisati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podatke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podizvođačem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odnosno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podatke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svim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učesnicima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zajedničke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grupa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ponuđača</w:t>
      </w:r>
    </w:p>
    <w:p w:rsidR="00DC3C98" w:rsidRDefault="00DC3C98">
      <w:pPr>
        <w:jc w:val="both"/>
        <w:rPr>
          <w:rFonts w:ascii="Arial" w:hAnsi="Arial" w:cs="Arial"/>
          <w:i/>
          <w:iCs/>
          <w:lang w:val="ru-RU"/>
        </w:rPr>
      </w:pPr>
    </w:p>
    <w:p w:rsidR="00DC3C98" w:rsidRPr="00800BF2" w:rsidRDefault="00DC3C98">
      <w:pPr>
        <w:jc w:val="both"/>
        <w:rPr>
          <w:rFonts w:eastAsia="TimesNewRomanPSMT"/>
          <w:bCs/>
        </w:rPr>
      </w:pPr>
    </w:p>
    <w:p w:rsidR="001619E7" w:rsidRPr="00800BF2" w:rsidRDefault="001619E7">
      <w:pPr>
        <w:jc w:val="both"/>
        <w:rPr>
          <w:rFonts w:ascii="Arial" w:eastAsia="TimesNewRomanPSMT" w:hAnsi="Arial" w:cs="Arial"/>
          <w:b/>
          <w:bCs/>
        </w:rPr>
      </w:pPr>
      <w:r w:rsidRPr="00800BF2">
        <w:rPr>
          <w:rFonts w:ascii="Arial" w:eastAsia="TimesNewRomanPSMT" w:hAnsi="Arial" w:cs="Arial"/>
          <w:b/>
          <w:bCs/>
          <w:lang w:val="sr-Cyrl-CS"/>
        </w:rPr>
        <w:lastRenderedPageBreak/>
        <w:t xml:space="preserve">3) </w:t>
      </w:r>
      <w:r w:rsidR="002A3B92" w:rsidRPr="00800BF2">
        <w:rPr>
          <w:rFonts w:ascii="Arial" w:eastAsia="TimesNewRomanPSMT" w:hAnsi="Arial" w:cs="Arial"/>
          <w:b/>
          <w:bCs/>
        </w:rPr>
        <w:t>PODAC</w:t>
      </w:r>
      <w:r w:rsidR="00223540">
        <w:rPr>
          <w:rFonts w:ascii="Arial" w:eastAsia="TimesNewRomanPSMT" w:hAnsi="Arial" w:cs="Arial"/>
          <w:b/>
          <w:bCs/>
        </w:rPr>
        <w:t>I</w:t>
      </w:r>
      <w:r w:rsidRPr="00800BF2">
        <w:rPr>
          <w:rFonts w:ascii="Arial" w:eastAsia="TimesNewRomanPSMT" w:hAnsi="Arial" w:cs="Arial"/>
          <w:b/>
          <w:bCs/>
        </w:rPr>
        <w:t xml:space="preserve"> </w:t>
      </w:r>
      <w:r w:rsidR="002A3B92" w:rsidRPr="00800BF2">
        <w:rPr>
          <w:rFonts w:ascii="Arial" w:eastAsia="TimesNewRomanPSMT" w:hAnsi="Arial" w:cs="Arial"/>
          <w:b/>
          <w:bCs/>
        </w:rPr>
        <w:t>O</w:t>
      </w:r>
      <w:r w:rsidRPr="00800BF2">
        <w:rPr>
          <w:rFonts w:ascii="Arial" w:eastAsia="TimesNewRomanPSMT" w:hAnsi="Arial" w:cs="Arial"/>
          <w:b/>
          <w:bCs/>
        </w:rPr>
        <w:t xml:space="preserve"> </w:t>
      </w:r>
      <w:r w:rsidR="002A3B92" w:rsidRPr="00800BF2">
        <w:rPr>
          <w:rFonts w:ascii="Arial" w:eastAsia="TimesNewRomanPSMT" w:hAnsi="Arial" w:cs="Arial"/>
          <w:b/>
          <w:bCs/>
        </w:rPr>
        <w:t>POD</w:t>
      </w:r>
      <w:r w:rsidR="00223540">
        <w:rPr>
          <w:rFonts w:ascii="Arial" w:eastAsia="TimesNewRomanPSMT" w:hAnsi="Arial" w:cs="Arial"/>
          <w:b/>
          <w:bCs/>
        </w:rPr>
        <w:t>I</w:t>
      </w:r>
      <w:r w:rsidR="002A3B92" w:rsidRPr="00800BF2">
        <w:rPr>
          <w:rFonts w:ascii="Arial" w:eastAsia="TimesNewRomanPSMT" w:hAnsi="Arial" w:cs="Arial"/>
          <w:b/>
          <w:bCs/>
        </w:rPr>
        <w:t>ZVOĐAČU</w:t>
      </w:r>
      <w:r w:rsidRPr="00800BF2">
        <w:rPr>
          <w:rFonts w:ascii="Arial" w:eastAsia="TimesNewRomanPSMT" w:hAnsi="Arial" w:cs="Arial"/>
          <w:b/>
          <w:bCs/>
        </w:rPr>
        <w:t xml:space="preserve">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Naziv</w:t>
            </w:r>
            <w:r w:rsidR="001619E7">
              <w:rPr>
                <w:rFonts w:ascii="Arial" w:eastAsia="TimesNewRomanPSMT" w:hAnsi="Arial" w:cs="Arial"/>
                <w:bCs/>
                <w:i/>
              </w:rPr>
              <w:t xml:space="preserve"> </w:t>
            </w:r>
            <w:r>
              <w:rPr>
                <w:rFonts w:ascii="Arial" w:eastAsia="TimesNewRomanPSMT" w:hAnsi="Arial" w:cs="Arial"/>
                <w:bCs/>
                <w:i/>
              </w:rPr>
              <w:t>podizvođača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Procenat</w:t>
            </w:r>
            <w:r w:rsidR="001619E7">
              <w:rPr>
                <w:rFonts w:ascii="Arial" w:eastAsia="TimesNewRomanPSMT" w:hAnsi="Arial" w:cs="Arial"/>
                <w:bCs/>
                <w:i/>
                <w:lang w:val="ru-RU"/>
              </w:rPr>
              <w:t xml:space="preserve"> </w:t>
            </w:r>
            <w:r>
              <w:rPr>
                <w:rFonts w:ascii="Arial" w:eastAsia="TimesNewRomanPSMT" w:hAnsi="Arial" w:cs="Arial"/>
                <w:bCs/>
                <w:i/>
                <w:lang w:val="ru-RU"/>
              </w:rPr>
              <w:t>ukupne</w:t>
            </w:r>
            <w:r w:rsidR="001619E7">
              <w:rPr>
                <w:rFonts w:ascii="Arial" w:eastAsia="TimesNewRomanPSMT" w:hAnsi="Arial" w:cs="Arial"/>
                <w:bCs/>
                <w:i/>
                <w:lang w:val="ru-RU"/>
              </w:rPr>
              <w:t xml:space="preserve"> </w:t>
            </w:r>
            <w:r>
              <w:rPr>
                <w:rFonts w:ascii="Arial" w:eastAsia="TimesNewRomanPSMT" w:hAnsi="Arial" w:cs="Arial"/>
                <w:bCs/>
                <w:i/>
                <w:lang w:val="ru-RU"/>
              </w:rPr>
              <w:t>vrednosti</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Deo</w:t>
            </w:r>
            <w:r w:rsidR="001619E7">
              <w:rPr>
                <w:rFonts w:ascii="Arial" w:eastAsia="TimesNewRomanPSMT" w:hAnsi="Arial" w:cs="Arial"/>
                <w:bCs/>
                <w:i/>
                <w:lang w:val="ru-RU"/>
              </w:rPr>
              <w:t xml:space="preserve"> </w:t>
            </w:r>
            <w:r>
              <w:rPr>
                <w:rFonts w:ascii="Arial" w:eastAsia="TimesNewRomanPSMT" w:hAnsi="Arial" w:cs="Arial"/>
                <w:bCs/>
                <w:i/>
                <w:lang w:val="ru-RU"/>
              </w:rPr>
              <w:t>predmeta</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Naziv</w:t>
            </w:r>
            <w:r w:rsidR="001619E7">
              <w:rPr>
                <w:rFonts w:ascii="Arial" w:eastAsia="TimesNewRomanPSMT" w:hAnsi="Arial" w:cs="Arial"/>
                <w:bCs/>
                <w:i/>
              </w:rPr>
              <w:t xml:space="preserve"> </w:t>
            </w:r>
            <w:r>
              <w:rPr>
                <w:rFonts w:ascii="Arial" w:eastAsia="TimesNewRomanPSMT" w:hAnsi="Arial" w:cs="Arial"/>
                <w:bCs/>
                <w:i/>
              </w:rPr>
              <w:t>podizvođača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sidRPr="005859B8">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Procenat</w:t>
            </w:r>
            <w:r w:rsidR="001619E7">
              <w:rPr>
                <w:rFonts w:ascii="Arial" w:eastAsia="TimesNewRomanPSMT" w:hAnsi="Arial" w:cs="Arial"/>
                <w:bCs/>
                <w:i/>
                <w:lang w:val="ru-RU"/>
              </w:rPr>
              <w:t xml:space="preserve"> </w:t>
            </w:r>
            <w:r>
              <w:rPr>
                <w:rFonts w:ascii="Arial" w:eastAsia="TimesNewRomanPSMT" w:hAnsi="Arial" w:cs="Arial"/>
                <w:bCs/>
                <w:i/>
                <w:lang w:val="ru-RU"/>
              </w:rPr>
              <w:t>ukupne</w:t>
            </w:r>
            <w:r w:rsidR="001619E7">
              <w:rPr>
                <w:rFonts w:ascii="Arial" w:eastAsia="TimesNewRomanPSMT" w:hAnsi="Arial" w:cs="Arial"/>
                <w:bCs/>
                <w:i/>
                <w:lang w:val="ru-RU"/>
              </w:rPr>
              <w:t xml:space="preserve"> </w:t>
            </w:r>
            <w:r>
              <w:rPr>
                <w:rFonts w:ascii="Arial" w:eastAsia="TimesNewRomanPSMT" w:hAnsi="Arial" w:cs="Arial"/>
                <w:bCs/>
                <w:i/>
                <w:lang w:val="ru-RU"/>
              </w:rPr>
              <w:t>vrednosti</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Deo</w:t>
            </w:r>
            <w:r w:rsidR="001619E7">
              <w:rPr>
                <w:rFonts w:ascii="Arial" w:eastAsia="TimesNewRomanPSMT" w:hAnsi="Arial" w:cs="Arial"/>
                <w:bCs/>
                <w:i/>
                <w:lang w:val="ru-RU"/>
              </w:rPr>
              <w:t xml:space="preserve"> </w:t>
            </w:r>
            <w:r>
              <w:rPr>
                <w:rFonts w:ascii="Arial" w:eastAsia="TimesNewRomanPSMT" w:hAnsi="Arial" w:cs="Arial"/>
                <w:bCs/>
                <w:i/>
                <w:lang w:val="ru-RU"/>
              </w:rPr>
              <w:t>predmeta</w:t>
            </w:r>
            <w:r w:rsidR="001619E7">
              <w:rPr>
                <w:rFonts w:ascii="Arial" w:eastAsia="TimesNewRomanPSMT" w:hAnsi="Arial" w:cs="Arial"/>
                <w:bCs/>
                <w:i/>
                <w:lang w:val="ru-RU"/>
              </w:rPr>
              <w:t xml:space="preserve"> </w:t>
            </w:r>
            <w:r>
              <w:rPr>
                <w:rFonts w:ascii="Arial" w:eastAsia="TimesNewRomanPSMT" w:hAnsi="Arial" w:cs="Arial"/>
                <w:bCs/>
                <w:i/>
                <w:lang w:val="ru-RU"/>
              </w:rPr>
              <w:t>nabavke</w:t>
            </w:r>
            <w:r w:rsidR="001619E7">
              <w:rPr>
                <w:rFonts w:ascii="Arial" w:eastAsia="TimesNewRomanPSMT" w:hAnsi="Arial" w:cs="Arial"/>
                <w:bCs/>
                <w:i/>
                <w:lang w:val="ru-RU"/>
              </w:rPr>
              <w:t xml:space="preserve"> </w:t>
            </w:r>
            <w:r>
              <w:rPr>
                <w:rFonts w:ascii="Arial" w:eastAsia="TimesNewRomanPSMT" w:hAnsi="Arial" w:cs="Arial"/>
                <w:bCs/>
                <w:i/>
                <w:lang w:val="ru-RU"/>
              </w:rPr>
              <w:t>koji</w:t>
            </w:r>
            <w:r w:rsidR="001619E7">
              <w:rPr>
                <w:rFonts w:ascii="Arial" w:eastAsia="TimesNewRomanPSMT" w:hAnsi="Arial" w:cs="Arial"/>
                <w:bCs/>
                <w:i/>
                <w:lang w:val="ru-RU"/>
              </w:rPr>
              <w:t xml:space="preserve"> </w:t>
            </w:r>
            <w:r>
              <w:rPr>
                <w:rFonts w:ascii="Arial" w:eastAsia="TimesNewRomanPSMT" w:hAnsi="Arial" w:cs="Arial"/>
                <w:bCs/>
                <w:i/>
                <w:lang w:val="ru-RU"/>
              </w:rPr>
              <w:t>će</w:t>
            </w:r>
            <w:r w:rsidR="001619E7">
              <w:rPr>
                <w:rFonts w:ascii="Arial" w:eastAsia="TimesNewRomanPSMT" w:hAnsi="Arial" w:cs="Arial"/>
                <w:bCs/>
                <w:i/>
                <w:lang w:val="ru-RU"/>
              </w:rPr>
              <w:t xml:space="preserve"> </w:t>
            </w:r>
            <w:r>
              <w:rPr>
                <w:rFonts w:ascii="Arial" w:eastAsia="TimesNewRomanPSMT" w:hAnsi="Arial" w:cs="Arial"/>
                <w:bCs/>
                <w:i/>
                <w:lang w:val="ru-RU"/>
              </w:rPr>
              <w:t>izvršiti</w:t>
            </w:r>
            <w:r w:rsidR="001619E7">
              <w:rPr>
                <w:rFonts w:ascii="Arial" w:eastAsia="TimesNewRomanPSMT" w:hAnsi="Arial" w:cs="Arial"/>
                <w:bCs/>
                <w:i/>
                <w:lang w:val="ru-RU"/>
              </w:rPr>
              <w:t xml:space="preserve"> </w:t>
            </w:r>
            <w:r>
              <w:rPr>
                <w:rFonts w:ascii="Arial" w:eastAsia="TimesNewRomanPSMT" w:hAnsi="Arial" w:cs="Arial"/>
                <w:bCs/>
                <w:i/>
                <w:lang w:val="ru-RU"/>
              </w:rPr>
              <w:t>podizvođač</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7C1B25" w:rsidRDefault="007C1B25">
      <w:pPr>
        <w:jc w:val="both"/>
        <w:rPr>
          <w:rFonts w:ascii="Arial" w:hAnsi="Arial" w:cs="Arial"/>
          <w:b/>
          <w:bCs/>
          <w:i/>
          <w:iCs/>
          <w:u w:val="single"/>
          <w:lang w:val="ru-RU"/>
        </w:rPr>
      </w:pPr>
    </w:p>
    <w:p w:rsidR="00DC3C98" w:rsidRDefault="00DC3C98">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Default="00720765">
      <w:pPr>
        <w:jc w:val="both"/>
        <w:rPr>
          <w:rFonts w:ascii="Arial" w:hAnsi="Arial" w:cs="Arial"/>
          <w:b/>
          <w:bCs/>
          <w:i/>
          <w:iCs/>
          <w:u w:val="single"/>
          <w:lang w:val="sr-Latn-CS"/>
        </w:rPr>
      </w:pPr>
    </w:p>
    <w:p w:rsidR="00720765" w:rsidRPr="00720765" w:rsidRDefault="00720765">
      <w:pPr>
        <w:jc w:val="both"/>
        <w:rPr>
          <w:rFonts w:ascii="Arial" w:hAnsi="Arial" w:cs="Arial"/>
          <w:b/>
          <w:bCs/>
          <w:i/>
          <w:iCs/>
          <w:u w:val="single"/>
          <w:lang w:val="sr-Latn-CS"/>
        </w:rPr>
      </w:pPr>
    </w:p>
    <w:p w:rsidR="001619E7" w:rsidRPr="00720765" w:rsidRDefault="002A3B92">
      <w:pPr>
        <w:jc w:val="both"/>
        <w:rPr>
          <w:rFonts w:ascii="Arial" w:hAnsi="Arial" w:cs="Arial"/>
          <w:iCs/>
          <w:sz w:val="20"/>
          <w:szCs w:val="20"/>
          <w:lang w:val="ru-RU"/>
        </w:rPr>
      </w:pPr>
      <w:r w:rsidRPr="00720765">
        <w:rPr>
          <w:rFonts w:ascii="Arial" w:hAnsi="Arial" w:cs="Arial"/>
          <w:b/>
          <w:bCs/>
          <w:iCs/>
          <w:sz w:val="20"/>
          <w:szCs w:val="20"/>
          <w:u w:val="single"/>
          <w:lang w:val="ru-RU"/>
        </w:rPr>
        <w:t>Napomena</w:t>
      </w:r>
      <w:r w:rsidR="001619E7" w:rsidRPr="00720765">
        <w:rPr>
          <w:rFonts w:ascii="Arial" w:hAnsi="Arial" w:cs="Arial"/>
          <w:b/>
          <w:bCs/>
          <w:iCs/>
          <w:sz w:val="20"/>
          <w:szCs w:val="20"/>
          <w:u w:val="single"/>
          <w:lang w:val="ru-RU"/>
        </w:rPr>
        <w:t>:</w:t>
      </w:r>
      <w:r w:rsidR="001619E7" w:rsidRPr="00720765">
        <w:rPr>
          <w:rFonts w:ascii="Arial" w:hAnsi="Arial" w:cs="Arial"/>
          <w:b/>
          <w:bCs/>
          <w:iCs/>
          <w:sz w:val="20"/>
          <w:szCs w:val="20"/>
          <w:lang w:val="ru-RU"/>
        </w:rPr>
        <w:t xml:space="preserve"> </w:t>
      </w:r>
    </w:p>
    <w:p w:rsidR="001619E7" w:rsidRPr="00720765" w:rsidRDefault="002A3B92">
      <w:pPr>
        <w:jc w:val="both"/>
        <w:rPr>
          <w:rFonts w:ascii="Arial" w:eastAsia="TimesNewRomanPSMT" w:hAnsi="Arial" w:cs="Arial"/>
          <w:b/>
          <w:bCs/>
          <w:sz w:val="20"/>
          <w:szCs w:val="20"/>
          <w:lang w:val="ru-RU"/>
        </w:rPr>
      </w:pPr>
      <w:r w:rsidRPr="00720765">
        <w:rPr>
          <w:rFonts w:ascii="Arial" w:hAnsi="Arial" w:cs="Arial"/>
          <w:iCs/>
          <w:sz w:val="20"/>
          <w:szCs w:val="20"/>
          <w:lang w:val="ru-RU"/>
        </w:rPr>
        <w:t>Tabelu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Podaci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popunjavaju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samo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ponuđači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koji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podnose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ponudu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podizvođačem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ukoliko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ima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veći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broj</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od</w:t>
      </w:r>
      <w:r w:rsidR="001619E7" w:rsidRPr="00720765">
        <w:rPr>
          <w:rFonts w:ascii="Arial" w:hAnsi="Arial" w:cs="Arial"/>
          <w:iCs/>
          <w:sz w:val="20"/>
          <w:szCs w:val="20"/>
          <w:lang w:val="ru-RU"/>
        </w:rPr>
        <w:t xml:space="preserve"> </w:t>
      </w:r>
      <w:r w:rsidRPr="00720765">
        <w:rPr>
          <w:rFonts w:ascii="Arial" w:hAnsi="Arial" w:cs="Arial"/>
          <w:iCs/>
          <w:sz w:val="20"/>
          <w:szCs w:val="20"/>
          <w:lang w:val="ru-RU"/>
        </w:rPr>
        <w:t>mesta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predviđenih</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tabeli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potrebno</w:t>
      </w:r>
      <w:r w:rsidR="001619E7" w:rsidRPr="00720765">
        <w:rPr>
          <w:rFonts w:ascii="Arial" w:hAnsi="Arial" w:cs="Arial"/>
          <w:iCs/>
          <w:sz w:val="20"/>
          <w:szCs w:val="20"/>
          <w:lang w:val="ru-RU"/>
        </w:rPr>
        <w:t xml:space="preserve"> </w:t>
      </w:r>
      <w:r w:rsidRPr="00720765">
        <w:rPr>
          <w:rFonts w:ascii="Arial" w:hAnsi="Arial" w:cs="Arial"/>
          <w:iCs/>
          <w:sz w:val="20"/>
          <w:szCs w:val="20"/>
          <w:lang w:val="ru-RU"/>
        </w:rPr>
        <w:t>je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navedeni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obrazac</w:t>
      </w:r>
      <w:r w:rsidR="001619E7" w:rsidRPr="00720765">
        <w:rPr>
          <w:rFonts w:ascii="Arial" w:hAnsi="Arial" w:cs="Arial"/>
          <w:iCs/>
          <w:sz w:val="20"/>
          <w:szCs w:val="20"/>
          <w:lang w:val="ru-RU"/>
        </w:rPr>
        <w:t xml:space="preserve"> </w:t>
      </w:r>
      <w:r w:rsidRPr="00720765">
        <w:rPr>
          <w:rFonts w:ascii="Arial" w:hAnsi="Arial" w:cs="Arial"/>
          <w:iCs/>
          <w:sz w:val="20"/>
          <w:szCs w:val="20"/>
          <w:lang w:val="ru-RU"/>
        </w:rPr>
        <w:t>kopira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dovoljnom</w:t>
      </w:r>
      <w:r w:rsidR="001619E7" w:rsidRPr="00720765">
        <w:rPr>
          <w:rFonts w:ascii="Arial" w:hAnsi="Arial" w:cs="Arial"/>
          <w:iCs/>
          <w:sz w:val="20"/>
          <w:szCs w:val="20"/>
          <w:lang w:val="ru-RU"/>
        </w:rPr>
        <w:t xml:space="preserve"> </w:t>
      </w:r>
      <w:r w:rsidRPr="00720765">
        <w:rPr>
          <w:rFonts w:ascii="Arial" w:hAnsi="Arial" w:cs="Arial"/>
          <w:iCs/>
          <w:sz w:val="20"/>
          <w:szCs w:val="20"/>
          <w:lang w:val="ru-RU"/>
        </w:rPr>
        <w:t>broju</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primeraka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se</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popuni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dostavi</w:t>
      </w:r>
      <w:r w:rsidR="001619E7" w:rsidRPr="00720765">
        <w:rPr>
          <w:rFonts w:ascii="Arial" w:hAnsi="Arial" w:cs="Arial"/>
          <w:iCs/>
          <w:sz w:val="20"/>
          <w:szCs w:val="20"/>
          <w:lang w:val="ru-RU"/>
        </w:rPr>
        <w:t xml:space="preserve"> </w:t>
      </w:r>
      <w:r w:rsidRPr="00720765">
        <w:rPr>
          <w:rFonts w:ascii="Arial" w:hAnsi="Arial" w:cs="Arial"/>
          <w:iCs/>
          <w:sz w:val="20"/>
          <w:szCs w:val="20"/>
          <w:lang w:val="ru-RU"/>
        </w:rPr>
        <w:t>za</w:t>
      </w:r>
      <w:r w:rsidR="001619E7" w:rsidRPr="00720765">
        <w:rPr>
          <w:rFonts w:ascii="Arial" w:hAnsi="Arial" w:cs="Arial"/>
          <w:iCs/>
          <w:sz w:val="20"/>
          <w:szCs w:val="20"/>
          <w:lang w:val="ru-RU"/>
        </w:rPr>
        <w:t xml:space="preserve"> </w:t>
      </w:r>
      <w:r w:rsidRPr="00720765">
        <w:rPr>
          <w:rFonts w:ascii="Arial" w:hAnsi="Arial" w:cs="Arial"/>
          <w:iCs/>
          <w:sz w:val="20"/>
          <w:szCs w:val="20"/>
          <w:lang w:val="ru-RU"/>
        </w:rPr>
        <w:t>svakog</w:t>
      </w:r>
      <w:r w:rsidR="001619E7" w:rsidRPr="00720765">
        <w:rPr>
          <w:rFonts w:ascii="Arial" w:hAnsi="Arial" w:cs="Arial"/>
          <w:iCs/>
          <w:sz w:val="20"/>
          <w:szCs w:val="20"/>
          <w:lang w:val="ru-RU"/>
        </w:rPr>
        <w:t xml:space="preserve"> </w:t>
      </w:r>
      <w:r w:rsidRPr="00720765">
        <w:rPr>
          <w:rFonts w:ascii="Arial" w:hAnsi="Arial" w:cs="Arial"/>
          <w:iCs/>
          <w:sz w:val="20"/>
          <w:szCs w:val="20"/>
          <w:lang w:val="ru-RU"/>
        </w:rPr>
        <w:t>podizvođača</w:t>
      </w:r>
      <w:r w:rsidR="001619E7" w:rsidRPr="00720765">
        <w:rPr>
          <w:rFonts w:ascii="Arial" w:hAnsi="Arial" w:cs="Arial"/>
          <w:iCs/>
          <w:sz w:val="20"/>
          <w:szCs w:val="20"/>
          <w:lang w:val="ru-RU"/>
        </w:rPr>
        <w:t>.</w:t>
      </w:r>
    </w:p>
    <w:p w:rsidR="001619E7" w:rsidRPr="00800BF2"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sr-Latn-CS"/>
        </w:rPr>
      </w:pPr>
    </w:p>
    <w:p w:rsidR="00800BF2" w:rsidRDefault="00800BF2">
      <w:pPr>
        <w:jc w:val="both"/>
        <w:rPr>
          <w:rFonts w:ascii="Arial" w:eastAsia="TimesNewRomanPSMT" w:hAnsi="Arial" w:cs="Arial"/>
          <w:b/>
          <w:bCs/>
          <w:lang w:val="sr-Latn-CS"/>
        </w:rPr>
      </w:pPr>
    </w:p>
    <w:p w:rsidR="00800BF2" w:rsidRDefault="00800BF2">
      <w:pPr>
        <w:jc w:val="both"/>
        <w:rPr>
          <w:rFonts w:ascii="Arial" w:eastAsia="TimesNewRomanPSMT" w:hAnsi="Arial" w:cs="Arial"/>
          <w:b/>
          <w:bCs/>
          <w:lang w:val="sr-Latn-CS"/>
        </w:rPr>
      </w:pPr>
    </w:p>
    <w:p w:rsidR="00721AAE" w:rsidRDefault="00721AAE">
      <w:pPr>
        <w:jc w:val="both"/>
        <w:rPr>
          <w:rFonts w:ascii="Arial" w:eastAsia="TimesNewRomanPSMT" w:hAnsi="Arial" w:cs="Arial"/>
          <w:b/>
          <w:bCs/>
          <w:lang w:val="sr-Latn-CS"/>
        </w:rPr>
      </w:pPr>
    </w:p>
    <w:p w:rsidR="00721AAE" w:rsidRDefault="00721AAE">
      <w:pPr>
        <w:jc w:val="both"/>
        <w:rPr>
          <w:rFonts w:ascii="Arial" w:eastAsia="TimesNewRomanPSMT" w:hAnsi="Arial" w:cs="Arial"/>
          <w:b/>
          <w:bCs/>
          <w:lang w:val="sr-Latn-CS"/>
        </w:rPr>
      </w:pPr>
    </w:p>
    <w:p w:rsidR="00A8305D" w:rsidRDefault="00A8305D">
      <w:pPr>
        <w:jc w:val="both"/>
        <w:rPr>
          <w:rFonts w:ascii="Arial" w:eastAsia="TimesNewRomanPSMT" w:hAnsi="Arial" w:cs="Arial"/>
          <w:b/>
          <w:bCs/>
          <w:lang w:val="sr-Latn-CS"/>
        </w:rPr>
      </w:pPr>
    </w:p>
    <w:p w:rsidR="00273D3A" w:rsidRPr="00721AAE" w:rsidRDefault="00273D3A">
      <w:pPr>
        <w:jc w:val="both"/>
        <w:rPr>
          <w:rFonts w:ascii="Arial" w:eastAsia="TimesNewRomanPSMT" w:hAnsi="Arial" w:cs="Arial"/>
          <w:b/>
          <w:bCs/>
          <w:lang w:val="sr-Latn-CS"/>
        </w:rPr>
      </w:pPr>
    </w:p>
    <w:p w:rsidR="001619E7" w:rsidRPr="00ED4860" w:rsidRDefault="001619E7">
      <w:pPr>
        <w:jc w:val="both"/>
        <w:rPr>
          <w:rFonts w:ascii="Arial" w:eastAsia="TimesNewRomanPSMT" w:hAnsi="Arial" w:cs="Arial"/>
          <w:b/>
          <w:bCs/>
          <w:lang w:val="sr-Latn-CS"/>
        </w:rPr>
      </w:pPr>
      <w:r w:rsidRPr="00800BF2">
        <w:rPr>
          <w:rFonts w:ascii="Arial" w:eastAsia="TimesNewRomanPSMT" w:hAnsi="Arial" w:cs="Arial"/>
          <w:b/>
          <w:bCs/>
          <w:lang w:val="sr-Cyrl-CS"/>
        </w:rPr>
        <w:t xml:space="preserve">4) </w:t>
      </w:r>
      <w:r w:rsidR="002A3B92" w:rsidRPr="00800BF2">
        <w:rPr>
          <w:rFonts w:ascii="Arial" w:eastAsia="TimesNewRomanPSMT" w:hAnsi="Arial" w:cs="Arial"/>
          <w:b/>
          <w:bCs/>
          <w:lang w:val="ru-RU"/>
        </w:rPr>
        <w:t>PODAC</w:t>
      </w:r>
      <w:r w:rsidR="00BE7E08">
        <w:rPr>
          <w:rFonts w:ascii="Arial" w:eastAsia="TimesNewRomanPSMT" w:hAnsi="Arial" w:cs="Arial"/>
          <w:b/>
          <w:bCs/>
          <w:lang w:val="sr-Latn-CS"/>
        </w:rPr>
        <w:t>I</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O</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UČESN</w:t>
      </w:r>
      <w:r w:rsidR="00BE7E08">
        <w:rPr>
          <w:rFonts w:ascii="Arial" w:eastAsia="TimesNewRomanPSMT" w:hAnsi="Arial" w:cs="Arial"/>
          <w:b/>
          <w:bCs/>
          <w:lang w:val="sr-Latn-CS"/>
        </w:rPr>
        <w:t>I</w:t>
      </w:r>
      <w:r w:rsidR="002A3B92" w:rsidRPr="00800BF2">
        <w:rPr>
          <w:rFonts w:ascii="Arial" w:eastAsia="TimesNewRomanPSMT" w:hAnsi="Arial" w:cs="Arial"/>
          <w:b/>
          <w:bCs/>
          <w:lang w:val="ru-RU"/>
        </w:rPr>
        <w:t>KU</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U</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ZAJEDN</w:t>
      </w:r>
      <w:r w:rsidR="00BE7E08">
        <w:rPr>
          <w:rFonts w:ascii="Arial" w:eastAsia="TimesNewRomanPSMT" w:hAnsi="Arial" w:cs="Arial"/>
          <w:b/>
          <w:bCs/>
          <w:lang w:val="sr-Latn-CS"/>
        </w:rPr>
        <w:t>I</w:t>
      </w:r>
      <w:r w:rsidR="002A3B92" w:rsidRPr="00800BF2">
        <w:rPr>
          <w:rFonts w:ascii="Arial" w:eastAsia="TimesNewRomanPSMT" w:hAnsi="Arial" w:cs="Arial"/>
          <w:b/>
          <w:bCs/>
          <w:lang w:val="ru-RU"/>
        </w:rPr>
        <w:t>ČKOJ</w:t>
      </w:r>
      <w:r w:rsidRPr="00800BF2">
        <w:rPr>
          <w:rFonts w:ascii="Arial" w:eastAsia="TimesNewRomanPSMT" w:hAnsi="Arial" w:cs="Arial"/>
          <w:b/>
          <w:bCs/>
          <w:lang w:val="ru-RU"/>
        </w:rPr>
        <w:t xml:space="preserve"> </w:t>
      </w:r>
      <w:r w:rsidR="002A3B92" w:rsidRPr="00800BF2">
        <w:rPr>
          <w:rFonts w:ascii="Arial" w:eastAsia="TimesNewRomanPSMT" w:hAnsi="Arial" w:cs="Arial"/>
          <w:b/>
          <w:bCs/>
          <w:lang w:val="ru-RU"/>
        </w:rPr>
        <w:t>PONUD</w:t>
      </w:r>
      <w:r w:rsidR="00ED4860">
        <w:rPr>
          <w:rFonts w:ascii="Arial" w:eastAsia="TimesNewRomanPSMT" w:hAnsi="Arial" w:cs="Arial"/>
          <w:b/>
          <w:bCs/>
          <w:lang w:val="sr-Latn-CS"/>
        </w:rPr>
        <w:t>I</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rPr>
              <w:t>I</w:t>
            </w:r>
            <w:r w:rsidR="002A3B92" w:rsidRPr="005859B8">
              <w:rPr>
                <w:rFonts w:ascii="Arial" w:eastAsia="TimesNewRomanPSMT" w:hAnsi="Arial" w:cs="Arial"/>
                <w:bCs/>
                <w:i/>
              </w:rPr>
              <w:t>me</w:t>
            </w:r>
            <w:r w:rsidR="001619E7" w:rsidRPr="005859B8">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shd w:val="clear" w:color="auto" w:fill="FFFFFF"/>
              </w:rPr>
              <w:t>I</w:t>
            </w:r>
            <w:r w:rsidR="002A3B92" w:rsidRPr="005859B8">
              <w:rPr>
                <w:rFonts w:ascii="Arial" w:eastAsia="TimesNewRomanPSMT" w:hAnsi="Arial" w:cs="Arial"/>
                <w:bCs/>
                <w:i/>
                <w:shd w:val="clear" w:color="auto" w:fill="FFFFFF"/>
              </w:rPr>
              <w:t>me</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osobe</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za</w:t>
            </w:r>
            <w:r w:rsidR="001619E7" w:rsidRPr="005859B8">
              <w:rPr>
                <w:rFonts w:ascii="Arial" w:eastAsia="TimesNewRomanPSMT" w:hAnsi="Arial" w:cs="Arial"/>
                <w:bCs/>
                <w:i/>
                <w:shd w:val="clear" w:color="auto" w:fill="FFFFFF"/>
              </w:rPr>
              <w:t xml:space="preserve"> </w:t>
            </w:r>
            <w:r w:rsidR="002A3B92" w:rsidRPr="005859B8">
              <w:rPr>
                <w:rFonts w:ascii="Arial" w:eastAsia="TimesNewRomanPSMT" w:hAnsi="Arial" w:cs="Arial"/>
                <w:bCs/>
                <w:i/>
                <w:shd w:val="clear" w:color="auto" w:fill="FFFFFF"/>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lang w:val="ru-RU"/>
              </w:rPr>
            </w:pPr>
            <w:r>
              <w:rPr>
                <w:rFonts w:ascii="Arial" w:eastAsia="TimesNewRomanPSMT" w:hAnsi="Arial" w:cs="Arial"/>
                <w:bCs/>
                <w:i/>
                <w:lang w:val="ru-RU"/>
              </w:rPr>
              <w:t>Naziv</w:t>
            </w:r>
            <w:r w:rsidR="001619E7">
              <w:rPr>
                <w:rFonts w:ascii="Arial" w:eastAsia="TimesNewRomanPSMT" w:hAnsi="Arial" w:cs="Arial"/>
                <w:bCs/>
                <w:i/>
                <w:lang w:val="ru-RU"/>
              </w:rPr>
              <w:t xml:space="preserve"> </w:t>
            </w:r>
            <w:r>
              <w:rPr>
                <w:rFonts w:ascii="Arial" w:eastAsia="TimesNewRomanPSMT" w:hAnsi="Arial" w:cs="Arial"/>
                <w:bCs/>
                <w:i/>
                <w:lang w:val="ru-RU"/>
              </w:rPr>
              <w:t>učesnika</w:t>
            </w:r>
            <w:r w:rsidR="001619E7">
              <w:rPr>
                <w:rFonts w:ascii="Arial" w:eastAsia="TimesNewRomanPSMT" w:hAnsi="Arial" w:cs="Arial"/>
                <w:bCs/>
                <w:i/>
                <w:lang w:val="ru-RU"/>
              </w:rPr>
              <w:t xml:space="preserve"> </w:t>
            </w:r>
            <w:r>
              <w:rPr>
                <w:rFonts w:ascii="Arial" w:eastAsia="TimesNewRomanPSMT" w:hAnsi="Arial" w:cs="Arial"/>
                <w:bCs/>
                <w:i/>
                <w:lang w:val="ru-RU"/>
              </w:rPr>
              <w:t>u</w:t>
            </w:r>
            <w:r w:rsidR="001619E7">
              <w:rPr>
                <w:rFonts w:ascii="Arial" w:eastAsia="TimesNewRomanPSMT" w:hAnsi="Arial" w:cs="Arial"/>
                <w:bCs/>
                <w:i/>
                <w:lang w:val="ru-RU"/>
              </w:rPr>
              <w:t xml:space="preserve"> </w:t>
            </w:r>
            <w:r>
              <w:rPr>
                <w:rFonts w:ascii="Arial" w:eastAsia="TimesNewRomanPSMT" w:hAnsi="Arial" w:cs="Arial"/>
                <w:bCs/>
                <w:i/>
                <w:lang w:val="ru-RU"/>
              </w:rPr>
              <w:t>zajedničkoj</w:t>
            </w:r>
            <w:r w:rsidR="001619E7">
              <w:rPr>
                <w:rFonts w:ascii="Arial" w:eastAsia="TimesNewRomanPSMT" w:hAnsi="Arial" w:cs="Arial"/>
                <w:bCs/>
                <w:i/>
                <w:lang w:val="ru-RU"/>
              </w:rPr>
              <w:t xml:space="preserve"> </w:t>
            </w:r>
            <w:r>
              <w:rPr>
                <w:rFonts w:ascii="Arial" w:eastAsia="TimesNewRomanPSMT" w:hAnsi="Arial" w:cs="Arial"/>
                <w:bCs/>
                <w:i/>
                <w:lang w:val="ru-RU"/>
              </w:rPr>
              <w:t>ponudi</w:t>
            </w:r>
            <w:r w:rsidR="001619E7">
              <w:rPr>
                <w:rFonts w:ascii="Arial" w:eastAsia="TimesNewRomanPSMT" w:hAnsi="Arial"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2A3B92">
            <w:pPr>
              <w:jc w:val="both"/>
              <w:rPr>
                <w:rFonts w:ascii="Arial" w:eastAsia="TimesNewRomanPSMT" w:hAnsi="Arial" w:cs="Arial"/>
                <w:b/>
                <w:bCs/>
              </w:rPr>
            </w:pPr>
            <w:r>
              <w:rPr>
                <w:rFonts w:ascii="Arial" w:eastAsia="TimesNewRomanPSMT" w:hAnsi="Arial" w:cs="Arial"/>
                <w:bCs/>
                <w:i/>
              </w:rPr>
              <w:t>Adresa</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Matični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2A3B92">
            <w:pPr>
              <w:jc w:val="both"/>
              <w:rPr>
                <w:rFonts w:ascii="Arial" w:eastAsia="TimesNewRomanPSMT" w:hAnsi="Arial" w:cs="Arial"/>
                <w:b/>
                <w:bCs/>
              </w:rPr>
            </w:pPr>
            <w:r>
              <w:rPr>
                <w:rFonts w:ascii="Arial" w:eastAsia="TimesNewRomanPSMT" w:hAnsi="Arial" w:cs="Arial"/>
                <w:bCs/>
                <w:i/>
              </w:rPr>
              <w:t>Poreski</w:t>
            </w:r>
            <w:r w:rsidR="001619E7">
              <w:rPr>
                <w:rFonts w:ascii="Arial" w:eastAsia="TimesNewRomanPSMT" w:hAnsi="Arial" w:cs="Arial"/>
                <w:bCs/>
                <w:i/>
              </w:rPr>
              <w:t xml:space="preserve"> </w:t>
            </w:r>
            <w:r>
              <w:rPr>
                <w:rFonts w:ascii="Arial" w:eastAsia="TimesNewRomanPSMT" w:hAnsi="Arial" w:cs="Arial"/>
                <w:bCs/>
                <w:i/>
              </w:rPr>
              <w:t>identifikacioni</w:t>
            </w:r>
            <w:r w:rsidR="001619E7">
              <w:rPr>
                <w:rFonts w:ascii="Arial" w:eastAsia="TimesNewRomanPSMT" w:hAnsi="Arial" w:cs="Arial"/>
                <w:bCs/>
                <w:i/>
              </w:rPr>
              <w:t xml:space="preserve"> </w:t>
            </w:r>
            <w:r>
              <w:rPr>
                <w:rFonts w:ascii="Arial" w:eastAsia="TimesNewRomanPSMT" w:hAnsi="Arial" w:cs="Arial"/>
                <w:bCs/>
                <w:i/>
              </w:rPr>
              <w:t>broj</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5859B8">
            <w:pPr>
              <w:jc w:val="both"/>
              <w:rPr>
                <w:rFonts w:ascii="Arial" w:eastAsia="TimesNewRomanPSMT" w:hAnsi="Arial" w:cs="Arial"/>
                <w:b/>
                <w:bCs/>
              </w:rPr>
            </w:pPr>
            <w:r w:rsidRPr="005859B8">
              <w:rPr>
                <w:rFonts w:ascii="Arial" w:eastAsia="TimesNewRomanPSMT" w:hAnsi="Arial" w:cs="Arial"/>
                <w:bCs/>
                <w:i/>
                <w:shd w:val="clear" w:color="auto" w:fill="FFFFFF"/>
              </w:rPr>
              <w:t>I</w:t>
            </w:r>
            <w:r w:rsidR="002A3B92" w:rsidRPr="005859B8">
              <w:rPr>
                <w:rFonts w:ascii="Arial" w:eastAsia="TimesNewRomanPSMT" w:hAnsi="Arial" w:cs="Arial"/>
                <w:bCs/>
                <w:i/>
                <w:shd w:val="clear" w:color="auto" w:fill="FFFFFF"/>
              </w:rPr>
              <w:t>me</w:t>
            </w:r>
            <w:r w:rsidR="001619E7">
              <w:rPr>
                <w:rFonts w:ascii="Arial" w:eastAsia="TimesNewRomanPSMT" w:hAnsi="Arial" w:cs="Arial"/>
                <w:bCs/>
                <w:i/>
              </w:rPr>
              <w:t xml:space="preserve"> </w:t>
            </w:r>
            <w:r w:rsidR="002A3B92">
              <w:rPr>
                <w:rFonts w:ascii="Arial" w:eastAsia="TimesNewRomanPSMT" w:hAnsi="Arial" w:cs="Arial"/>
                <w:bCs/>
                <w:i/>
              </w:rPr>
              <w:t>osobe</w:t>
            </w:r>
            <w:r w:rsidR="001619E7">
              <w:rPr>
                <w:rFonts w:ascii="Arial" w:eastAsia="TimesNewRomanPSMT" w:hAnsi="Arial" w:cs="Arial"/>
                <w:bCs/>
                <w:i/>
              </w:rPr>
              <w:t xml:space="preserve"> </w:t>
            </w:r>
            <w:r w:rsidR="002A3B92">
              <w:rPr>
                <w:rFonts w:ascii="Arial" w:eastAsia="TimesNewRomanPSMT" w:hAnsi="Arial" w:cs="Arial"/>
                <w:bCs/>
                <w:i/>
              </w:rPr>
              <w:t>za</w:t>
            </w:r>
            <w:r w:rsidR="001619E7">
              <w:rPr>
                <w:rFonts w:ascii="Arial" w:eastAsia="TimesNewRomanPSMT" w:hAnsi="Arial" w:cs="Arial"/>
                <w:bCs/>
                <w:i/>
              </w:rPr>
              <w:t xml:space="preserve"> </w:t>
            </w:r>
            <w:r w:rsidR="002A3B92">
              <w:rPr>
                <w:rFonts w:ascii="Arial" w:eastAsia="TimesNewRomanPSMT" w:hAnsi="Arial" w:cs="Arial"/>
                <w:bCs/>
                <w:i/>
              </w:rPr>
              <w:t>kontakt</w:t>
            </w:r>
            <w:r w:rsidR="001619E7">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7C1B25" w:rsidRDefault="007C1B25">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Default="00BD3ABF">
      <w:pPr>
        <w:jc w:val="both"/>
        <w:rPr>
          <w:rFonts w:ascii="Arial" w:hAnsi="Arial" w:cs="Arial"/>
          <w:b/>
          <w:bCs/>
          <w:iCs/>
          <w:u w:val="single"/>
        </w:rPr>
      </w:pPr>
    </w:p>
    <w:p w:rsidR="00BD3ABF" w:rsidRPr="00FE63EA" w:rsidRDefault="00BD3ABF">
      <w:pPr>
        <w:jc w:val="both"/>
        <w:rPr>
          <w:rFonts w:ascii="Arial" w:hAnsi="Arial" w:cs="Arial"/>
          <w:b/>
          <w:bCs/>
          <w:iCs/>
          <w:u w:val="single"/>
        </w:rPr>
      </w:pPr>
    </w:p>
    <w:p w:rsidR="001619E7" w:rsidRPr="00BD3ABF" w:rsidRDefault="002A3B92">
      <w:pPr>
        <w:jc w:val="both"/>
        <w:rPr>
          <w:rFonts w:ascii="Arial" w:hAnsi="Arial" w:cs="Arial"/>
          <w:iCs/>
          <w:sz w:val="20"/>
          <w:szCs w:val="20"/>
          <w:lang w:val="ru-RU"/>
        </w:rPr>
      </w:pPr>
      <w:r w:rsidRPr="00BD3ABF">
        <w:rPr>
          <w:rFonts w:ascii="Arial" w:hAnsi="Arial" w:cs="Arial"/>
          <w:b/>
          <w:bCs/>
          <w:iCs/>
          <w:sz w:val="20"/>
          <w:szCs w:val="20"/>
          <w:u w:val="single"/>
        </w:rPr>
        <w:t>Napomena</w:t>
      </w:r>
      <w:r w:rsidR="001619E7" w:rsidRPr="00BD3ABF">
        <w:rPr>
          <w:rFonts w:ascii="Arial" w:hAnsi="Arial" w:cs="Arial"/>
          <w:b/>
          <w:bCs/>
          <w:iCs/>
          <w:sz w:val="20"/>
          <w:szCs w:val="20"/>
          <w:u w:val="single"/>
        </w:rPr>
        <w:t>:</w:t>
      </w:r>
      <w:r w:rsidR="001619E7" w:rsidRPr="00BD3ABF">
        <w:rPr>
          <w:rFonts w:ascii="Arial" w:hAnsi="Arial" w:cs="Arial"/>
          <w:b/>
          <w:bCs/>
          <w:iCs/>
          <w:sz w:val="20"/>
          <w:szCs w:val="20"/>
        </w:rPr>
        <w:t xml:space="preserve"> </w:t>
      </w:r>
    </w:p>
    <w:p w:rsidR="001619E7" w:rsidRPr="00BD3ABF" w:rsidRDefault="002A3B92">
      <w:pPr>
        <w:jc w:val="both"/>
        <w:rPr>
          <w:rFonts w:ascii="Arial" w:hAnsi="Arial" w:cs="Arial"/>
          <w:b/>
          <w:bCs/>
          <w:iCs/>
          <w:sz w:val="20"/>
          <w:szCs w:val="20"/>
        </w:rPr>
      </w:pPr>
      <w:r w:rsidRPr="00BD3ABF">
        <w:rPr>
          <w:rFonts w:ascii="Arial" w:hAnsi="Arial" w:cs="Arial"/>
          <w:iCs/>
          <w:sz w:val="20"/>
          <w:szCs w:val="20"/>
          <w:lang w:val="ru-RU"/>
        </w:rPr>
        <w:t>Tabelu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Podaci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popunjavaju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samo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ponuđači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koji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podnose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ukoliko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ima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veći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broj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od</w:t>
      </w:r>
      <w:r w:rsidR="001619E7" w:rsidRPr="00BD3ABF">
        <w:rPr>
          <w:rFonts w:ascii="Arial" w:hAnsi="Arial" w:cs="Arial"/>
          <w:iCs/>
          <w:sz w:val="20"/>
          <w:szCs w:val="20"/>
          <w:lang w:val="ru-RU"/>
        </w:rPr>
        <w:t xml:space="preserve"> </w:t>
      </w:r>
      <w:r w:rsidRPr="00BD3ABF">
        <w:rPr>
          <w:rFonts w:ascii="Arial" w:hAnsi="Arial" w:cs="Arial"/>
          <w:iCs/>
          <w:sz w:val="20"/>
          <w:szCs w:val="20"/>
          <w:lang w:val="ru-RU"/>
        </w:rPr>
        <w:t>mesta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predviđenih</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tabeli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potrebno</w:t>
      </w:r>
      <w:r w:rsidR="001619E7" w:rsidRPr="00BD3ABF">
        <w:rPr>
          <w:rFonts w:ascii="Arial" w:hAnsi="Arial" w:cs="Arial"/>
          <w:iCs/>
          <w:sz w:val="20"/>
          <w:szCs w:val="20"/>
          <w:lang w:val="ru-RU"/>
        </w:rPr>
        <w:t xml:space="preserve"> </w:t>
      </w:r>
      <w:r w:rsidRPr="00BD3ABF">
        <w:rPr>
          <w:rFonts w:ascii="Arial" w:hAnsi="Arial" w:cs="Arial"/>
          <w:iCs/>
          <w:sz w:val="20"/>
          <w:szCs w:val="20"/>
          <w:lang w:val="ru-RU"/>
        </w:rPr>
        <w:t>je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navedeni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obrazac</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kopira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dovoljnom</w:t>
      </w:r>
      <w:r w:rsidR="001619E7" w:rsidRPr="00BD3ABF">
        <w:rPr>
          <w:rFonts w:ascii="Arial" w:hAnsi="Arial" w:cs="Arial"/>
          <w:iCs/>
          <w:sz w:val="20"/>
          <w:szCs w:val="20"/>
          <w:lang w:val="ru-RU"/>
        </w:rPr>
        <w:t xml:space="preserve"> </w:t>
      </w:r>
      <w:r w:rsidRPr="00BD3ABF">
        <w:rPr>
          <w:rFonts w:ascii="Arial" w:hAnsi="Arial" w:cs="Arial"/>
          <w:iCs/>
          <w:sz w:val="20"/>
          <w:szCs w:val="20"/>
          <w:lang w:val="ru-RU"/>
        </w:rPr>
        <w:t>broju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primeraka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popuni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dostavi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svakog</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ponuđača</w:t>
      </w:r>
      <w:r w:rsidR="001619E7" w:rsidRPr="00BD3ABF">
        <w:rPr>
          <w:rFonts w:ascii="Arial" w:hAnsi="Arial" w:cs="Arial"/>
          <w:iCs/>
          <w:sz w:val="20"/>
          <w:szCs w:val="20"/>
          <w:lang w:val="ru-RU"/>
        </w:rPr>
        <w:t xml:space="preserve"> </w:t>
      </w:r>
      <w:r w:rsidRPr="00BD3ABF">
        <w:rPr>
          <w:rFonts w:ascii="Arial" w:hAnsi="Arial" w:cs="Arial"/>
          <w:iCs/>
          <w:sz w:val="20"/>
          <w:szCs w:val="20"/>
          <w:lang w:val="ru-RU"/>
        </w:rPr>
        <w:t>koji</w:t>
      </w:r>
      <w:r w:rsidR="001619E7" w:rsidRPr="00BD3ABF">
        <w:rPr>
          <w:rFonts w:ascii="Arial" w:hAnsi="Arial" w:cs="Arial"/>
          <w:iCs/>
          <w:sz w:val="20"/>
          <w:szCs w:val="20"/>
          <w:lang w:val="ru-RU"/>
        </w:rPr>
        <w:t xml:space="preserve"> </w:t>
      </w:r>
      <w:r w:rsidRPr="00BD3ABF">
        <w:rPr>
          <w:rFonts w:ascii="Arial" w:hAnsi="Arial" w:cs="Arial"/>
          <w:iCs/>
          <w:sz w:val="20"/>
          <w:szCs w:val="20"/>
          <w:lang w:val="ru-RU"/>
        </w:rPr>
        <w:t>je</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učesnik</w:t>
      </w:r>
      <w:r w:rsidR="001619E7" w:rsidRPr="00BD3ABF">
        <w:rPr>
          <w:rFonts w:ascii="Arial" w:hAnsi="Arial" w:cs="Arial"/>
          <w:iCs/>
          <w:sz w:val="20"/>
          <w:szCs w:val="20"/>
          <w:lang w:val="ru-RU"/>
        </w:rPr>
        <w:t xml:space="preserve"> </w:t>
      </w:r>
      <w:r w:rsidRPr="00BD3ABF">
        <w:rPr>
          <w:rFonts w:ascii="Arial" w:hAnsi="Arial" w:cs="Arial"/>
          <w:iCs/>
          <w:sz w:val="20"/>
          <w:szCs w:val="20"/>
          <w:lang w:val="ru-RU"/>
        </w:rPr>
        <w:t>u</w:t>
      </w:r>
      <w:r w:rsidR="001619E7" w:rsidRPr="00BD3ABF">
        <w:rPr>
          <w:rFonts w:ascii="Arial" w:hAnsi="Arial" w:cs="Arial"/>
          <w:iCs/>
          <w:sz w:val="20"/>
          <w:szCs w:val="20"/>
          <w:lang w:val="ru-RU"/>
        </w:rPr>
        <w:t xml:space="preserve"> </w:t>
      </w:r>
      <w:r w:rsidRPr="00BD3ABF">
        <w:rPr>
          <w:rFonts w:ascii="Arial" w:hAnsi="Arial" w:cs="Arial"/>
          <w:iCs/>
          <w:sz w:val="20"/>
          <w:szCs w:val="20"/>
          <w:lang w:val="ru-RU"/>
        </w:rPr>
        <w:t>zajedničkoj</w:t>
      </w:r>
      <w:r w:rsidR="001619E7" w:rsidRPr="00BD3ABF">
        <w:rPr>
          <w:rFonts w:ascii="Arial" w:hAnsi="Arial" w:cs="Arial"/>
          <w:iCs/>
          <w:sz w:val="20"/>
          <w:szCs w:val="20"/>
          <w:lang w:val="ru-RU"/>
        </w:rPr>
        <w:t xml:space="preserve"> </w:t>
      </w:r>
      <w:r w:rsidRPr="00BD3ABF">
        <w:rPr>
          <w:rFonts w:ascii="Arial" w:hAnsi="Arial" w:cs="Arial"/>
          <w:iCs/>
          <w:sz w:val="20"/>
          <w:szCs w:val="20"/>
          <w:lang w:val="ru-RU"/>
        </w:rPr>
        <w:t>ponudi</w:t>
      </w:r>
      <w:r w:rsidR="001619E7" w:rsidRPr="00BD3ABF">
        <w:rPr>
          <w:rFonts w:ascii="Arial" w:hAnsi="Arial" w:cs="Arial"/>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AB7EAA" w:rsidRDefault="00AB7EAA" w:rsidP="00721AAE">
      <w:pPr>
        <w:jc w:val="both"/>
        <w:rPr>
          <w:rFonts w:ascii="Arial" w:eastAsia="TimesNewRomanPSMT" w:hAnsi="Arial" w:cs="Arial"/>
          <w:b/>
          <w:bCs/>
        </w:rPr>
      </w:pPr>
      <w:r>
        <w:rPr>
          <w:rFonts w:ascii="Arial" w:eastAsia="TimesNewRomanPSMT" w:hAnsi="Arial" w:cs="Arial"/>
          <w:b/>
          <w:bCs/>
        </w:rPr>
        <w:t xml:space="preserve"> </w:t>
      </w:r>
      <w:r w:rsidR="00721AAE" w:rsidRPr="00721AAE">
        <w:rPr>
          <w:rFonts w:ascii="Arial" w:eastAsia="TimesNewRomanPSMT" w:hAnsi="Arial" w:cs="Arial"/>
          <w:b/>
          <w:bCs/>
        </w:rPr>
        <w:t xml:space="preserve">5) OBRAZAC PONUDE ZA  JN </w:t>
      </w:r>
      <w:r w:rsidR="00A45E88">
        <w:rPr>
          <w:rFonts w:ascii="Arial" w:eastAsia="TimesNewRomanPSMT" w:hAnsi="Arial" w:cs="Arial"/>
          <w:b/>
          <w:bCs/>
        </w:rPr>
        <w:t>22/2020</w:t>
      </w:r>
      <w:r w:rsidR="00BD3ABF">
        <w:rPr>
          <w:rFonts w:ascii="Arial" w:eastAsia="TimesNewRomanPSMT" w:hAnsi="Arial" w:cs="Arial"/>
          <w:b/>
          <w:bCs/>
        </w:rPr>
        <w:t xml:space="preserve"> </w:t>
      </w:r>
      <w:r w:rsidR="00721AAE" w:rsidRPr="00721AAE">
        <w:rPr>
          <w:rFonts w:ascii="Arial" w:eastAsia="TimesNewRomanPSMT" w:hAnsi="Arial" w:cs="Arial"/>
          <w:b/>
          <w:bCs/>
        </w:rPr>
        <w:t xml:space="preserve">– </w:t>
      </w:r>
      <w:r w:rsidR="00E6689F">
        <w:rPr>
          <w:rFonts w:ascii="Arial" w:eastAsia="TimesNewRomanPSMT" w:hAnsi="Arial" w:cs="Arial"/>
          <w:b/>
          <w:bCs/>
        </w:rPr>
        <w:t>Održavanje medicinske opreme</w:t>
      </w:r>
      <w:r w:rsidR="00721AAE" w:rsidRPr="00721AAE">
        <w:rPr>
          <w:rFonts w:ascii="Arial" w:eastAsia="TimesNewRomanPSMT" w:hAnsi="Arial" w:cs="Arial"/>
          <w:b/>
          <w:bCs/>
        </w:rPr>
        <w:t xml:space="preserve">, </w:t>
      </w:r>
      <w:r>
        <w:rPr>
          <w:rFonts w:ascii="Arial" w:eastAsia="TimesNewRomanPSMT" w:hAnsi="Arial" w:cs="Arial"/>
          <w:b/>
          <w:bCs/>
        </w:rPr>
        <w:t xml:space="preserve">  </w:t>
      </w:r>
    </w:p>
    <w:p w:rsidR="00721AAE" w:rsidRPr="00721AAE" w:rsidRDefault="00AB7EAA" w:rsidP="00721AAE">
      <w:pPr>
        <w:jc w:val="both"/>
        <w:rPr>
          <w:rFonts w:ascii="Arial" w:eastAsia="TimesNewRomanPSMT" w:hAnsi="Arial" w:cs="Arial"/>
          <w:b/>
          <w:bCs/>
        </w:rPr>
      </w:pPr>
      <w:r>
        <w:rPr>
          <w:rFonts w:ascii="Arial" w:eastAsia="TimesNewRomanPSMT" w:hAnsi="Arial" w:cs="Arial"/>
          <w:b/>
          <w:bCs/>
        </w:rPr>
        <w:t xml:space="preserve">     </w:t>
      </w:r>
      <w:r w:rsidR="00721AAE" w:rsidRPr="00721AAE">
        <w:rPr>
          <w:rFonts w:ascii="Arial" w:eastAsia="TimesNewRomanPSMT" w:hAnsi="Arial" w:cs="Arial"/>
          <w:b/>
          <w:bCs/>
        </w:rPr>
        <w:t>Partija br.___-___________________________</w:t>
      </w:r>
      <w:r w:rsidR="00E6689F">
        <w:rPr>
          <w:rFonts w:ascii="Arial" w:eastAsia="TimesNewRomanPSMT" w:hAnsi="Arial" w:cs="Arial"/>
          <w:b/>
          <w:bCs/>
        </w:rPr>
        <w:t>_______________________</w:t>
      </w:r>
    </w:p>
    <w:p w:rsidR="00721AAE" w:rsidRPr="00721AAE" w:rsidRDefault="00721AAE" w:rsidP="00721AAE">
      <w:pPr>
        <w:jc w:val="both"/>
        <w:rPr>
          <w:rFonts w:ascii="Arial" w:eastAsia="TimesNewRomanPSMT" w:hAnsi="Arial" w:cs="Arial"/>
          <w:b/>
          <w:bCs/>
        </w:rPr>
      </w:pP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p w:rsidR="009D0EBA"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w:t>
            </w:r>
          </w:p>
          <w:p w:rsidR="002C4109" w:rsidRPr="00306995"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sr-Latn-CS"/>
              </w:rPr>
              <w:t>(90 dana)</w:t>
            </w:r>
          </w:p>
          <w:p w:rsidR="002C4109" w:rsidRPr="00306995" w:rsidRDefault="002C4109" w:rsidP="002C4109">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109" w:rsidRPr="00070EDD" w:rsidRDefault="002C4109" w:rsidP="002C4109">
            <w:pPr>
              <w:snapToGrid w:val="0"/>
              <w:jc w:val="center"/>
              <w:rPr>
                <w:rFonts w:ascii="Arial" w:eastAsia="TimesNewRomanPSMT" w:hAnsi="Arial" w:cs="Arial"/>
                <w:bCs/>
                <w:i/>
                <w:sz w:val="18"/>
                <w:szCs w:val="18"/>
                <w:lang w:val="sr-Latn-CS"/>
              </w:rPr>
            </w:pPr>
          </w:p>
        </w:tc>
      </w:tr>
      <w:tr w:rsidR="002C4109" w:rsidRPr="00306995" w:rsidTr="002C4109">
        <w:trPr>
          <w:trHeight w:val="586"/>
        </w:trPr>
        <w:tc>
          <w:tcPr>
            <w:tcW w:w="5250" w:type="dxa"/>
            <w:tcBorders>
              <w:top w:val="single" w:sz="4" w:space="0" w:color="000000"/>
              <w:left w:val="single" w:sz="4" w:space="0" w:color="000000"/>
              <w:bottom w:val="single" w:sz="4" w:space="0" w:color="000000"/>
            </w:tcBorders>
            <w:shd w:val="clear" w:color="auto" w:fill="auto"/>
          </w:tcPr>
          <w:p w:rsidR="002C4109" w:rsidRPr="00070EDD" w:rsidRDefault="002C4109" w:rsidP="002C4109">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p>
          <w:p w:rsidR="002C4109" w:rsidRPr="00306995" w:rsidRDefault="002C4109" w:rsidP="002C4109">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vAlign w:val="bottom"/>
          </w:tcPr>
          <w:p w:rsidR="002C4109" w:rsidRDefault="002C4109" w:rsidP="002C4109">
            <w:pPr>
              <w:rPr>
                <w:rFonts w:ascii="Arial" w:eastAsia="TimesNewRomanPSMT" w:hAnsi="Arial" w:cs="Arial"/>
                <w:bCs/>
                <w:sz w:val="22"/>
                <w:szCs w:val="22"/>
                <w:lang w:val="sr-Latn-CS"/>
              </w:rPr>
            </w:pPr>
          </w:p>
          <w:p w:rsidR="002C4109" w:rsidRPr="00070EDD" w:rsidRDefault="002C4109" w:rsidP="002C4109">
            <w:pPr>
              <w:rPr>
                <w:rFonts w:ascii="Arial" w:eastAsia="TimesNewRomanPSMT" w:hAnsi="Arial" w:cs="Arial"/>
                <w:bCs/>
                <w:sz w:val="22"/>
                <w:szCs w:val="22"/>
                <w:lang w:val="sr-Latn-CS"/>
              </w:rPr>
            </w:pPr>
            <w:r w:rsidRPr="00306995">
              <w:rPr>
                <w:rFonts w:ascii="Arial" w:eastAsia="TimesNewRomanPSMT" w:hAnsi="Arial" w:cs="Arial"/>
                <w:bCs/>
                <w:sz w:val="22"/>
                <w:szCs w:val="22"/>
                <w:lang w:val="ru-RU"/>
              </w:rPr>
              <w:t xml:space="preserve">Rok </w:t>
            </w:r>
            <w:r>
              <w:rPr>
                <w:rFonts w:ascii="Arial" w:eastAsia="TimesNewRomanPSMT" w:hAnsi="Arial" w:cs="Arial"/>
                <w:bCs/>
                <w:sz w:val="22"/>
                <w:szCs w:val="22"/>
                <w:lang w:val="sr-Latn-CS"/>
              </w:rPr>
              <w:t xml:space="preserve">izvršenja usluge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ru-RU"/>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A45E88" w:rsidRDefault="002C4109" w:rsidP="002C4109">
            <w:pPr>
              <w:jc w:val="both"/>
              <w:rPr>
                <w:rFonts w:ascii="Arial" w:eastAsia="TimesNewRomanPSMT" w:hAnsi="Arial" w:cs="Arial"/>
                <w:bCs/>
                <w:sz w:val="22"/>
                <w:szCs w:val="22"/>
              </w:rPr>
            </w:pPr>
            <w:r w:rsidRPr="00A45E88">
              <w:rPr>
                <w:rFonts w:ascii="Arial" w:eastAsia="TimesNewRomanPSMT" w:hAnsi="Arial" w:cs="Arial"/>
                <w:bCs/>
                <w:sz w:val="22"/>
                <w:szCs w:val="22"/>
                <w:lang w:val="ru-RU"/>
              </w:rPr>
              <w:t xml:space="preserve">Garantni </w:t>
            </w:r>
            <w:r w:rsidRPr="00A45E88">
              <w:rPr>
                <w:rFonts w:ascii="Arial" w:eastAsia="TimesNewRomanPSMT" w:hAnsi="Arial" w:cs="Arial"/>
                <w:bCs/>
                <w:sz w:val="22"/>
                <w:szCs w:val="22"/>
              </w:rPr>
              <w:t>period</w:t>
            </w:r>
          </w:p>
          <w:p w:rsidR="002C4109" w:rsidRPr="00306995" w:rsidRDefault="002C4109" w:rsidP="002C4109">
            <w:pPr>
              <w:jc w:val="both"/>
              <w:rPr>
                <w:rFonts w:ascii="Arial" w:eastAsia="TimesNewRomanPSMT" w:hAnsi="Arial" w:cs="Arial"/>
                <w:bCs/>
                <w:sz w:val="22"/>
                <w:szCs w:val="22"/>
              </w:rPr>
            </w:pPr>
            <w:r w:rsidRPr="00A45E88">
              <w:rPr>
                <w:rFonts w:ascii="Arial" w:eastAsia="TimesNewRomanPSMT" w:hAnsi="Arial" w:cs="Arial"/>
                <w:bCs/>
                <w:sz w:val="22"/>
                <w:szCs w:val="22"/>
              </w:rPr>
              <w:t>(ne kraći od 6/12 meseci-zavisi od partije za koju se podnosi ponuda)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rPr>
            </w:pPr>
          </w:p>
        </w:tc>
      </w:tr>
      <w:tr w:rsidR="002C4109" w:rsidRPr="00306995" w:rsidTr="002C4109">
        <w:tc>
          <w:tcPr>
            <w:tcW w:w="5250" w:type="dxa"/>
            <w:tcBorders>
              <w:top w:val="single" w:sz="4" w:space="0" w:color="000000"/>
              <w:left w:val="single" w:sz="4" w:space="0" w:color="000000"/>
              <w:bottom w:val="single" w:sz="4" w:space="0" w:color="000000"/>
            </w:tcBorders>
            <w:shd w:val="clear" w:color="auto" w:fill="auto"/>
          </w:tcPr>
          <w:p w:rsidR="002C4109" w:rsidRPr="00306995" w:rsidRDefault="002C4109" w:rsidP="002C4109">
            <w:pPr>
              <w:snapToGrid w:val="0"/>
              <w:jc w:val="both"/>
              <w:rPr>
                <w:rFonts w:ascii="Arial" w:eastAsia="TimesNewRomanPSMT" w:hAnsi="Arial" w:cs="Arial"/>
                <w:bCs/>
                <w:sz w:val="22"/>
                <w:szCs w:val="22"/>
                <w:lang w:val="sr-Cyrl-CS"/>
              </w:rPr>
            </w:pPr>
          </w:p>
          <w:p w:rsidR="002C4109" w:rsidRPr="00306995" w:rsidRDefault="002C4109" w:rsidP="002C4109">
            <w:pPr>
              <w:jc w:val="both"/>
              <w:rPr>
                <w:rFonts w:ascii="Arial" w:eastAsia="TimesNewRomanPSMT" w:hAnsi="Arial" w:cs="Arial"/>
                <w:bCs/>
                <w:sz w:val="22"/>
                <w:szCs w:val="22"/>
              </w:rPr>
            </w:pPr>
            <w:r>
              <w:rPr>
                <w:rFonts w:ascii="Arial" w:eastAsia="TimesNewRomanPSMT" w:hAnsi="Arial" w:cs="Arial"/>
                <w:bCs/>
                <w:sz w:val="22"/>
                <w:szCs w:val="22"/>
              </w:rPr>
              <w:t xml:space="preserve">Mesto vršenja usluge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4109" w:rsidRDefault="002C4109" w:rsidP="002C4109">
            <w:pPr>
              <w:snapToGrid w:val="0"/>
              <w:rPr>
                <w:rFonts w:ascii="Arial" w:eastAsia="TimesNewRomanPSMT" w:hAnsi="Arial" w:cs="Arial"/>
                <w:b/>
                <w:bCs/>
                <w:sz w:val="22"/>
                <w:szCs w:val="22"/>
                <w:lang w:val="sr-Latn-CS"/>
              </w:rPr>
            </w:pPr>
          </w:p>
          <w:p w:rsidR="002C4109" w:rsidRDefault="002C4109" w:rsidP="002C4109">
            <w:pPr>
              <w:snapToGrid w:val="0"/>
              <w:jc w:val="both"/>
              <w:rPr>
                <w:rFonts w:ascii="Arial" w:eastAsia="TimesNewRomanPSMT" w:hAnsi="Arial" w:cs="Arial"/>
                <w:b/>
                <w:bCs/>
                <w:sz w:val="22"/>
                <w:szCs w:val="22"/>
                <w:lang w:val="sr-Latn-CS"/>
              </w:rPr>
            </w:pPr>
          </w:p>
          <w:p w:rsidR="002C4109" w:rsidRPr="00306995" w:rsidRDefault="002C4109" w:rsidP="002C4109">
            <w:pPr>
              <w:snapToGrid w:val="0"/>
              <w:jc w:val="both"/>
              <w:rPr>
                <w:rFonts w:ascii="Arial" w:eastAsia="TimesNewRomanPSMT" w:hAnsi="Arial" w:cs="Arial"/>
                <w:bCs/>
                <w:sz w:val="22"/>
                <w:szCs w:val="22"/>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Pr="00447F85" w:rsidRDefault="002A3B92">
      <w:pPr>
        <w:ind w:left="720" w:firstLine="720"/>
        <w:jc w:val="both"/>
        <w:rPr>
          <w:rFonts w:ascii="Arial" w:eastAsia="TimesNewRomanPSMT" w:hAnsi="Arial" w:cs="Arial"/>
          <w:bCs/>
        </w:rPr>
      </w:pPr>
      <w:r>
        <w:rPr>
          <w:rFonts w:ascii="Arial" w:eastAsia="TimesNewRomanPSMT" w:hAnsi="Arial" w:cs="Arial"/>
          <w:bCs/>
        </w:rPr>
        <w:t>Datum</w:t>
      </w:r>
      <w:r w:rsidR="001619E7" w:rsidRPr="00447F85">
        <w:rPr>
          <w:rFonts w:ascii="Arial" w:eastAsia="TimesNewRomanPSMT" w:hAnsi="Arial" w:cs="Arial"/>
          <w:bCs/>
        </w:rPr>
        <w:t xml:space="preserve"> </w:t>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r>
      <w:r w:rsidR="001619E7" w:rsidRPr="00447F85">
        <w:rPr>
          <w:rFonts w:ascii="Arial" w:eastAsia="TimesNewRomanPSMT" w:hAnsi="Arial" w:cs="Arial"/>
          <w:bCs/>
        </w:rPr>
        <w:tab/>
        <w:t xml:space="preserve">              </w:t>
      </w:r>
      <w:r>
        <w:rPr>
          <w:rFonts w:ascii="Arial" w:eastAsia="TimesNewRomanPSMT" w:hAnsi="Arial" w:cs="Arial"/>
          <w:bCs/>
        </w:rPr>
        <w:t>Ponuđač</w:t>
      </w:r>
    </w:p>
    <w:p w:rsidR="001619E7" w:rsidRPr="00447F85" w:rsidRDefault="001619E7">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r w:rsidR="002A3B92">
        <w:rPr>
          <w:rFonts w:ascii="Arial" w:eastAsia="TimesNewRomanPSMT" w:hAnsi="Arial" w:cs="Arial"/>
          <w:bCs/>
        </w:rPr>
        <w:t>M</w:t>
      </w:r>
      <w:r w:rsidRPr="00447F85">
        <w:rPr>
          <w:rFonts w:ascii="Arial" w:eastAsia="TimesNewRomanPSMT" w:hAnsi="Arial" w:cs="Arial"/>
          <w:bCs/>
        </w:rPr>
        <w:t xml:space="preserve">. </w:t>
      </w:r>
      <w:r w:rsidR="002A3B92">
        <w:rPr>
          <w:rFonts w:ascii="Arial" w:eastAsia="TimesNewRomanPSMT" w:hAnsi="Arial" w:cs="Arial"/>
          <w:bCs/>
        </w:rPr>
        <w:t>P</w:t>
      </w:r>
      <w:r w:rsidRPr="00447F85">
        <w:rPr>
          <w:rFonts w:ascii="Arial" w:eastAsia="TimesNewRomanPSMT" w:hAnsi="Arial" w:cs="Arial"/>
          <w:bCs/>
        </w:rPr>
        <w:t xml:space="preserve">.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BD3ABF" w:rsidRDefault="00BD3ABF">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Pr="00BD3ABF" w:rsidRDefault="002A3B92">
      <w:pPr>
        <w:jc w:val="both"/>
        <w:rPr>
          <w:rFonts w:ascii="Arial" w:hAnsi="Arial" w:cs="Arial"/>
          <w:iCs/>
          <w:sz w:val="20"/>
          <w:szCs w:val="20"/>
        </w:rPr>
      </w:pPr>
      <w:r w:rsidRPr="00BD3ABF">
        <w:rPr>
          <w:rFonts w:ascii="Arial" w:hAnsi="Arial" w:cs="Arial"/>
          <w:b/>
          <w:bCs/>
          <w:iCs/>
          <w:sz w:val="20"/>
          <w:szCs w:val="20"/>
          <w:u w:val="single"/>
        </w:rPr>
        <w:t>Napomene</w:t>
      </w:r>
      <w:r w:rsidR="001619E7" w:rsidRPr="00BD3ABF">
        <w:rPr>
          <w:rFonts w:ascii="Arial" w:hAnsi="Arial" w:cs="Arial"/>
          <w:b/>
          <w:bCs/>
          <w:iCs/>
          <w:sz w:val="20"/>
          <w:szCs w:val="20"/>
          <w:u w:val="single"/>
        </w:rPr>
        <w:t>:</w:t>
      </w:r>
      <w:r w:rsidR="001619E7" w:rsidRPr="00BD3ABF">
        <w:rPr>
          <w:rFonts w:ascii="Arial" w:hAnsi="Arial" w:cs="Arial"/>
          <w:b/>
          <w:bCs/>
          <w:iCs/>
          <w:sz w:val="20"/>
          <w:szCs w:val="20"/>
        </w:rPr>
        <w:t xml:space="preserve"> </w:t>
      </w:r>
    </w:p>
    <w:p w:rsidR="001619E7" w:rsidRPr="00BD3ABF" w:rsidRDefault="002A3B92">
      <w:pPr>
        <w:jc w:val="both"/>
        <w:rPr>
          <w:rFonts w:ascii="Arial" w:hAnsi="Arial" w:cs="Arial"/>
          <w:iCs/>
          <w:sz w:val="20"/>
          <w:szCs w:val="20"/>
        </w:rPr>
      </w:pP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ponuđač</w:t>
      </w:r>
      <w:r w:rsidR="001619E7" w:rsidRPr="00BD3ABF">
        <w:rPr>
          <w:rFonts w:ascii="Arial" w:hAnsi="Arial" w:cs="Arial"/>
          <w:iCs/>
          <w:sz w:val="20"/>
          <w:szCs w:val="20"/>
        </w:rPr>
        <w:t xml:space="preserve"> </w:t>
      </w:r>
      <w:r w:rsidRPr="00BD3ABF">
        <w:rPr>
          <w:rFonts w:ascii="Arial" w:hAnsi="Arial" w:cs="Arial"/>
          <w:iCs/>
          <w:sz w:val="20"/>
          <w:szCs w:val="20"/>
        </w:rPr>
        <w:t>mora</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popuni</w:t>
      </w:r>
      <w:r w:rsidR="001619E7" w:rsidRPr="00BD3ABF">
        <w:rPr>
          <w:rFonts w:ascii="Arial" w:hAnsi="Arial" w:cs="Arial"/>
          <w:iCs/>
          <w:sz w:val="20"/>
          <w:szCs w:val="20"/>
        </w:rPr>
        <w:t xml:space="preserve">, </w:t>
      </w:r>
      <w:r w:rsidRPr="00BD3ABF">
        <w:rPr>
          <w:rFonts w:ascii="Arial" w:hAnsi="Arial" w:cs="Arial"/>
          <w:iCs/>
          <w:sz w:val="20"/>
          <w:szCs w:val="20"/>
        </w:rPr>
        <w:t>overi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potpiše</w:t>
      </w:r>
      <w:r w:rsidR="001619E7" w:rsidRPr="00BD3ABF">
        <w:rPr>
          <w:rFonts w:ascii="Arial" w:hAnsi="Arial" w:cs="Arial"/>
          <w:iCs/>
          <w:sz w:val="20"/>
          <w:szCs w:val="20"/>
        </w:rPr>
        <w:t xml:space="preserve">, </w:t>
      </w:r>
      <w:r w:rsidRPr="00BD3ABF">
        <w:rPr>
          <w:rFonts w:ascii="Arial" w:hAnsi="Arial" w:cs="Arial"/>
          <w:iCs/>
          <w:sz w:val="20"/>
          <w:szCs w:val="20"/>
        </w:rPr>
        <w:t>čime</w:t>
      </w:r>
      <w:r w:rsidR="001619E7" w:rsidRPr="00BD3ABF">
        <w:rPr>
          <w:rFonts w:ascii="Arial" w:hAnsi="Arial" w:cs="Arial"/>
          <w:iCs/>
          <w:sz w:val="20"/>
          <w:szCs w:val="20"/>
        </w:rPr>
        <w:t xml:space="preserve"> </w:t>
      </w:r>
      <w:r w:rsidRPr="00BD3ABF">
        <w:rPr>
          <w:rFonts w:ascii="Arial" w:hAnsi="Arial" w:cs="Arial"/>
          <w:iCs/>
          <w:sz w:val="20"/>
          <w:szCs w:val="20"/>
          <w:lang w:val="sr-Cyrl-CS"/>
        </w:rPr>
        <w:t>p</w:t>
      </w:r>
      <w:r w:rsidRPr="00BD3ABF">
        <w:rPr>
          <w:rFonts w:ascii="Arial" w:hAnsi="Arial" w:cs="Arial"/>
          <w:iCs/>
          <w:sz w:val="20"/>
          <w:szCs w:val="20"/>
        </w:rPr>
        <w:t>otvrđuje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su</w:t>
      </w:r>
      <w:r w:rsidR="001619E7" w:rsidRPr="00BD3ABF">
        <w:rPr>
          <w:rFonts w:ascii="Arial" w:hAnsi="Arial" w:cs="Arial"/>
          <w:iCs/>
          <w:sz w:val="20"/>
          <w:szCs w:val="20"/>
        </w:rPr>
        <w:t xml:space="preserve"> </w:t>
      </w:r>
      <w:r w:rsidRPr="00BD3ABF">
        <w:rPr>
          <w:rFonts w:ascii="Arial" w:hAnsi="Arial" w:cs="Arial"/>
          <w:iCs/>
          <w:sz w:val="20"/>
          <w:szCs w:val="20"/>
        </w:rPr>
        <w:t>tačni</w:t>
      </w:r>
      <w:r w:rsidR="001619E7" w:rsidRPr="00BD3ABF">
        <w:rPr>
          <w:rFonts w:ascii="Arial" w:hAnsi="Arial" w:cs="Arial"/>
          <w:iCs/>
          <w:sz w:val="20"/>
          <w:szCs w:val="20"/>
        </w:rPr>
        <w:t xml:space="preserve"> </w:t>
      </w:r>
      <w:r w:rsidRPr="00BD3ABF">
        <w:rPr>
          <w:rFonts w:ascii="Arial" w:hAnsi="Arial" w:cs="Arial"/>
          <w:iCs/>
          <w:sz w:val="20"/>
          <w:szCs w:val="20"/>
        </w:rPr>
        <w:t>podaci</w:t>
      </w:r>
      <w:r w:rsidR="001619E7" w:rsidRPr="00BD3ABF">
        <w:rPr>
          <w:rFonts w:ascii="Arial" w:hAnsi="Arial" w:cs="Arial"/>
          <w:iCs/>
          <w:sz w:val="20"/>
          <w:szCs w:val="20"/>
        </w:rPr>
        <w:t xml:space="preserve"> </w:t>
      </w:r>
      <w:r w:rsidRPr="00BD3ABF">
        <w:rPr>
          <w:rFonts w:ascii="Arial" w:hAnsi="Arial" w:cs="Arial"/>
          <w:iCs/>
          <w:sz w:val="20"/>
          <w:szCs w:val="20"/>
        </w:rPr>
        <w:t>koji</w:t>
      </w:r>
      <w:r w:rsidR="001619E7" w:rsidRPr="00BD3ABF">
        <w:rPr>
          <w:rFonts w:ascii="Arial" w:hAnsi="Arial" w:cs="Arial"/>
          <w:iCs/>
          <w:sz w:val="20"/>
          <w:szCs w:val="20"/>
        </w:rPr>
        <w:t xml:space="preserve"> </w:t>
      </w:r>
      <w:r w:rsidRPr="00BD3ABF">
        <w:rPr>
          <w:rFonts w:ascii="Arial" w:hAnsi="Arial" w:cs="Arial"/>
          <w:iCs/>
          <w:sz w:val="20"/>
          <w:szCs w:val="20"/>
        </w:rPr>
        <w:t>su</w:t>
      </w:r>
      <w:r w:rsidR="001619E7" w:rsidRPr="00BD3ABF">
        <w:rPr>
          <w:rFonts w:ascii="Arial" w:hAnsi="Arial" w:cs="Arial"/>
          <w:iCs/>
          <w:sz w:val="20"/>
          <w:szCs w:val="20"/>
        </w:rPr>
        <w:t xml:space="preserve"> </w:t>
      </w:r>
      <w:r w:rsidRPr="00BD3ABF">
        <w:rPr>
          <w:rFonts w:ascii="Arial" w:hAnsi="Arial" w:cs="Arial"/>
          <w:iCs/>
          <w:sz w:val="20"/>
          <w:szCs w:val="20"/>
        </w:rPr>
        <w:t>u</w:t>
      </w:r>
      <w:r w:rsidR="001619E7" w:rsidRPr="00BD3ABF">
        <w:rPr>
          <w:rFonts w:ascii="Arial" w:hAnsi="Arial" w:cs="Arial"/>
          <w:iCs/>
          <w:sz w:val="20"/>
          <w:szCs w:val="20"/>
        </w:rPr>
        <w:t xml:space="preserve"> </w:t>
      </w:r>
      <w:r w:rsidRPr="00BD3ABF">
        <w:rPr>
          <w:rFonts w:ascii="Arial" w:hAnsi="Arial" w:cs="Arial"/>
          <w:iCs/>
          <w:sz w:val="20"/>
          <w:szCs w:val="20"/>
        </w:rPr>
        <w:t>obrascu</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navedeni</w:t>
      </w:r>
      <w:r w:rsidR="001619E7" w:rsidRPr="00BD3ABF">
        <w:rPr>
          <w:rFonts w:ascii="Arial" w:hAnsi="Arial" w:cs="Arial"/>
          <w:iCs/>
          <w:sz w:val="20"/>
          <w:szCs w:val="20"/>
        </w:rPr>
        <w:t xml:space="preserve">. </w:t>
      </w:r>
      <w:r w:rsidRPr="00BD3ABF">
        <w:rPr>
          <w:rFonts w:ascii="Arial" w:hAnsi="Arial" w:cs="Arial"/>
          <w:iCs/>
          <w:sz w:val="20"/>
          <w:szCs w:val="20"/>
        </w:rPr>
        <w:t>Ukoliko</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podnose</w:t>
      </w:r>
      <w:r w:rsidR="001619E7" w:rsidRPr="00BD3ABF">
        <w:rPr>
          <w:rFonts w:ascii="Arial" w:hAnsi="Arial" w:cs="Arial"/>
          <w:iCs/>
          <w:sz w:val="20"/>
          <w:szCs w:val="20"/>
        </w:rPr>
        <w:t xml:space="preserve"> </w:t>
      </w:r>
      <w:r w:rsidRPr="00BD3ABF">
        <w:rPr>
          <w:rFonts w:ascii="Arial" w:hAnsi="Arial" w:cs="Arial"/>
          <w:iCs/>
          <w:sz w:val="20"/>
          <w:szCs w:val="20"/>
        </w:rPr>
        <w:t>zajedničku</w:t>
      </w:r>
      <w:r w:rsidR="001619E7" w:rsidRPr="00BD3ABF">
        <w:rPr>
          <w:rFonts w:ascii="Arial" w:hAnsi="Arial" w:cs="Arial"/>
          <w:iCs/>
          <w:sz w:val="20"/>
          <w:szCs w:val="20"/>
        </w:rPr>
        <w:t xml:space="preserve"> </w:t>
      </w:r>
      <w:r w:rsidRPr="00BD3ABF">
        <w:rPr>
          <w:rFonts w:ascii="Arial" w:hAnsi="Arial" w:cs="Arial"/>
          <w:iCs/>
          <w:sz w:val="20"/>
          <w:szCs w:val="20"/>
        </w:rPr>
        <w:t>ponudu</w:t>
      </w:r>
      <w:r w:rsidR="001619E7" w:rsidRPr="00BD3ABF">
        <w:rPr>
          <w:rFonts w:ascii="Arial" w:hAnsi="Arial" w:cs="Arial"/>
          <w:iCs/>
          <w:sz w:val="20"/>
          <w:szCs w:val="20"/>
        </w:rPr>
        <w:t xml:space="preserve">, </w:t>
      </w:r>
      <w:r w:rsidRPr="00BD3ABF">
        <w:rPr>
          <w:rFonts w:ascii="Arial" w:hAnsi="Arial" w:cs="Arial"/>
          <w:iCs/>
          <w:sz w:val="20"/>
          <w:szCs w:val="20"/>
        </w:rPr>
        <w:t>grupa</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može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se</w:t>
      </w:r>
      <w:r w:rsidR="001619E7" w:rsidRPr="00BD3ABF">
        <w:rPr>
          <w:rFonts w:ascii="Arial" w:hAnsi="Arial" w:cs="Arial"/>
          <w:iCs/>
          <w:sz w:val="20"/>
          <w:szCs w:val="20"/>
        </w:rPr>
        <w:t xml:space="preserve"> </w:t>
      </w:r>
      <w:r w:rsidRPr="00BD3ABF">
        <w:rPr>
          <w:rFonts w:ascii="Arial" w:hAnsi="Arial" w:cs="Arial"/>
          <w:iCs/>
          <w:sz w:val="20"/>
          <w:szCs w:val="20"/>
        </w:rPr>
        <w:t>opredeli</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potpisuju</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overavaju</w:t>
      </w:r>
      <w:r w:rsidR="001619E7" w:rsidRPr="00BD3ABF">
        <w:rPr>
          <w:rFonts w:ascii="Arial" w:hAnsi="Arial" w:cs="Arial"/>
          <w:iCs/>
          <w:sz w:val="20"/>
          <w:szCs w:val="20"/>
        </w:rPr>
        <w:t xml:space="preserve"> </w:t>
      </w:r>
      <w:r w:rsidRPr="00BD3ABF">
        <w:rPr>
          <w:rFonts w:ascii="Arial" w:hAnsi="Arial" w:cs="Arial"/>
          <w:iCs/>
          <w:sz w:val="20"/>
          <w:szCs w:val="20"/>
        </w:rPr>
        <w:t>svi</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iz</w:t>
      </w:r>
      <w:r w:rsidR="001619E7" w:rsidRPr="00BD3ABF">
        <w:rPr>
          <w:rFonts w:ascii="Arial" w:hAnsi="Arial" w:cs="Arial"/>
          <w:iCs/>
          <w:sz w:val="20"/>
          <w:szCs w:val="20"/>
        </w:rPr>
        <w:t xml:space="preserve"> </w:t>
      </w:r>
      <w:r w:rsidRPr="00BD3ABF">
        <w:rPr>
          <w:rFonts w:ascii="Arial" w:hAnsi="Arial" w:cs="Arial"/>
          <w:iCs/>
          <w:sz w:val="20"/>
          <w:szCs w:val="20"/>
        </w:rPr>
        <w:t>grupe</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ili</w:t>
      </w:r>
      <w:r w:rsidR="001619E7" w:rsidRPr="00BD3ABF">
        <w:rPr>
          <w:rFonts w:ascii="Arial" w:hAnsi="Arial" w:cs="Arial"/>
          <w:iCs/>
          <w:sz w:val="20"/>
          <w:szCs w:val="20"/>
        </w:rPr>
        <w:t xml:space="preserve"> </w:t>
      </w:r>
      <w:r w:rsidRPr="00BD3ABF">
        <w:rPr>
          <w:rFonts w:ascii="Arial" w:hAnsi="Arial" w:cs="Arial"/>
          <w:iCs/>
          <w:sz w:val="20"/>
          <w:szCs w:val="20"/>
        </w:rPr>
        <w:t>grupa</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može</w:t>
      </w:r>
      <w:r w:rsidR="001619E7" w:rsidRPr="00BD3ABF">
        <w:rPr>
          <w:rFonts w:ascii="Arial" w:hAnsi="Arial" w:cs="Arial"/>
          <w:iCs/>
          <w:sz w:val="20"/>
          <w:szCs w:val="20"/>
        </w:rPr>
        <w:t xml:space="preserve"> </w:t>
      </w:r>
      <w:r w:rsidRPr="00BD3ABF">
        <w:rPr>
          <w:rFonts w:ascii="Arial" w:hAnsi="Arial" w:cs="Arial"/>
          <w:iCs/>
          <w:sz w:val="20"/>
          <w:szCs w:val="20"/>
        </w:rPr>
        <w:t>da</w:t>
      </w:r>
      <w:r w:rsidR="001619E7" w:rsidRPr="00BD3ABF">
        <w:rPr>
          <w:rFonts w:ascii="Arial" w:hAnsi="Arial" w:cs="Arial"/>
          <w:iCs/>
          <w:sz w:val="20"/>
          <w:szCs w:val="20"/>
        </w:rPr>
        <w:t xml:space="preserve"> </w:t>
      </w:r>
      <w:r w:rsidRPr="00BD3ABF">
        <w:rPr>
          <w:rFonts w:ascii="Arial" w:hAnsi="Arial" w:cs="Arial"/>
          <w:iCs/>
          <w:sz w:val="20"/>
          <w:szCs w:val="20"/>
        </w:rPr>
        <w:t>odredi</w:t>
      </w:r>
      <w:r w:rsidR="001619E7" w:rsidRPr="00BD3ABF">
        <w:rPr>
          <w:rFonts w:ascii="Arial" w:hAnsi="Arial" w:cs="Arial"/>
          <w:iCs/>
          <w:sz w:val="20"/>
          <w:szCs w:val="20"/>
        </w:rPr>
        <w:t xml:space="preserve"> </w:t>
      </w:r>
      <w:r w:rsidRPr="00BD3ABF">
        <w:rPr>
          <w:rFonts w:ascii="Arial" w:hAnsi="Arial" w:cs="Arial"/>
          <w:iCs/>
          <w:sz w:val="20"/>
          <w:szCs w:val="20"/>
        </w:rPr>
        <w:t>jednog</w:t>
      </w:r>
      <w:r w:rsidR="001619E7" w:rsidRPr="00BD3ABF">
        <w:rPr>
          <w:rFonts w:ascii="Arial" w:hAnsi="Arial" w:cs="Arial"/>
          <w:iCs/>
          <w:sz w:val="20"/>
          <w:szCs w:val="20"/>
        </w:rPr>
        <w:t xml:space="preserve"> </w:t>
      </w:r>
      <w:r w:rsidRPr="00BD3ABF">
        <w:rPr>
          <w:rFonts w:ascii="Arial" w:hAnsi="Arial" w:cs="Arial"/>
          <w:iCs/>
          <w:sz w:val="20"/>
          <w:szCs w:val="20"/>
        </w:rPr>
        <w:t>ponuđača</w:t>
      </w:r>
      <w:r w:rsidR="001619E7" w:rsidRPr="00BD3ABF">
        <w:rPr>
          <w:rFonts w:ascii="Arial" w:hAnsi="Arial" w:cs="Arial"/>
          <w:iCs/>
          <w:sz w:val="20"/>
          <w:szCs w:val="20"/>
        </w:rPr>
        <w:t xml:space="preserve"> </w:t>
      </w:r>
      <w:r w:rsidRPr="00BD3ABF">
        <w:rPr>
          <w:rFonts w:ascii="Arial" w:hAnsi="Arial" w:cs="Arial"/>
          <w:iCs/>
          <w:sz w:val="20"/>
          <w:szCs w:val="20"/>
        </w:rPr>
        <w:t>iz</w:t>
      </w:r>
      <w:r w:rsidR="001619E7" w:rsidRPr="00BD3ABF">
        <w:rPr>
          <w:rFonts w:ascii="Arial" w:hAnsi="Arial" w:cs="Arial"/>
          <w:iCs/>
          <w:sz w:val="20"/>
          <w:szCs w:val="20"/>
        </w:rPr>
        <w:t xml:space="preserve"> </w:t>
      </w:r>
      <w:r w:rsidRPr="00BD3ABF">
        <w:rPr>
          <w:rFonts w:ascii="Arial" w:hAnsi="Arial" w:cs="Arial"/>
          <w:iCs/>
          <w:sz w:val="20"/>
          <w:szCs w:val="20"/>
        </w:rPr>
        <w:t>grupe</w:t>
      </w:r>
      <w:r w:rsidR="001619E7" w:rsidRPr="00BD3ABF">
        <w:rPr>
          <w:rFonts w:ascii="Arial" w:hAnsi="Arial" w:cs="Arial"/>
          <w:iCs/>
          <w:sz w:val="20"/>
          <w:szCs w:val="20"/>
        </w:rPr>
        <w:t xml:space="preserve"> </w:t>
      </w:r>
      <w:r w:rsidRPr="00BD3ABF">
        <w:rPr>
          <w:rFonts w:ascii="Arial" w:hAnsi="Arial" w:cs="Arial"/>
          <w:iCs/>
          <w:sz w:val="20"/>
          <w:szCs w:val="20"/>
        </w:rPr>
        <w:t>koji</w:t>
      </w:r>
      <w:r w:rsidR="001619E7" w:rsidRPr="00BD3ABF">
        <w:rPr>
          <w:rFonts w:ascii="Arial" w:hAnsi="Arial" w:cs="Arial"/>
          <w:iCs/>
          <w:sz w:val="20"/>
          <w:szCs w:val="20"/>
        </w:rPr>
        <w:t xml:space="preserve"> </w:t>
      </w:r>
      <w:r w:rsidRPr="00BD3ABF">
        <w:rPr>
          <w:rFonts w:ascii="Arial" w:hAnsi="Arial" w:cs="Arial"/>
          <w:iCs/>
          <w:sz w:val="20"/>
          <w:szCs w:val="20"/>
        </w:rPr>
        <w:t>će</w:t>
      </w:r>
      <w:r w:rsidR="001619E7" w:rsidRPr="00BD3ABF">
        <w:rPr>
          <w:rFonts w:ascii="Arial" w:hAnsi="Arial" w:cs="Arial"/>
          <w:iCs/>
          <w:sz w:val="20"/>
          <w:szCs w:val="20"/>
        </w:rPr>
        <w:t xml:space="preserve"> </w:t>
      </w:r>
      <w:r w:rsidRPr="00BD3ABF">
        <w:rPr>
          <w:rFonts w:ascii="Arial" w:hAnsi="Arial" w:cs="Arial"/>
          <w:iCs/>
          <w:sz w:val="20"/>
          <w:szCs w:val="20"/>
        </w:rPr>
        <w:t>popuniti</w:t>
      </w:r>
      <w:r w:rsidR="001619E7" w:rsidRPr="00BD3ABF">
        <w:rPr>
          <w:rFonts w:ascii="Arial" w:hAnsi="Arial" w:cs="Arial"/>
          <w:iCs/>
          <w:sz w:val="20"/>
          <w:szCs w:val="20"/>
        </w:rPr>
        <w:t xml:space="preserve">, </w:t>
      </w:r>
      <w:r w:rsidRPr="00BD3ABF">
        <w:rPr>
          <w:rFonts w:ascii="Arial" w:hAnsi="Arial" w:cs="Arial"/>
          <w:iCs/>
          <w:sz w:val="20"/>
          <w:szCs w:val="20"/>
        </w:rPr>
        <w:t>potpisati</w:t>
      </w:r>
      <w:r w:rsidR="001619E7" w:rsidRPr="00BD3ABF">
        <w:rPr>
          <w:rFonts w:ascii="Arial" w:hAnsi="Arial" w:cs="Arial"/>
          <w:iCs/>
          <w:sz w:val="20"/>
          <w:szCs w:val="20"/>
        </w:rPr>
        <w:t xml:space="preserve"> </w:t>
      </w:r>
      <w:r w:rsidRPr="00BD3ABF">
        <w:rPr>
          <w:rFonts w:ascii="Arial" w:hAnsi="Arial" w:cs="Arial"/>
          <w:iCs/>
          <w:sz w:val="20"/>
          <w:szCs w:val="20"/>
        </w:rPr>
        <w:t>i</w:t>
      </w:r>
      <w:r w:rsidR="001619E7" w:rsidRPr="00BD3ABF">
        <w:rPr>
          <w:rFonts w:ascii="Arial" w:hAnsi="Arial" w:cs="Arial"/>
          <w:iCs/>
          <w:sz w:val="20"/>
          <w:szCs w:val="20"/>
        </w:rPr>
        <w:t xml:space="preserve"> </w:t>
      </w:r>
      <w:r w:rsidRPr="00BD3ABF">
        <w:rPr>
          <w:rFonts w:ascii="Arial" w:hAnsi="Arial" w:cs="Arial"/>
          <w:iCs/>
          <w:sz w:val="20"/>
          <w:szCs w:val="20"/>
        </w:rPr>
        <w:t>pečatom</w:t>
      </w:r>
      <w:r w:rsidR="001619E7" w:rsidRPr="00BD3ABF">
        <w:rPr>
          <w:rFonts w:ascii="Arial" w:hAnsi="Arial" w:cs="Arial"/>
          <w:iCs/>
          <w:sz w:val="20"/>
          <w:szCs w:val="20"/>
        </w:rPr>
        <w:t xml:space="preserve"> </w:t>
      </w:r>
      <w:r w:rsidRPr="00BD3ABF">
        <w:rPr>
          <w:rFonts w:ascii="Arial" w:hAnsi="Arial" w:cs="Arial"/>
          <w:iCs/>
          <w:sz w:val="20"/>
          <w:szCs w:val="20"/>
        </w:rPr>
        <w:t>overiti</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w:t>
      </w:r>
    </w:p>
    <w:p w:rsidR="001619E7" w:rsidRPr="00BD3ABF" w:rsidRDefault="002A3B92">
      <w:pPr>
        <w:jc w:val="both"/>
        <w:rPr>
          <w:rFonts w:ascii="Arial" w:hAnsi="Arial" w:cs="Arial"/>
          <w:b/>
          <w:iCs/>
          <w:sz w:val="20"/>
          <w:szCs w:val="20"/>
        </w:rPr>
      </w:pPr>
      <w:r w:rsidRPr="00BD3ABF">
        <w:rPr>
          <w:rFonts w:ascii="Arial" w:hAnsi="Arial" w:cs="Arial"/>
          <w:iCs/>
          <w:sz w:val="20"/>
          <w:szCs w:val="20"/>
        </w:rPr>
        <w:t>Ukoliko</w:t>
      </w:r>
      <w:r w:rsidR="001619E7" w:rsidRPr="00BD3ABF">
        <w:rPr>
          <w:rFonts w:ascii="Arial" w:hAnsi="Arial" w:cs="Arial"/>
          <w:iCs/>
          <w:sz w:val="20"/>
          <w:szCs w:val="20"/>
        </w:rPr>
        <w:t xml:space="preserve"> </w:t>
      </w:r>
      <w:r w:rsidRPr="00BD3ABF">
        <w:rPr>
          <w:rFonts w:ascii="Arial" w:hAnsi="Arial" w:cs="Arial"/>
          <w:iCs/>
          <w:sz w:val="20"/>
          <w:szCs w:val="20"/>
        </w:rPr>
        <w:t>je</w:t>
      </w:r>
      <w:r w:rsidR="001619E7" w:rsidRPr="00BD3ABF">
        <w:rPr>
          <w:rFonts w:ascii="Arial" w:hAnsi="Arial" w:cs="Arial"/>
          <w:iCs/>
          <w:sz w:val="20"/>
          <w:szCs w:val="20"/>
        </w:rPr>
        <w:t xml:space="preserve"> </w:t>
      </w:r>
      <w:r w:rsidRPr="00BD3ABF">
        <w:rPr>
          <w:rFonts w:ascii="Arial" w:hAnsi="Arial" w:cs="Arial"/>
          <w:iCs/>
          <w:sz w:val="20"/>
          <w:szCs w:val="20"/>
        </w:rPr>
        <w:t>predmet</w:t>
      </w:r>
      <w:r w:rsidR="001619E7" w:rsidRPr="00BD3ABF">
        <w:rPr>
          <w:rFonts w:ascii="Arial" w:hAnsi="Arial" w:cs="Arial"/>
          <w:iCs/>
          <w:sz w:val="20"/>
          <w:szCs w:val="20"/>
        </w:rPr>
        <w:t xml:space="preserve"> </w:t>
      </w:r>
      <w:r w:rsidRPr="00BD3ABF">
        <w:rPr>
          <w:rFonts w:ascii="Arial" w:hAnsi="Arial" w:cs="Arial"/>
          <w:iCs/>
          <w:sz w:val="20"/>
          <w:szCs w:val="20"/>
        </w:rPr>
        <w:t>javne</w:t>
      </w:r>
      <w:r w:rsidR="001619E7" w:rsidRPr="00BD3ABF">
        <w:rPr>
          <w:rFonts w:ascii="Arial" w:hAnsi="Arial" w:cs="Arial"/>
          <w:iCs/>
          <w:sz w:val="20"/>
          <w:szCs w:val="20"/>
        </w:rPr>
        <w:t xml:space="preserve"> </w:t>
      </w:r>
      <w:r w:rsidRPr="00BD3ABF">
        <w:rPr>
          <w:rFonts w:ascii="Arial" w:hAnsi="Arial" w:cs="Arial"/>
          <w:iCs/>
          <w:sz w:val="20"/>
          <w:szCs w:val="20"/>
        </w:rPr>
        <w:t>nabavke</w:t>
      </w:r>
      <w:r w:rsidR="001619E7" w:rsidRPr="00BD3ABF">
        <w:rPr>
          <w:rFonts w:ascii="Arial" w:hAnsi="Arial" w:cs="Arial"/>
          <w:iCs/>
          <w:sz w:val="20"/>
          <w:szCs w:val="20"/>
        </w:rPr>
        <w:t xml:space="preserve"> </w:t>
      </w:r>
      <w:r w:rsidRPr="00BD3ABF">
        <w:rPr>
          <w:rFonts w:ascii="Arial" w:hAnsi="Arial" w:cs="Arial"/>
          <w:iCs/>
          <w:sz w:val="20"/>
          <w:szCs w:val="20"/>
        </w:rPr>
        <w:t>oblikovan</w:t>
      </w:r>
      <w:r w:rsidR="001619E7" w:rsidRPr="00BD3ABF">
        <w:rPr>
          <w:rFonts w:ascii="Arial" w:hAnsi="Arial" w:cs="Arial"/>
          <w:iCs/>
          <w:sz w:val="20"/>
          <w:szCs w:val="20"/>
        </w:rPr>
        <w:t xml:space="preserve"> </w:t>
      </w:r>
      <w:r w:rsidRPr="00BD3ABF">
        <w:rPr>
          <w:rFonts w:ascii="Arial" w:hAnsi="Arial" w:cs="Arial"/>
          <w:iCs/>
          <w:sz w:val="20"/>
          <w:szCs w:val="20"/>
        </w:rPr>
        <w:t>u</w:t>
      </w:r>
      <w:r w:rsidR="001619E7" w:rsidRPr="00BD3ABF">
        <w:rPr>
          <w:rFonts w:ascii="Arial" w:hAnsi="Arial" w:cs="Arial"/>
          <w:iCs/>
          <w:sz w:val="20"/>
          <w:szCs w:val="20"/>
        </w:rPr>
        <w:t xml:space="preserve"> </w:t>
      </w:r>
      <w:r w:rsidRPr="00BD3ABF">
        <w:rPr>
          <w:rFonts w:ascii="Arial" w:hAnsi="Arial" w:cs="Arial"/>
          <w:iCs/>
          <w:sz w:val="20"/>
          <w:szCs w:val="20"/>
        </w:rPr>
        <w:t>više</w:t>
      </w:r>
      <w:r w:rsidR="001619E7" w:rsidRPr="00BD3ABF">
        <w:rPr>
          <w:rFonts w:ascii="Arial" w:hAnsi="Arial" w:cs="Arial"/>
          <w:iCs/>
          <w:sz w:val="20"/>
          <w:szCs w:val="20"/>
        </w:rPr>
        <w:t xml:space="preserve"> </w:t>
      </w:r>
      <w:r w:rsidRPr="00BD3ABF">
        <w:rPr>
          <w:rFonts w:ascii="Arial" w:hAnsi="Arial" w:cs="Arial"/>
          <w:iCs/>
          <w:sz w:val="20"/>
          <w:szCs w:val="20"/>
        </w:rPr>
        <w:t>partija</w:t>
      </w:r>
      <w:r w:rsidR="001619E7" w:rsidRPr="00BD3ABF">
        <w:rPr>
          <w:rFonts w:ascii="Arial" w:hAnsi="Arial" w:cs="Arial"/>
          <w:iCs/>
          <w:sz w:val="20"/>
          <w:szCs w:val="20"/>
        </w:rPr>
        <w:t xml:space="preserve">, </w:t>
      </w:r>
      <w:r w:rsidRPr="00BD3ABF">
        <w:rPr>
          <w:rFonts w:ascii="Arial" w:hAnsi="Arial" w:cs="Arial"/>
          <w:iCs/>
          <w:sz w:val="20"/>
          <w:szCs w:val="20"/>
        </w:rPr>
        <w:t>ponuđači</w:t>
      </w:r>
      <w:r w:rsidR="001619E7" w:rsidRPr="00BD3ABF">
        <w:rPr>
          <w:rFonts w:ascii="Arial" w:hAnsi="Arial" w:cs="Arial"/>
          <w:iCs/>
          <w:sz w:val="20"/>
          <w:szCs w:val="20"/>
        </w:rPr>
        <w:t xml:space="preserve"> </w:t>
      </w:r>
      <w:r w:rsidRPr="00BD3ABF">
        <w:rPr>
          <w:rFonts w:ascii="Arial" w:hAnsi="Arial" w:cs="Arial"/>
          <w:iCs/>
          <w:sz w:val="20"/>
          <w:szCs w:val="20"/>
        </w:rPr>
        <w:t>će</w:t>
      </w:r>
      <w:r w:rsidR="001619E7" w:rsidRPr="00BD3ABF">
        <w:rPr>
          <w:rFonts w:ascii="Arial" w:hAnsi="Arial" w:cs="Arial"/>
          <w:iCs/>
          <w:sz w:val="20"/>
          <w:szCs w:val="20"/>
        </w:rPr>
        <w:t xml:space="preserve"> </w:t>
      </w:r>
      <w:r w:rsidRPr="00BD3ABF">
        <w:rPr>
          <w:rFonts w:ascii="Arial" w:hAnsi="Arial" w:cs="Arial"/>
          <w:iCs/>
          <w:sz w:val="20"/>
          <w:szCs w:val="20"/>
        </w:rPr>
        <w:t>popunjavati</w:t>
      </w:r>
      <w:r w:rsidR="001619E7" w:rsidRPr="00BD3ABF">
        <w:rPr>
          <w:rFonts w:ascii="Arial" w:hAnsi="Arial" w:cs="Arial"/>
          <w:iCs/>
          <w:sz w:val="20"/>
          <w:szCs w:val="20"/>
        </w:rPr>
        <w:t xml:space="preserve"> </w:t>
      </w:r>
      <w:r w:rsidRPr="00BD3ABF">
        <w:rPr>
          <w:rFonts w:ascii="Arial" w:hAnsi="Arial" w:cs="Arial"/>
          <w:iCs/>
          <w:sz w:val="20"/>
          <w:szCs w:val="20"/>
        </w:rPr>
        <w:t>obrazac</w:t>
      </w:r>
      <w:r w:rsidR="001619E7" w:rsidRPr="00BD3ABF">
        <w:rPr>
          <w:rFonts w:ascii="Arial" w:hAnsi="Arial" w:cs="Arial"/>
          <w:iCs/>
          <w:sz w:val="20"/>
          <w:szCs w:val="20"/>
        </w:rPr>
        <w:t xml:space="preserve"> </w:t>
      </w:r>
      <w:r w:rsidRPr="00BD3ABF">
        <w:rPr>
          <w:rFonts w:ascii="Arial" w:hAnsi="Arial" w:cs="Arial"/>
          <w:iCs/>
          <w:sz w:val="20"/>
          <w:szCs w:val="20"/>
        </w:rPr>
        <w:t>ponude</w:t>
      </w:r>
      <w:r w:rsidR="001619E7" w:rsidRPr="00BD3ABF">
        <w:rPr>
          <w:rFonts w:ascii="Arial" w:hAnsi="Arial" w:cs="Arial"/>
          <w:iCs/>
          <w:sz w:val="20"/>
          <w:szCs w:val="20"/>
        </w:rPr>
        <w:t xml:space="preserve"> </w:t>
      </w:r>
      <w:r w:rsidRPr="00BD3ABF">
        <w:rPr>
          <w:rFonts w:ascii="Arial" w:hAnsi="Arial" w:cs="Arial"/>
          <w:iCs/>
          <w:sz w:val="20"/>
          <w:szCs w:val="20"/>
        </w:rPr>
        <w:t>za</w:t>
      </w:r>
      <w:r w:rsidR="001619E7" w:rsidRPr="00BD3ABF">
        <w:rPr>
          <w:rFonts w:ascii="Arial" w:hAnsi="Arial" w:cs="Arial"/>
          <w:iCs/>
          <w:sz w:val="20"/>
          <w:szCs w:val="20"/>
        </w:rPr>
        <w:t xml:space="preserve"> </w:t>
      </w:r>
      <w:r w:rsidRPr="00BD3ABF">
        <w:rPr>
          <w:rFonts w:ascii="Arial" w:hAnsi="Arial" w:cs="Arial"/>
          <w:iCs/>
          <w:sz w:val="20"/>
          <w:szCs w:val="20"/>
        </w:rPr>
        <w:t>svaku</w:t>
      </w:r>
      <w:r w:rsidR="001619E7" w:rsidRPr="00BD3ABF">
        <w:rPr>
          <w:rFonts w:ascii="Arial" w:hAnsi="Arial" w:cs="Arial"/>
          <w:iCs/>
          <w:sz w:val="20"/>
          <w:szCs w:val="20"/>
        </w:rPr>
        <w:t xml:space="preserve"> </w:t>
      </w:r>
      <w:r w:rsidRPr="00BD3ABF">
        <w:rPr>
          <w:rFonts w:ascii="Arial" w:hAnsi="Arial" w:cs="Arial"/>
          <w:iCs/>
          <w:sz w:val="20"/>
          <w:szCs w:val="20"/>
        </w:rPr>
        <w:t>partiju</w:t>
      </w:r>
      <w:r w:rsidR="001619E7" w:rsidRPr="00BD3ABF">
        <w:rPr>
          <w:rFonts w:ascii="Arial" w:hAnsi="Arial" w:cs="Arial"/>
          <w:iCs/>
          <w:sz w:val="20"/>
          <w:szCs w:val="20"/>
        </w:rPr>
        <w:t xml:space="preserve"> </w:t>
      </w:r>
      <w:r w:rsidRPr="00BD3ABF">
        <w:rPr>
          <w:rFonts w:ascii="Arial" w:hAnsi="Arial" w:cs="Arial"/>
          <w:iCs/>
          <w:sz w:val="20"/>
          <w:szCs w:val="20"/>
        </w:rPr>
        <w:t>posebno</w:t>
      </w:r>
      <w:r w:rsidR="001619E7" w:rsidRPr="00BD3ABF">
        <w:rPr>
          <w:rFonts w:ascii="Arial" w:hAnsi="Arial" w:cs="Arial"/>
          <w:iCs/>
          <w:sz w:val="20"/>
          <w:szCs w:val="20"/>
        </w:rPr>
        <w:t>.</w:t>
      </w:r>
    </w:p>
    <w:p w:rsidR="001619E7" w:rsidRPr="00BD3ABF" w:rsidRDefault="001619E7">
      <w:pPr>
        <w:rPr>
          <w:rFonts w:ascii="Arial" w:hAnsi="Arial" w:cs="Arial"/>
          <w:b/>
          <w:bCs/>
          <w:i/>
          <w:iCs/>
          <w:sz w:val="20"/>
          <w:szCs w:val="20"/>
        </w:rPr>
      </w:pPr>
    </w:p>
    <w:p w:rsidR="0031705A" w:rsidRDefault="0031705A">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Default="002C4109">
      <w:pPr>
        <w:rPr>
          <w:rFonts w:ascii="Arial" w:hAnsi="Arial" w:cs="Arial"/>
          <w:b/>
          <w:bCs/>
          <w:i/>
          <w:iCs/>
          <w:sz w:val="20"/>
          <w:szCs w:val="20"/>
        </w:rPr>
      </w:pPr>
    </w:p>
    <w:p w:rsidR="002C4109" w:rsidRPr="00BD3ABF" w:rsidRDefault="002C4109">
      <w:pPr>
        <w:rPr>
          <w:rFonts w:ascii="Arial" w:hAnsi="Arial" w:cs="Arial"/>
          <w:b/>
          <w:bCs/>
          <w:i/>
          <w:iCs/>
          <w:sz w:val="20"/>
          <w:szCs w:val="20"/>
        </w:rPr>
      </w:pPr>
    </w:p>
    <w:p w:rsidR="00EA04E1" w:rsidRPr="00BD3ABF" w:rsidRDefault="00EA04E1" w:rsidP="00EA04E1">
      <w:pPr>
        <w:jc w:val="both"/>
        <w:rPr>
          <w:rFonts w:ascii="Arial" w:hAnsi="Arial" w:cs="Arial"/>
          <w:b/>
          <w:iCs/>
          <w:sz w:val="20"/>
          <w:szCs w:val="20"/>
          <w:u w:val="single"/>
        </w:rPr>
      </w:pPr>
      <w:r w:rsidRPr="00BD3ABF">
        <w:rPr>
          <w:rFonts w:ascii="Arial" w:hAnsi="Arial" w:cs="Arial"/>
          <w:b/>
          <w:iCs/>
          <w:sz w:val="20"/>
          <w:szCs w:val="20"/>
          <w:u w:val="single"/>
        </w:rPr>
        <w:t>Ukoliko je predmet javne nabavke oblikovan u više partija, ponuđači će popunjavati obrazac ponude za svaku partiju posebno.</w:t>
      </w:r>
    </w:p>
    <w:p w:rsidR="00723FF8" w:rsidRDefault="00723FF8">
      <w:pPr>
        <w:rPr>
          <w:rFonts w:ascii="Arial" w:hAnsi="Arial" w:cs="Arial"/>
          <w:b/>
          <w:bCs/>
          <w:i/>
          <w:iCs/>
        </w:rPr>
      </w:pPr>
    </w:p>
    <w:p w:rsidR="0076421B" w:rsidRDefault="0076421B">
      <w:pPr>
        <w:rPr>
          <w:rFonts w:ascii="Arial" w:hAnsi="Arial" w:cs="Arial"/>
          <w:b/>
          <w:bCs/>
          <w:i/>
          <w:iCs/>
        </w:rPr>
      </w:pPr>
    </w:p>
    <w:p w:rsidR="00EA67C5" w:rsidRDefault="00EA67C5" w:rsidP="00A41B68">
      <w:pPr>
        <w:rPr>
          <w:rFonts w:ascii="Arial" w:hAnsi="Arial" w:cs="Arial"/>
          <w:b/>
          <w:bCs/>
          <w:iCs/>
          <w:sz w:val="28"/>
          <w:szCs w:val="28"/>
        </w:rPr>
      </w:pPr>
    </w:p>
    <w:p w:rsidR="004B396F" w:rsidRDefault="004B396F" w:rsidP="00A41B68">
      <w:pPr>
        <w:rPr>
          <w:rFonts w:ascii="Arial" w:hAnsi="Arial" w:cs="Arial"/>
          <w:b/>
          <w:bCs/>
          <w:iCs/>
          <w:sz w:val="28"/>
          <w:szCs w:val="28"/>
        </w:rPr>
        <w:sectPr w:rsidR="004B396F" w:rsidSect="00B67AB6">
          <w:footerReference w:type="default" r:id="rId11"/>
          <w:pgSz w:w="11906" w:h="16838"/>
          <w:pgMar w:top="993" w:right="1274" w:bottom="1440" w:left="1440" w:header="720" w:footer="720" w:gutter="0"/>
          <w:cols w:space="720"/>
          <w:docGrid w:linePitch="360" w:charSpace="32768"/>
        </w:sectPr>
      </w:pPr>
    </w:p>
    <w:p w:rsidR="004B396F" w:rsidRPr="00FE63EA" w:rsidRDefault="004B396F" w:rsidP="004B396F">
      <w:pPr>
        <w:jc w:val="right"/>
        <w:rPr>
          <w:rFonts w:ascii="Arial" w:hAnsi="Arial" w:cs="Arial"/>
          <w:b/>
          <w:bCs/>
          <w:iCs/>
          <w:sz w:val="28"/>
          <w:szCs w:val="28"/>
        </w:rPr>
      </w:pPr>
      <w:r w:rsidRPr="00FE63EA">
        <w:rPr>
          <w:rFonts w:ascii="Arial" w:hAnsi="Arial" w:cs="Arial"/>
          <w:b/>
          <w:bCs/>
          <w:iCs/>
          <w:sz w:val="28"/>
          <w:szCs w:val="28"/>
        </w:rPr>
        <w:lastRenderedPageBreak/>
        <w:t>(OBRAZAC 2)</w:t>
      </w:r>
    </w:p>
    <w:p w:rsidR="004B396F" w:rsidRPr="00FE63EA" w:rsidRDefault="004B396F" w:rsidP="004B396F">
      <w:pPr>
        <w:jc w:val="right"/>
        <w:rPr>
          <w:rFonts w:ascii="Arial" w:hAnsi="Arial" w:cs="Arial"/>
          <w:b/>
          <w:bCs/>
          <w:iCs/>
          <w:sz w:val="28"/>
          <w:szCs w:val="28"/>
        </w:rPr>
      </w:pPr>
    </w:p>
    <w:p w:rsidR="004B396F" w:rsidRDefault="004B396F" w:rsidP="004B396F">
      <w:pPr>
        <w:jc w:val="center"/>
        <w:rPr>
          <w:rFonts w:ascii="Arial" w:hAnsi="Arial" w:cs="Arial"/>
          <w:b/>
          <w:bCs/>
          <w:iCs/>
          <w:sz w:val="28"/>
          <w:szCs w:val="28"/>
        </w:rPr>
      </w:pPr>
      <w:r w:rsidRPr="00FE63EA">
        <w:rPr>
          <w:rFonts w:ascii="Arial" w:hAnsi="Arial" w:cs="Arial"/>
          <w:b/>
          <w:bCs/>
          <w:iCs/>
          <w:sz w:val="28"/>
          <w:szCs w:val="28"/>
        </w:rPr>
        <w:t>OBRAZAC STRUKTURE CENE SA UPUTSTVOM KAKO DA SE POPUN</w:t>
      </w:r>
      <w:r>
        <w:rPr>
          <w:rFonts w:ascii="Arial" w:hAnsi="Arial" w:cs="Arial"/>
          <w:b/>
          <w:bCs/>
          <w:iCs/>
          <w:sz w:val="28"/>
          <w:szCs w:val="28"/>
        </w:rPr>
        <w:t>I</w:t>
      </w:r>
    </w:p>
    <w:p w:rsidR="004B396F" w:rsidRDefault="004B396F" w:rsidP="00A41B68">
      <w:pPr>
        <w:rPr>
          <w:rFonts w:ascii="Arial" w:hAnsi="Arial" w:cs="Arial"/>
          <w:b/>
          <w:bCs/>
          <w:iCs/>
          <w:sz w:val="28"/>
          <w:szCs w:val="28"/>
        </w:rPr>
      </w:pPr>
    </w:p>
    <w:p w:rsidR="004B396F" w:rsidRDefault="004B396F" w:rsidP="00A41B68">
      <w:pPr>
        <w:rPr>
          <w:rFonts w:ascii="Arial" w:hAnsi="Arial" w:cs="Arial"/>
          <w:b/>
          <w:bCs/>
          <w:iCs/>
          <w:sz w:val="28"/>
          <w:szCs w:val="28"/>
        </w:rPr>
      </w:pPr>
    </w:p>
    <w:p w:rsidR="004B396F" w:rsidRDefault="004B396F" w:rsidP="004B396F">
      <w:pPr>
        <w:rPr>
          <w:rFonts w:ascii="Arial" w:hAnsi="Arial" w:cs="Arial"/>
          <w:b/>
          <w:bCs/>
          <w:lang w:val="de-DE"/>
        </w:rPr>
      </w:pPr>
      <w:r>
        <w:rPr>
          <w:rFonts w:ascii="Arial" w:hAnsi="Arial" w:cs="Arial"/>
          <w:b/>
          <w:bCs/>
          <w:lang w:val="de-DE"/>
        </w:rPr>
        <w:t>P 1 -</w:t>
      </w:r>
      <w:r w:rsidRPr="001251A1">
        <w:rPr>
          <w:rFonts w:ascii="Arial" w:hAnsi="Arial" w:cs="Arial"/>
          <w:b/>
          <w:bCs/>
          <w:lang w:val="de-DE"/>
        </w:rPr>
        <w:t xml:space="preserve"> Redovan servis i održavanje gastroskopa Fujinon EG-250WR5</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tbl>
      <w:tblPr>
        <w:tblpPr w:leftFromText="180" w:rightFromText="180" w:bottomFromText="200" w:vertAnchor="page" w:horzAnchor="margin" w:tblpXSpec="center" w:tblpY="369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0"/>
        <w:gridCol w:w="708"/>
        <w:gridCol w:w="885"/>
        <w:gridCol w:w="887"/>
        <w:gridCol w:w="532"/>
        <w:gridCol w:w="1418"/>
        <w:gridCol w:w="1701"/>
        <w:gridCol w:w="1701"/>
        <w:gridCol w:w="1276"/>
        <w:gridCol w:w="1275"/>
        <w:gridCol w:w="1027"/>
      </w:tblGrid>
      <w:tr w:rsidR="004B396F" w:rsidRPr="00D10C0D" w:rsidTr="00BD3ABF">
        <w:trPr>
          <w:trHeight w:val="21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BD3A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BD3A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BD3ABF">
        <w:tc>
          <w:tcPr>
            <w:tcW w:w="6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7E629B" w:rsidRDefault="004B396F" w:rsidP="004B396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Fujinon EG-250WR 5</w:t>
            </w:r>
          </w:p>
          <w:p w:rsidR="004B396F" w:rsidRPr="00FD6513" w:rsidRDefault="004B396F" w:rsidP="004B396F">
            <w:pPr>
              <w:spacing w:line="240" w:lineRule="auto"/>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4B396F" w:rsidRDefault="004B396F" w:rsidP="004B396F">
      <w:pPr>
        <w:suppressAutoHyphens w:val="0"/>
        <w:spacing w:line="276" w:lineRule="auto"/>
        <w:rPr>
          <w:rFonts w:ascii="Arial" w:hAnsi="Arial" w:cs="Arial"/>
          <w:sz w:val="20"/>
          <w:szCs w:val="20"/>
          <w:lang w:val="sr-Latn-CS"/>
        </w:rPr>
      </w:pPr>
      <w:r w:rsidRPr="004B396F">
        <w:rPr>
          <w:rFonts w:ascii="Arial" w:hAnsi="Arial" w:cs="Arial"/>
          <w:sz w:val="20"/>
          <w:szCs w:val="20"/>
          <w:lang w:val="sr-Latn-CS"/>
        </w:rPr>
        <w:t>Redovan servis i održavanje gastroskopa Fujinon EG-250WR5 podrazumeva sledeće aktivnosti:</w:t>
      </w:r>
    </w:p>
    <w:p w:rsidR="008D4E8A" w:rsidRPr="008D4E8A" w:rsidRDefault="008D4E8A" w:rsidP="008D4E8A">
      <w:pPr>
        <w:suppressAutoHyphens w:val="0"/>
        <w:spacing w:line="240" w:lineRule="auto"/>
        <w:rPr>
          <w:rFonts w:ascii="Arial" w:hAnsi="Arial" w:cs="Arial"/>
          <w:sz w:val="20"/>
          <w:szCs w:val="20"/>
          <w:lang w:val="sr-Latn-CS"/>
        </w:rPr>
      </w:pPr>
    </w:p>
    <w:p w:rsidR="008D4E8A" w:rsidRPr="008D4E8A" w:rsidRDefault="00BD3ABF" w:rsidP="008D4E8A">
      <w:pPr>
        <w:suppressAutoHyphens w:val="0"/>
        <w:spacing w:line="240" w:lineRule="auto"/>
        <w:rPr>
          <w:rFonts w:ascii="Arial" w:hAnsi="Arial" w:cs="Arial"/>
          <w:sz w:val="20"/>
          <w:szCs w:val="20"/>
          <w:lang w:val="sr-Latn-CS"/>
        </w:rPr>
      </w:pPr>
      <w:r w:rsidRPr="008D4E8A">
        <w:rPr>
          <w:rFonts w:ascii="Arial" w:hAnsi="Arial" w:cs="Arial"/>
          <w:sz w:val="20"/>
          <w:szCs w:val="20"/>
          <w:lang w:val="sr-Latn-CS"/>
        </w:rPr>
        <w:t xml:space="preserve">- </w:t>
      </w:r>
      <w:r w:rsidR="008D4E8A">
        <w:rPr>
          <w:rFonts w:ascii="Arial" w:hAnsi="Arial" w:cs="Arial"/>
          <w:sz w:val="20"/>
          <w:szCs w:val="20"/>
          <w:lang w:val="sr-Latn-CS"/>
        </w:rPr>
        <w:t>R</w:t>
      </w:r>
      <w:r w:rsidR="008D4E8A" w:rsidRPr="008D4E8A">
        <w:rPr>
          <w:rFonts w:ascii="Arial" w:hAnsi="Arial" w:cs="Arial"/>
          <w:sz w:val="20"/>
          <w:szCs w:val="20"/>
          <w:lang w:val="sr-Latn-CS"/>
        </w:rPr>
        <w:t>edovan godišnji servis prema uputstvu proizvođača Fujinon.</w:t>
      </w:r>
    </w:p>
    <w:p w:rsidR="00BD3ABF" w:rsidRPr="00BD3ABF" w:rsidRDefault="00BD3ABF" w:rsidP="008D4E8A">
      <w:pPr>
        <w:ind w:left="852" w:hanging="120"/>
        <w:rPr>
          <w:rFonts w:ascii="Arial" w:hAnsi="Arial" w:cs="Arial"/>
          <w:sz w:val="20"/>
          <w:szCs w:val="20"/>
          <w:lang w:val="sr-Latn-CS"/>
        </w:rPr>
      </w:pPr>
      <w:r w:rsidRPr="00BD3ABF">
        <w:rPr>
          <w:rFonts w:ascii="Arial" w:hAnsi="Arial" w:cs="Arial"/>
          <w:sz w:val="20"/>
          <w:szCs w:val="20"/>
          <w:lang w:val="sr-Latn-CS"/>
        </w:rPr>
        <w:t xml:space="preserve"> </w:t>
      </w:r>
    </w:p>
    <w:p w:rsidR="00BD3ABF" w:rsidRPr="00BD3ABF" w:rsidRDefault="00BD3ABF" w:rsidP="008D4E8A">
      <w:pPr>
        <w:ind w:left="852" w:hanging="120"/>
        <w:rPr>
          <w:rFonts w:ascii="Arial" w:hAnsi="Arial" w:cs="Arial"/>
          <w:sz w:val="20"/>
          <w:szCs w:val="20"/>
          <w:lang w:val="sr-Latn-CS"/>
        </w:rPr>
      </w:pP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Pr="00BD3ABF">
        <w:rPr>
          <w:rFonts w:ascii="Arial" w:hAnsi="Arial" w:cs="Arial"/>
          <w:sz w:val="20"/>
          <w:szCs w:val="20"/>
          <w:lang w:val="sr-Latn-CS"/>
        </w:rPr>
        <w:tab/>
      </w:r>
      <w:r w:rsidR="008D4E8A">
        <w:rPr>
          <w:rFonts w:ascii="Arial" w:hAnsi="Arial" w:cs="Arial"/>
          <w:sz w:val="20"/>
          <w:szCs w:val="20"/>
          <w:lang w:val="sr-Latn-CS"/>
        </w:rPr>
        <w:t xml:space="preserve">                                                        </w:t>
      </w:r>
      <w:r w:rsidRPr="00BD3ABF">
        <w:rPr>
          <w:rFonts w:ascii="Arial" w:hAnsi="Arial" w:cs="Arial"/>
          <w:sz w:val="20"/>
          <w:szCs w:val="20"/>
          <w:lang w:val="sr-Latn-CS"/>
        </w:rPr>
        <w:t>M.P</w:t>
      </w:r>
      <w:r w:rsidR="008D4E8A">
        <w:rPr>
          <w:rFonts w:ascii="Arial" w:hAnsi="Arial" w:cs="Arial"/>
          <w:sz w:val="20"/>
          <w:szCs w:val="20"/>
          <w:lang w:val="sr-Latn-CS"/>
        </w:rPr>
        <w:t>.</w:t>
      </w:r>
    </w:p>
    <w:p w:rsidR="004B396F" w:rsidRPr="004B396F" w:rsidRDefault="004B396F" w:rsidP="004B396F">
      <w:pPr>
        <w:rPr>
          <w:rFonts w:ascii="Arial" w:hAnsi="Arial" w:cs="Arial"/>
          <w:sz w:val="20"/>
          <w:szCs w:val="20"/>
        </w:rPr>
      </w:pPr>
    </w:p>
    <w:p w:rsidR="004B396F" w:rsidRDefault="004B396F" w:rsidP="004B396F">
      <w:pPr>
        <w:rPr>
          <w:rFonts w:ascii="Arial" w:hAnsi="Arial" w:cs="Arial"/>
          <w:sz w:val="20"/>
          <w:szCs w:val="20"/>
        </w:rPr>
      </w:pPr>
      <w:r w:rsidRPr="004B396F">
        <w:rPr>
          <w:rFonts w:ascii="Arial" w:hAnsi="Arial" w:cs="Arial"/>
          <w:sz w:val="20"/>
          <w:szCs w:val="20"/>
        </w:rPr>
        <w:t>**Napomena: Godišnja dinamika inspekcije – 1 put</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8D4E8A" w:rsidRDefault="008D4E8A" w:rsidP="004B396F">
      <w:pPr>
        <w:rPr>
          <w:rFonts w:ascii="Arial" w:hAnsi="Arial" w:cs="Arial"/>
          <w:sz w:val="20"/>
          <w:szCs w:val="20"/>
        </w:rPr>
      </w:pPr>
    </w:p>
    <w:p w:rsidR="00033E41" w:rsidRDefault="00033E41" w:rsidP="004B396F">
      <w:pPr>
        <w:rPr>
          <w:rFonts w:ascii="Arial" w:hAnsi="Arial" w:cs="Arial"/>
          <w:sz w:val="20"/>
          <w:szCs w:val="20"/>
        </w:rPr>
      </w:pPr>
    </w:p>
    <w:p w:rsidR="00FE2596" w:rsidRDefault="00FE2596"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BD3ABF">
      <w:pPr>
        <w:rPr>
          <w:rFonts w:ascii="Arial" w:hAnsi="Arial" w:cs="Arial"/>
          <w:b/>
          <w:bCs/>
          <w:lang w:val="de-DE"/>
        </w:rPr>
      </w:pPr>
      <w:r>
        <w:rPr>
          <w:rFonts w:ascii="Arial" w:hAnsi="Arial" w:cs="Arial"/>
          <w:b/>
          <w:bCs/>
          <w:lang w:val="de-DE"/>
        </w:rPr>
        <w:t>P 2 -</w:t>
      </w:r>
      <w:r w:rsidRPr="001251A1">
        <w:rPr>
          <w:rFonts w:ascii="Arial" w:hAnsi="Arial" w:cs="Arial"/>
          <w:b/>
          <w:bCs/>
          <w:lang w:val="de-DE"/>
        </w:rPr>
        <w:t xml:space="preserve"> Redovan servis i održavanje </w:t>
      </w:r>
      <w:r w:rsidR="00AB3214">
        <w:rPr>
          <w:rFonts w:ascii="Arial" w:hAnsi="Arial" w:cs="Arial"/>
          <w:b/>
          <w:bCs/>
          <w:lang w:val="de-DE"/>
        </w:rPr>
        <w:t>kolonoskopa Fujinon EC-250WI5</w:t>
      </w:r>
    </w:p>
    <w:p w:rsidR="00BD3ABF" w:rsidRDefault="00BD3ABF" w:rsidP="00BD3ABF">
      <w:pPr>
        <w:rPr>
          <w:rFonts w:ascii="Arial" w:hAnsi="Arial" w:cs="Arial"/>
          <w:b/>
          <w:bCs/>
          <w:lang w:val="de-DE"/>
        </w:rPr>
      </w:pPr>
    </w:p>
    <w:tbl>
      <w:tblPr>
        <w:tblpPr w:leftFromText="180" w:rightFromText="180" w:bottomFromText="200" w:vertAnchor="page" w:horzAnchor="margin" w:tblpXSpec="center" w:tblpY="23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AB3214" w:rsidRPr="00D10C0D" w:rsidTr="00AB3214">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B3214" w:rsidRDefault="00AB3214" w:rsidP="00AB3214">
            <w:pPr>
              <w:spacing w:line="240" w:lineRule="auto"/>
              <w:jc w:val="center"/>
              <w:rPr>
                <w:rFonts w:ascii="Arial" w:hAnsi="Arial" w:cs="Arial"/>
                <w:sz w:val="16"/>
                <w:szCs w:val="16"/>
              </w:rPr>
            </w:pPr>
            <w:r w:rsidRPr="00D10C0D">
              <w:rPr>
                <w:rFonts w:ascii="Arial" w:hAnsi="Arial" w:cs="Arial"/>
                <w:sz w:val="16"/>
                <w:szCs w:val="16"/>
              </w:rPr>
              <w:t>R.</w:t>
            </w:r>
          </w:p>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3214" w:rsidRDefault="00AB3214" w:rsidP="00AB3214">
            <w:pPr>
              <w:spacing w:line="240" w:lineRule="auto"/>
              <w:ind w:left="113" w:right="113"/>
              <w:jc w:val="center"/>
              <w:rPr>
                <w:rFonts w:ascii="Arial" w:hAnsi="Arial" w:cs="Arial"/>
                <w:sz w:val="16"/>
                <w:szCs w:val="16"/>
              </w:rPr>
            </w:pPr>
            <w:r w:rsidRPr="00D10C0D">
              <w:rPr>
                <w:rFonts w:ascii="Arial" w:hAnsi="Arial" w:cs="Arial"/>
                <w:sz w:val="16"/>
                <w:szCs w:val="16"/>
              </w:rPr>
              <w:t>Jed.</w:t>
            </w:r>
          </w:p>
          <w:p w:rsidR="00AB3214" w:rsidRPr="00D10C0D" w:rsidRDefault="00AB3214" w:rsidP="00AB3214">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3214" w:rsidRPr="00D10C0D" w:rsidRDefault="00AB3214" w:rsidP="00AB3214">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B3214" w:rsidRPr="00D10C0D" w:rsidRDefault="00AB3214" w:rsidP="00AB3214">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AB3214" w:rsidRPr="00D10C0D" w:rsidTr="00AB3214">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AB3214" w:rsidRDefault="00AB3214" w:rsidP="00AB3214">
            <w:pPr>
              <w:spacing w:line="240" w:lineRule="auto"/>
              <w:rPr>
                <w:rFonts w:ascii="Arial" w:hAnsi="Arial" w:cs="Arial"/>
                <w:sz w:val="16"/>
                <w:szCs w:val="16"/>
              </w:rPr>
            </w:pPr>
            <w:r w:rsidRPr="00D10C0D">
              <w:rPr>
                <w:rFonts w:ascii="Arial" w:hAnsi="Arial" w:cs="Arial"/>
                <w:sz w:val="16"/>
                <w:szCs w:val="16"/>
              </w:rPr>
              <w:t xml:space="preserve">Cena po jed.   </w:t>
            </w:r>
          </w:p>
          <w:p w:rsidR="00AB3214" w:rsidRPr="00D10C0D" w:rsidRDefault="00AB3214" w:rsidP="00AB3214">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B3214" w:rsidRDefault="00AB3214" w:rsidP="00AB3214">
            <w:pPr>
              <w:spacing w:line="240" w:lineRule="auto"/>
              <w:jc w:val="center"/>
              <w:rPr>
                <w:rFonts w:ascii="Arial" w:hAnsi="Arial" w:cs="Arial"/>
                <w:sz w:val="14"/>
                <w:szCs w:val="14"/>
              </w:rPr>
            </w:pPr>
            <w:r w:rsidRPr="00D10C0D">
              <w:rPr>
                <w:rFonts w:ascii="Arial" w:hAnsi="Arial" w:cs="Arial"/>
                <w:sz w:val="14"/>
                <w:szCs w:val="14"/>
              </w:rPr>
              <w:t>PDV</w:t>
            </w:r>
          </w:p>
          <w:p w:rsidR="00AB3214" w:rsidRPr="00D10C0D" w:rsidRDefault="00AB3214" w:rsidP="00AB3214">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B3214" w:rsidRPr="00D10C0D" w:rsidRDefault="00AB3214" w:rsidP="00AB3214">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AB3214" w:rsidRPr="00D10C0D" w:rsidTr="00AB3214">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8"/>
                <w:szCs w:val="18"/>
              </w:rPr>
            </w:pPr>
            <w:r w:rsidRPr="00D10C0D">
              <w:rPr>
                <w:rFonts w:ascii="Arial" w:hAnsi="Arial" w:cs="Arial"/>
                <w:sz w:val="18"/>
                <w:szCs w:val="18"/>
              </w:rPr>
              <w:t>9</w:t>
            </w:r>
          </w:p>
        </w:tc>
      </w:tr>
      <w:tr w:rsidR="00AB3214" w:rsidRPr="00D10C0D" w:rsidTr="00AB3214">
        <w:tc>
          <w:tcPr>
            <w:tcW w:w="534"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AB3214" w:rsidRDefault="00AB3214" w:rsidP="00AB3214">
            <w:pPr>
              <w:spacing w:line="240" w:lineRule="auto"/>
              <w:rPr>
                <w:rFonts w:ascii="Arial" w:hAnsi="Arial" w:cs="Arial"/>
                <w:sz w:val="18"/>
                <w:szCs w:val="18"/>
              </w:rPr>
            </w:pPr>
          </w:p>
          <w:p w:rsidR="00AB3214" w:rsidRPr="007E629B" w:rsidRDefault="00AB3214" w:rsidP="00AB3214">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Fujinon EC-250WI5</w:t>
            </w:r>
          </w:p>
          <w:p w:rsidR="00AB3214" w:rsidRPr="00FD6513" w:rsidRDefault="00AB3214" w:rsidP="00AB3214">
            <w:pPr>
              <w:spacing w:line="240" w:lineRule="auto"/>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B3214" w:rsidRPr="00D10C0D" w:rsidRDefault="00AB3214" w:rsidP="00AB3214">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B3214" w:rsidRPr="00D10C0D" w:rsidRDefault="00AB3214" w:rsidP="00AB3214">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B3214" w:rsidRPr="00D10C0D" w:rsidRDefault="00AB3214" w:rsidP="00AB3214">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3214" w:rsidRPr="007C3E4F" w:rsidRDefault="00AB3214" w:rsidP="00AB3214">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B3214" w:rsidRPr="007C3E4F" w:rsidRDefault="00AB3214" w:rsidP="00AB3214">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r>
      <w:tr w:rsidR="00AB3214" w:rsidRPr="00D10C0D" w:rsidTr="00AB3214">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B3214" w:rsidRPr="00432658" w:rsidRDefault="00AB3214" w:rsidP="00AB3214">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AB3214" w:rsidRPr="00D10C0D" w:rsidRDefault="00AB3214" w:rsidP="00AB3214">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AB3214" w:rsidRPr="00D10C0D" w:rsidRDefault="00AB3214" w:rsidP="00AB3214">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B3214" w:rsidRPr="00D10C0D" w:rsidRDefault="00AB3214" w:rsidP="00AB3214">
            <w:pPr>
              <w:spacing w:line="240" w:lineRule="auto"/>
              <w:rPr>
                <w:rFonts w:ascii="Arial" w:hAnsi="Arial" w:cs="Arial"/>
              </w:rPr>
            </w:pPr>
          </w:p>
        </w:tc>
      </w:tr>
    </w:tbl>
    <w:p w:rsidR="00BD3ABF" w:rsidRDefault="00BD3ABF" w:rsidP="00BD3ABF">
      <w:pPr>
        <w:rPr>
          <w:rFonts w:ascii="Arial" w:hAnsi="Arial" w:cs="Arial"/>
          <w:b/>
          <w:bCs/>
          <w:lang w:val="de-DE"/>
        </w:rPr>
      </w:pPr>
    </w:p>
    <w:p w:rsidR="00AB3214" w:rsidRDefault="00AB3214" w:rsidP="00BD3ABF">
      <w:pPr>
        <w:rPr>
          <w:sz w:val="20"/>
          <w:szCs w:val="20"/>
        </w:rPr>
      </w:pPr>
    </w:p>
    <w:p w:rsidR="00BD3ABF" w:rsidRDefault="00BD3ABF" w:rsidP="00BD3ABF">
      <w:pPr>
        <w:suppressAutoHyphens w:val="0"/>
        <w:spacing w:line="276" w:lineRule="auto"/>
        <w:rPr>
          <w:rFonts w:ascii="Arial" w:hAnsi="Arial" w:cs="Arial"/>
          <w:sz w:val="20"/>
          <w:szCs w:val="20"/>
          <w:lang w:val="sr-Latn-CS"/>
        </w:rPr>
      </w:pPr>
      <w:r w:rsidRPr="004B396F">
        <w:rPr>
          <w:rFonts w:ascii="Arial" w:hAnsi="Arial" w:cs="Arial"/>
          <w:sz w:val="20"/>
          <w:szCs w:val="20"/>
          <w:lang w:val="sr-Latn-CS"/>
        </w:rPr>
        <w:t xml:space="preserve">Redovan servis i održavanje </w:t>
      </w:r>
      <w:r w:rsidR="00AB3214">
        <w:rPr>
          <w:rFonts w:ascii="Arial" w:hAnsi="Arial" w:cs="Arial"/>
          <w:bCs/>
          <w:sz w:val="20"/>
          <w:szCs w:val="20"/>
          <w:lang w:val="pl-PL"/>
        </w:rPr>
        <w:t>kolonoskopa Fujinon EC-250WI5</w:t>
      </w:r>
      <w:r w:rsidR="00AB3214">
        <w:rPr>
          <w:rFonts w:ascii="Arial" w:hAnsi="Arial" w:cs="Arial"/>
          <w:sz w:val="20"/>
          <w:szCs w:val="20"/>
          <w:lang w:val="sr-Latn-CS"/>
        </w:rPr>
        <w:t xml:space="preserve"> </w:t>
      </w:r>
      <w:r w:rsidRPr="004B396F">
        <w:rPr>
          <w:rFonts w:ascii="Arial" w:hAnsi="Arial" w:cs="Arial"/>
          <w:sz w:val="20"/>
          <w:szCs w:val="20"/>
          <w:lang w:val="sr-Latn-CS"/>
        </w:rPr>
        <w:t>podrazumeva sledeće aktivnosti:</w:t>
      </w:r>
    </w:p>
    <w:p w:rsidR="00EF42CF" w:rsidRPr="004B396F" w:rsidRDefault="00EF42CF" w:rsidP="00BD3ABF">
      <w:pPr>
        <w:suppressAutoHyphens w:val="0"/>
        <w:spacing w:line="276" w:lineRule="auto"/>
        <w:rPr>
          <w:rFonts w:ascii="Arial" w:hAnsi="Arial" w:cs="Arial"/>
          <w:sz w:val="20"/>
          <w:szCs w:val="20"/>
          <w:lang w:val="sr-Latn-CS"/>
        </w:rPr>
      </w:pPr>
    </w:p>
    <w:p w:rsidR="00EF42CF" w:rsidRPr="00EF42CF" w:rsidRDefault="00EF42CF" w:rsidP="00EF42CF">
      <w:pPr>
        <w:numPr>
          <w:ilvl w:val="0"/>
          <w:numId w:val="5"/>
        </w:numPr>
        <w:suppressAutoHyphens w:val="0"/>
        <w:spacing w:line="240" w:lineRule="auto"/>
        <w:ind w:left="852" w:hanging="120"/>
        <w:rPr>
          <w:rFonts w:ascii="Arial" w:hAnsi="Arial" w:cs="Arial"/>
          <w:sz w:val="20"/>
          <w:szCs w:val="20"/>
          <w:lang w:val="sr-Latn-CS"/>
        </w:rPr>
      </w:pPr>
      <w:r>
        <w:rPr>
          <w:rFonts w:ascii="Arial" w:hAnsi="Arial" w:cs="Arial"/>
          <w:sz w:val="20"/>
          <w:szCs w:val="20"/>
          <w:lang w:val="sr-Latn-CS"/>
        </w:rPr>
        <w:t>R</w:t>
      </w:r>
      <w:r w:rsidRPr="00EF42CF">
        <w:rPr>
          <w:rFonts w:ascii="Arial" w:hAnsi="Arial" w:cs="Arial"/>
          <w:sz w:val="20"/>
          <w:szCs w:val="20"/>
          <w:lang w:val="sr-Latn-CS"/>
        </w:rPr>
        <w:t>edovan godišnji servis prema uputstvu proizvođača Fujinon.</w:t>
      </w:r>
    </w:p>
    <w:p w:rsidR="00BD3ABF" w:rsidRDefault="00BD3ABF" w:rsidP="00BD3ABF">
      <w:pPr>
        <w:rPr>
          <w:rFonts w:ascii="Arial" w:hAnsi="Arial" w:cs="Arial"/>
          <w:sz w:val="20"/>
          <w:szCs w:val="20"/>
        </w:rPr>
      </w:pPr>
    </w:p>
    <w:p w:rsidR="00EF42CF" w:rsidRPr="004B396F" w:rsidRDefault="00EF42CF" w:rsidP="00BD3ABF">
      <w:pPr>
        <w:rPr>
          <w:rFonts w:ascii="Arial" w:hAnsi="Arial" w:cs="Arial"/>
          <w:sz w:val="20"/>
          <w:szCs w:val="20"/>
        </w:rPr>
      </w:pPr>
    </w:p>
    <w:p w:rsidR="00BD3ABF" w:rsidRDefault="00EF42CF" w:rsidP="00EF42CF">
      <w:pPr>
        <w:tabs>
          <w:tab w:val="left" w:pos="8760"/>
        </w:tabs>
        <w:rPr>
          <w:rFonts w:ascii="Arial" w:hAnsi="Arial" w:cs="Arial"/>
          <w:sz w:val="20"/>
          <w:szCs w:val="20"/>
        </w:rPr>
      </w:pPr>
      <w:r>
        <w:rPr>
          <w:rFonts w:ascii="Arial" w:hAnsi="Arial" w:cs="Arial"/>
          <w:sz w:val="20"/>
          <w:szCs w:val="20"/>
        </w:rPr>
        <w:t xml:space="preserve">          </w:t>
      </w:r>
      <w:r w:rsidR="00BD3ABF" w:rsidRPr="004B396F">
        <w:rPr>
          <w:rFonts w:ascii="Arial" w:hAnsi="Arial" w:cs="Arial"/>
          <w:sz w:val="20"/>
          <w:szCs w:val="20"/>
        </w:rPr>
        <w:t>**Napomena: Godišnja dinamika inspekcije – 1 put</w:t>
      </w:r>
      <w:r>
        <w:rPr>
          <w:rFonts w:ascii="Arial" w:hAnsi="Arial" w:cs="Arial"/>
          <w:sz w:val="20"/>
          <w:szCs w:val="20"/>
        </w:rPr>
        <w:tab/>
        <w:t>M.P.</w:t>
      </w:r>
    </w:p>
    <w:p w:rsidR="00BD3ABF" w:rsidRDefault="00BD3ABF" w:rsidP="00BD3ABF">
      <w:pPr>
        <w:rPr>
          <w:rFonts w:ascii="Arial" w:hAnsi="Arial" w:cs="Arial"/>
          <w:sz w:val="20"/>
          <w:szCs w:val="20"/>
        </w:rPr>
      </w:pPr>
    </w:p>
    <w:p w:rsidR="00BD3ABF" w:rsidRDefault="00BD3ABF" w:rsidP="00BD3AB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EF42CF" w:rsidRDefault="00EF42CF" w:rsidP="004B396F">
      <w:pPr>
        <w:rPr>
          <w:rFonts w:ascii="Arial" w:hAnsi="Arial" w:cs="Arial"/>
          <w:sz w:val="20"/>
          <w:szCs w:val="20"/>
        </w:rPr>
      </w:pPr>
    </w:p>
    <w:p w:rsidR="00EF42CF" w:rsidRDefault="00EF42CF" w:rsidP="004B396F">
      <w:pPr>
        <w:rPr>
          <w:rFonts w:ascii="Arial" w:hAnsi="Arial" w:cs="Arial"/>
          <w:sz w:val="20"/>
          <w:szCs w:val="20"/>
        </w:rPr>
      </w:pPr>
    </w:p>
    <w:p w:rsidR="00BD3ABF" w:rsidRDefault="00BD3ABF" w:rsidP="004B396F">
      <w:pPr>
        <w:rPr>
          <w:rFonts w:ascii="Arial" w:hAnsi="Arial" w:cs="Arial"/>
          <w:sz w:val="20"/>
          <w:szCs w:val="20"/>
        </w:rPr>
      </w:pPr>
    </w:p>
    <w:p w:rsidR="00BD3ABF" w:rsidRDefault="00BD3ABF" w:rsidP="004B396F">
      <w:pPr>
        <w:rPr>
          <w:rFonts w:ascii="Arial" w:hAnsi="Arial" w:cs="Arial"/>
          <w:sz w:val="20"/>
          <w:szCs w:val="20"/>
        </w:rPr>
      </w:pPr>
    </w:p>
    <w:p w:rsidR="001D61BF" w:rsidRDefault="001D61BF" w:rsidP="001D61BF">
      <w:pPr>
        <w:rPr>
          <w:rFonts w:ascii="Arial" w:hAnsi="Arial" w:cs="Arial"/>
          <w:b/>
          <w:bCs/>
          <w:lang w:val="de-DE"/>
        </w:rPr>
      </w:pPr>
      <w:r>
        <w:rPr>
          <w:rFonts w:ascii="Arial" w:hAnsi="Arial" w:cs="Arial"/>
          <w:b/>
          <w:bCs/>
          <w:lang w:val="de-DE"/>
        </w:rPr>
        <w:t xml:space="preserve">P </w:t>
      </w:r>
      <w:r w:rsidR="00BD3ABF">
        <w:rPr>
          <w:rFonts w:ascii="Arial" w:hAnsi="Arial" w:cs="Arial"/>
          <w:b/>
          <w:bCs/>
          <w:lang w:val="de-DE"/>
        </w:rPr>
        <w:t>3</w:t>
      </w:r>
      <w:r>
        <w:rPr>
          <w:rFonts w:ascii="Arial" w:hAnsi="Arial" w:cs="Arial"/>
          <w:b/>
          <w:bCs/>
          <w:lang w:val="de-DE"/>
        </w:rPr>
        <w:t xml:space="preserve"> -</w:t>
      </w:r>
      <w:r w:rsidRPr="001251A1">
        <w:rPr>
          <w:rFonts w:ascii="Arial" w:hAnsi="Arial" w:cs="Arial"/>
          <w:b/>
          <w:bCs/>
          <w:lang w:val="de-DE"/>
        </w:rPr>
        <w:t xml:space="preserve"> Redovan servis i održavanje </w:t>
      </w:r>
      <w:r>
        <w:rPr>
          <w:rFonts w:ascii="Arial" w:hAnsi="Arial" w:cs="Arial"/>
          <w:b/>
          <w:bCs/>
          <w:lang w:val="de-DE"/>
        </w:rPr>
        <w:t>kolonoskopa Olympus CF-Q165L</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tbl>
      <w:tblPr>
        <w:tblpPr w:leftFromText="180" w:rightFromText="180" w:bottomFromText="200" w:vertAnchor="page" w:horzAnchor="margin" w:tblpXSpec="center" w:tblpY="253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1D61BF"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1D61BF" w:rsidRDefault="001D61BF" w:rsidP="001D61BF">
            <w:pPr>
              <w:spacing w:line="240" w:lineRule="auto"/>
              <w:jc w:val="center"/>
              <w:rPr>
                <w:rFonts w:ascii="Arial" w:hAnsi="Arial" w:cs="Arial"/>
                <w:sz w:val="16"/>
                <w:szCs w:val="16"/>
              </w:rPr>
            </w:pPr>
            <w:r w:rsidRPr="00D10C0D">
              <w:rPr>
                <w:rFonts w:ascii="Arial" w:hAnsi="Arial" w:cs="Arial"/>
                <w:sz w:val="16"/>
                <w:szCs w:val="16"/>
              </w:rPr>
              <w:t>R.</w:t>
            </w:r>
          </w:p>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D61BF" w:rsidRDefault="001D61BF" w:rsidP="001D61BF">
            <w:pPr>
              <w:spacing w:line="240" w:lineRule="auto"/>
              <w:ind w:left="113" w:right="113"/>
              <w:jc w:val="center"/>
              <w:rPr>
                <w:rFonts w:ascii="Arial" w:hAnsi="Arial" w:cs="Arial"/>
                <w:sz w:val="16"/>
                <w:szCs w:val="16"/>
              </w:rPr>
            </w:pPr>
            <w:r w:rsidRPr="00D10C0D">
              <w:rPr>
                <w:rFonts w:ascii="Arial" w:hAnsi="Arial" w:cs="Arial"/>
                <w:sz w:val="16"/>
                <w:szCs w:val="16"/>
              </w:rPr>
              <w:t>Jed.</w:t>
            </w:r>
          </w:p>
          <w:p w:rsidR="001D61BF" w:rsidRPr="00D10C0D" w:rsidRDefault="001D61BF" w:rsidP="001D61B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D61BF" w:rsidRPr="00D10C0D" w:rsidRDefault="001D61BF" w:rsidP="001D61B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1D61BF" w:rsidRPr="00D10C0D" w:rsidRDefault="001D61BF" w:rsidP="001D61B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1D61B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1D61BF" w:rsidRDefault="001D61BF" w:rsidP="001D61BF">
            <w:pPr>
              <w:spacing w:line="240" w:lineRule="auto"/>
              <w:rPr>
                <w:rFonts w:ascii="Arial" w:hAnsi="Arial" w:cs="Arial"/>
                <w:sz w:val="16"/>
                <w:szCs w:val="16"/>
              </w:rPr>
            </w:pPr>
            <w:r w:rsidRPr="00D10C0D">
              <w:rPr>
                <w:rFonts w:ascii="Arial" w:hAnsi="Arial" w:cs="Arial"/>
                <w:sz w:val="16"/>
                <w:szCs w:val="16"/>
              </w:rPr>
              <w:t xml:space="preserve">Cena po jed.   </w:t>
            </w:r>
          </w:p>
          <w:p w:rsidR="001D61BF" w:rsidRPr="00D10C0D" w:rsidRDefault="001D61BF" w:rsidP="001D61B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1D61BF" w:rsidRDefault="001D61BF" w:rsidP="001D61BF">
            <w:pPr>
              <w:spacing w:line="240" w:lineRule="auto"/>
              <w:jc w:val="center"/>
              <w:rPr>
                <w:rFonts w:ascii="Arial" w:hAnsi="Arial" w:cs="Arial"/>
                <w:sz w:val="14"/>
                <w:szCs w:val="14"/>
              </w:rPr>
            </w:pPr>
            <w:r w:rsidRPr="00D10C0D">
              <w:rPr>
                <w:rFonts w:ascii="Arial" w:hAnsi="Arial" w:cs="Arial"/>
                <w:sz w:val="14"/>
                <w:szCs w:val="14"/>
              </w:rPr>
              <w:t>PDV</w:t>
            </w:r>
          </w:p>
          <w:p w:rsidR="001D61BF" w:rsidRPr="00D10C0D" w:rsidRDefault="001D61BF" w:rsidP="001D61B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1D61BF" w:rsidRPr="00D10C0D" w:rsidRDefault="001D61BF" w:rsidP="001D61B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1D61B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8"/>
                <w:szCs w:val="18"/>
              </w:rPr>
            </w:pPr>
            <w:r w:rsidRPr="00D10C0D">
              <w:rPr>
                <w:rFonts w:ascii="Arial" w:hAnsi="Arial" w:cs="Arial"/>
                <w:sz w:val="18"/>
                <w:szCs w:val="18"/>
              </w:rPr>
              <w:t>9</w:t>
            </w:r>
          </w:p>
        </w:tc>
      </w:tr>
      <w:tr w:rsidR="001D61BF"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1D61BF" w:rsidRDefault="001D61BF" w:rsidP="001D61BF">
            <w:pPr>
              <w:spacing w:line="240" w:lineRule="auto"/>
              <w:rPr>
                <w:rFonts w:ascii="Arial" w:hAnsi="Arial" w:cs="Arial"/>
                <w:sz w:val="18"/>
                <w:szCs w:val="18"/>
              </w:rPr>
            </w:pPr>
          </w:p>
          <w:p w:rsidR="001D61BF" w:rsidRPr="007E629B" w:rsidRDefault="001D61BF" w:rsidP="001D61B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Olympus CF-Q165L</w:t>
            </w:r>
          </w:p>
          <w:p w:rsidR="001D61BF" w:rsidRPr="00FD6513" w:rsidRDefault="001D61BF" w:rsidP="001D61BF">
            <w:pPr>
              <w:spacing w:line="240" w:lineRule="auto"/>
              <w:rPr>
                <w:rFonts w:ascii="Arial" w:hAnsi="Arial" w:cs="Arial"/>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1D61BF" w:rsidRPr="00D10C0D" w:rsidRDefault="001D61BF" w:rsidP="001D61B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1D61BF" w:rsidRPr="00D10C0D" w:rsidRDefault="001D61BF" w:rsidP="001D61B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1D61BF" w:rsidRPr="00D10C0D" w:rsidRDefault="001D61BF" w:rsidP="001D61B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D61BF" w:rsidRPr="007C3E4F" w:rsidRDefault="001D61BF" w:rsidP="001D61B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D61BF" w:rsidRPr="007C3E4F" w:rsidRDefault="001D61BF" w:rsidP="001D61B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r>
      <w:tr w:rsidR="001D61BF" w:rsidRPr="00D10C0D" w:rsidTr="001D61B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1D61BF" w:rsidRPr="00432658" w:rsidRDefault="001D61BF" w:rsidP="001D61B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1D61BF" w:rsidRPr="00D10C0D" w:rsidRDefault="001D61BF" w:rsidP="001D61B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1D61BF" w:rsidRPr="00D10C0D" w:rsidRDefault="001D61BF" w:rsidP="001D61B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1D61BF" w:rsidRPr="00D10C0D" w:rsidRDefault="001D61BF" w:rsidP="001D61BF">
            <w:pPr>
              <w:spacing w:line="240" w:lineRule="auto"/>
              <w:rPr>
                <w:rFonts w:ascii="Arial" w:hAnsi="Arial" w:cs="Arial"/>
              </w:rPr>
            </w:pPr>
          </w:p>
        </w:tc>
      </w:tr>
    </w:tbl>
    <w:p w:rsidR="001D61BF" w:rsidRDefault="001D61BF"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1D61BF" w:rsidRDefault="001D61BF" w:rsidP="001D61BF">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kolonoskopa Olympus CF-Q165L podrazumeva sledeće aktivnosti:</w:t>
      </w:r>
    </w:p>
    <w:p w:rsidR="001D61BF" w:rsidRPr="007E629B" w:rsidRDefault="001D61BF" w:rsidP="001D61BF">
      <w:pPr>
        <w:jc w:val="both"/>
        <w:rPr>
          <w:rFonts w:ascii="Arial" w:hAnsi="Arial" w:cs="Arial"/>
          <w:bCs/>
          <w:sz w:val="20"/>
          <w:szCs w:val="20"/>
          <w:lang w:val="pl-PL"/>
        </w:rPr>
      </w:pPr>
      <w:r>
        <w:rPr>
          <w:rFonts w:ascii="Arial" w:hAnsi="Arial" w:cs="Arial"/>
          <w:bCs/>
          <w:sz w:val="20"/>
          <w:szCs w:val="20"/>
          <w:lang w:val="pl-PL"/>
        </w:rPr>
        <w:t>- redovan godišnji servis prema uputstvu proizvođača Olympus</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1D61BF">
      <w:pPr>
        <w:rPr>
          <w:rFonts w:ascii="Arial" w:hAnsi="Arial" w:cs="Arial"/>
          <w:sz w:val="20"/>
          <w:szCs w:val="20"/>
        </w:rPr>
      </w:pPr>
      <w:r w:rsidRPr="004B396F">
        <w:rPr>
          <w:rFonts w:ascii="Arial" w:hAnsi="Arial" w:cs="Arial"/>
          <w:sz w:val="20"/>
          <w:szCs w:val="20"/>
        </w:rPr>
        <w:t>**Napomena: Godišnja dinamika inspekcije – 1 put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1D61BF" w:rsidRDefault="001D61BF"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0100BB">
      <w:pPr>
        <w:rPr>
          <w:rFonts w:ascii="Arial" w:hAnsi="Arial" w:cs="Arial"/>
          <w:b/>
          <w:bCs/>
          <w:lang w:val="de-DE"/>
        </w:rPr>
      </w:pPr>
      <w:r>
        <w:rPr>
          <w:rFonts w:ascii="Arial" w:hAnsi="Arial" w:cs="Arial"/>
          <w:b/>
          <w:bCs/>
          <w:lang w:val="de-DE"/>
        </w:rPr>
        <w:t>P 4 -</w:t>
      </w:r>
      <w:r w:rsidRPr="001251A1">
        <w:rPr>
          <w:rFonts w:ascii="Arial" w:hAnsi="Arial" w:cs="Arial"/>
          <w:b/>
          <w:bCs/>
          <w:lang w:val="de-DE"/>
        </w:rPr>
        <w:t xml:space="preserve"> Redovan servis i održavanje </w:t>
      </w:r>
      <w:r>
        <w:rPr>
          <w:rFonts w:ascii="Arial" w:hAnsi="Arial" w:cs="Arial"/>
          <w:b/>
          <w:bCs/>
          <w:lang w:val="de-DE"/>
        </w:rPr>
        <w:t>gastroskopa Olympus GIF-H170</w:t>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tbl>
      <w:tblPr>
        <w:tblpPr w:leftFromText="180" w:rightFromText="180" w:bottomFromText="200" w:vertAnchor="page" w:horzAnchor="margin" w:tblpXSpec="center" w:tblpY="253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0100BB"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0100BB" w:rsidRDefault="000100BB" w:rsidP="000100BB">
            <w:pPr>
              <w:spacing w:line="240" w:lineRule="auto"/>
              <w:jc w:val="center"/>
              <w:rPr>
                <w:rFonts w:ascii="Arial" w:hAnsi="Arial" w:cs="Arial"/>
                <w:sz w:val="16"/>
                <w:szCs w:val="16"/>
              </w:rPr>
            </w:pPr>
            <w:r w:rsidRPr="00D10C0D">
              <w:rPr>
                <w:rFonts w:ascii="Arial" w:hAnsi="Arial" w:cs="Arial"/>
                <w:sz w:val="16"/>
                <w:szCs w:val="16"/>
              </w:rPr>
              <w:t>R.</w:t>
            </w:r>
          </w:p>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100BB" w:rsidRDefault="000100BB" w:rsidP="000100BB">
            <w:pPr>
              <w:spacing w:line="240" w:lineRule="auto"/>
              <w:ind w:left="113" w:right="113"/>
              <w:jc w:val="center"/>
              <w:rPr>
                <w:rFonts w:ascii="Arial" w:hAnsi="Arial" w:cs="Arial"/>
                <w:sz w:val="16"/>
                <w:szCs w:val="16"/>
              </w:rPr>
            </w:pPr>
            <w:r w:rsidRPr="00D10C0D">
              <w:rPr>
                <w:rFonts w:ascii="Arial" w:hAnsi="Arial" w:cs="Arial"/>
                <w:sz w:val="16"/>
                <w:szCs w:val="16"/>
              </w:rPr>
              <w:t>Jed.</w:t>
            </w:r>
          </w:p>
          <w:p w:rsidR="000100BB" w:rsidRPr="00D10C0D" w:rsidRDefault="000100BB" w:rsidP="000100B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100BB" w:rsidRPr="00D10C0D" w:rsidRDefault="000100BB" w:rsidP="000100B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0100BB" w:rsidRPr="00D10C0D" w:rsidRDefault="000100BB" w:rsidP="000100B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0100BB"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100BB" w:rsidRDefault="000100BB" w:rsidP="000100BB">
            <w:pPr>
              <w:spacing w:line="240" w:lineRule="auto"/>
              <w:rPr>
                <w:rFonts w:ascii="Arial" w:hAnsi="Arial" w:cs="Arial"/>
                <w:sz w:val="16"/>
                <w:szCs w:val="16"/>
              </w:rPr>
            </w:pPr>
            <w:r w:rsidRPr="00D10C0D">
              <w:rPr>
                <w:rFonts w:ascii="Arial" w:hAnsi="Arial" w:cs="Arial"/>
                <w:sz w:val="16"/>
                <w:szCs w:val="16"/>
              </w:rPr>
              <w:t xml:space="preserve">Cena po jed.   </w:t>
            </w:r>
          </w:p>
          <w:p w:rsidR="000100BB" w:rsidRPr="00D10C0D" w:rsidRDefault="000100BB" w:rsidP="000100B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100BB" w:rsidRDefault="000100BB" w:rsidP="000100BB">
            <w:pPr>
              <w:spacing w:line="240" w:lineRule="auto"/>
              <w:jc w:val="center"/>
              <w:rPr>
                <w:rFonts w:ascii="Arial" w:hAnsi="Arial" w:cs="Arial"/>
                <w:sz w:val="14"/>
                <w:szCs w:val="14"/>
              </w:rPr>
            </w:pPr>
            <w:r w:rsidRPr="00D10C0D">
              <w:rPr>
                <w:rFonts w:ascii="Arial" w:hAnsi="Arial" w:cs="Arial"/>
                <w:sz w:val="14"/>
                <w:szCs w:val="14"/>
              </w:rPr>
              <w:t>PDV</w:t>
            </w:r>
          </w:p>
          <w:p w:rsidR="000100BB" w:rsidRPr="00D10C0D" w:rsidRDefault="000100BB" w:rsidP="000100B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0100BB" w:rsidRPr="00D10C0D" w:rsidRDefault="000100BB" w:rsidP="000100B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0100BB"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8"/>
                <w:szCs w:val="18"/>
              </w:rPr>
            </w:pPr>
            <w:r w:rsidRPr="00D10C0D">
              <w:rPr>
                <w:rFonts w:ascii="Arial" w:hAnsi="Arial" w:cs="Arial"/>
                <w:sz w:val="18"/>
                <w:szCs w:val="18"/>
              </w:rPr>
              <w:t>9</w:t>
            </w:r>
          </w:p>
        </w:tc>
      </w:tr>
      <w:tr w:rsidR="000100BB"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0100BB" w:rsidRDefault="000100BB" w:rsidP="000100BB">
            <w:pPr>
              <w:spacing w:line="240" w:lineRule="auto"/>
              <w:rPr>
                <w:rFonts w:ascii="Arial" w:hAnsi="Arial" w:cs="Arial"/>
                <w:sz w:val="18"/>
                <w:szCs w:val="18"/>
              </w:rPr>
            </w:pPr>
          </w:p>
          <w:p w:rsidR="000100BB" w:rsidRPr="007E629B" w:rsidRDefault="000100BB" w:rsidP="000100BB">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Olympus GIF-H170</w:t>
            </w:r>
          </w:p>
          <w:p w:rsidR="000100BB" w:rsidRPr="00FD6513" w:rsidRDefault="000100BB" w:rsidP="000100BB">
            <w:pPr>
              <w:spacing w:line="240" w:lineRule="auto"/>
              <w:rPr>
                <w:rFonts w:ascii="Arial" w:hAnsi="Arial" w:cs="Arial"/>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100BB" w:rsidRPr="00D10C0D" w:rsidRDefault="000100BB" w:rsidP="000100BB">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100BB" w:rsidRPr="00D10C0D" w:rsidRDefault="000100BB" w:rsidP="000100B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100BB" w:rsidRPr="00D10C0D" w:rsidRDefault="000100BB" w:rsidP="000100B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100BB" w:rsidRPr="007C3E4F" w:rsidRDefault="000100BB" w:rsidP="000100B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100BB" w:rsidRPr="007C3E4F" w:rsidRDefault="000100BB" w:rsidP="000100B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r>
      <w:tr w:rsidR="000100BB" w:rsidRPr="00D10C0D" w:rsidTr="000100B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0100BB" w:rsidRPr="00432658" w:rsidRDefault="000100BB" w:rsidP="000100B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0100BB" w:rsidRPr="00D10C0D" w:rsidRDefault="000100BB" w:rsidP="000100B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0100BB" w:rsidRPr="00D10C0D" w:rsidRDefault="000100BB" w:rsidP="000100B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0100BB" w:rsidRPr="00D10C0D" w:rsidRDefault="000100BB" w:rsidP="000100BB">
            <w:pPr>
              <w:spacing w:line="240" w:lineRule="auto"/>
              <w:rPr>
                <w:rFonts w:ascii="Arial" w:hAnsi="Arial" w:cs="Arial"/>
              </w:rPr>
            </w:pPr>
          </w:p>
        </w:tc>
      </w:tr>
    </w:tbl>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jc w:val="both"/>
        <w:rPr>
          <w:rFonts w:ascii="Arial" w:hAnsi="Arial" w:cs="Arial"/>
          <w:bCs/>
          <w:sz w:val="20"/>
          <w:szCs w:val="20"/>
          <w:lang w:val="pl-PL"/>
        </w:rPr>
      </w:pPr>
      <w:r w:rsidRPr="007E629B">
        <w:rPr>
          <w:rFonts w:ascii="Arial" w:hAnsi="Arial" w:cs="Arial"/>
          <w:bCs/>
          <w:sz w:val="20"/>
          <w:szCs w:val="20"/>
          <w:lang w:val="pl-PL"/>
        </w:rPr>
        <w:t>Re</w:t>
      </w:r>
      <w:r>
        <w:rPr>
          <w:rFonts w:ascii="Arial" w:hAnsi="Arial" w:cs="Arial"/>
          <w:bCs/>
          <w:sz w:val="20"/>
          <w:szCs w:val="20"/>
          <w:lang w:val="pl-PL"/>
        </w:rPr>
        <w:t>dovan servis i održavanje gastroskopa Olympus GIF-H170 podrazumeva sledeće aktivnosti:</w:t>
      </w:r>
    </w:p>
    <w:p w:rsidR="000100BB" w:rsidRPr="007E629B" w:rsidRDefault="000100BB" w:rsidP="000100BB">
      <w:pPr>
        <w:jc w:val="both"/>
        <w:rPr>
          <w:rFonts w:ascii="Arial" w:hAnsi="Arial" w:cs="Arial"/>
          <w:bCs/>
          <w:sz w:val="20"/>
          <w:szCs w:val="20"/>
          <w:lang w:val="pl-PL"/>
        </w:rPr>
      </w:pPr>
      <w:r>
        <w:rPr>
          <w:rFonts w:ascii="Arial" w:hAnsi="Arial" w:cs="Arial"/>
          <w:bCs/>
          <w:sz w:val="20"/>
          <w:szCs w:val="20"/>
          <w:lang w:val="pl-PL"/>
        </w:rPr>
        <w:t>- redovan godišnji servis prema uputstvu proizvođača Olympus</w:t>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p>
    <w:p w:rsidR="000100BB" w:rsidRDefault="000100BB" w:rsidP="000100BB">
      <w:pPr>
        <w:rPr>
          <w:rFonts w:ascii="Arial" w:hAnsi="Arial" w:cs="Arial"/>
          <w:sz w:val="20"/>
          <w:szCs w:val="20"/>
        </w:rPr>
      </w:pPr>
      <w:r w:rsidRPr="004B396F">
        <w:rPr>
          <w:rFonts w:ascii="Arial" w:hAnsi="Arial" w:cs="Arial"/>
          <w:sz w:val="20"/>
          <w:szCs w:val="20"/>
        </w:rPr>
        <w:t>**Napomena: Godišnja dinamika inspekcije – 1 put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0100BB" w:rsidRDefault="000100BB" w:rsidP="000100BB">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0100BB" w:rsidRDefault="000100BB" w:rsidP="004B396F">
      <w:pPr>
        <w:rPr>
          <w:rFonts w:ascii="Arial" w:hAnsi="Arial" w:cs="Arial"/>
          <w:sz w:val="20"/>
          <w:szCs w:val="20"/>
        </w:rPr>
      </w:pPr>
    </w:p>
    <w:p w:rsidR="004B396F" w:rsidRDefault="004B396F" w:rsidP="004B396F">
      <w:pPr>
        <w:rPr>
          <w:sz w:val="20"/>
          <w:szCs w:val="20"/>
        </w:rPr>
      </w:pPr>
    </w:p>
    <w:p w:rsidR="00F2206B" w:rsidRDefault="00F2206B" w:rsidP="004B396F">
      <w:pPr>
        <w:rPr>
          <w:sz w:val="20"/>
          <w:szCs w:val="20"/>
        </w:rPr>
      </w:pPr>
    </w:p>
    <w:p w:rsidR="000100BB" w:rsidRDefault="000100BB" w:rsidP="004B396F">
      <w:pPr>
        <w:rPr>
          <w:sz w:val="20"/>
          <w:szCs w:val="20"/>
        </w:rPr>
      </w:pPr>
    </w:p>
    <w:p w:rsidR="004B396F" w:rsidRPr="005D131E" w:rsidRDefault="004B396F" w:rsidP="004B396F">
      <w:pPr>
        <w:rPr>
          <w:rFonts w:ascii="Arial" w:hAnsi="Arial" w:cs="Arial"/>
          <w:b/>
          <w:bCs/>
          <w:lang w:val="de-DE"/>
        </w:rPr>
      </w:pPr>
      <w:r>
        <w:rPr>
          <w:rFonts w:ascii="Arial" w:hAnsi="Arial" w:cs="Arial"/>
          <w:b/>
          <w:bCs/>
          <w:lang w:val="de-DE"/>
        </w:rPr>
        <w:t xml:space="preserve">   P </w:t>
      </w:r>
      <w:r w:rsidR="000100BB">
        <w:rPr>
          <w:rFonts w:ascii="Arial" w:hAnsi="Arial" w:cs="Arial"/>
          <w:b/>
          <w:bCs/>
          <w:lang w:val="de-DE"/>
        </w:rPr>
        <w:t>5</w:t>
      </w:r>
      <w:r>
        <w:rPr>
          <w:rFonts w:ascii="Arial" w:hAnsi="Arial" w:cs="Arial"/>
          <w:b/>
          <w:bCs/>
          <w:lang w:val="de-DE"/>
        </w:rPr>
        <w:t xml:space="preserve"> -</w:t>
      </w:r>
      <w:r w:rsidRPr="005D131E">
        <w:rPr>
          <w:rFonts w:ascii="Arial" w:hAnsi="Arial" w:cs="Arial"/>
          <w:b/>
          <w:bCs/>
          <w:lang w:val="de-DE"/>
        </w:rPr>
        <w:t xml:space="preserve"> Redovan servis i održavanje transportnog inkubatora STM Baby Cristina Cobams</w:t>
      </w:r>
    </w:p>
    <w:p w:rsidR="004B396F" w:rsidRDefault="004B396F" w:rsidP="004B396F">
      <w:pPr>
        <w:rPr>
          <w:sz w:val="20"/>
          <w:szCs w:val="20"/>
        </w:rPr>
      </w:pPr>
    </w:p>
    <w:p w:rsidR="004B396F" w:rsidRDefault="004B396F" w:rsidP="004B396F">
      <w:pPr>
        <w:rPr>
          <w:sz w:val="20"/>
          <w:szCs w:val="20"/>
        </w:rPr>
      </w:pPr>
    </w:p>
    <w:tbl>
      <w:tblPr>
        <w:tblpPr w:leftFromText="180" w:rightFromText="180" w:bottomFromText="200" w:vertAnchor="page" w:horzAnchor="margin" w:tblpXSpec="center" w:tblpY="222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566"/>
        <w:gridCol w:w="885"/>
        <w:gridCol w:w="887"/>
        <w:gridCol w:w="532"/>
        <w:gridCol w:w="1418"/>
        <w:gridCol w:w="1701"/>
        <w:gridCol w:w="1701"/>
        <w:gridCol w:w="1276"/>
        <w:gridCol w:w="1275"/>
        <w:gridCol w:w="1027"/>
      </w:tblGrid>
      <w:tr w:rsidR="004B396F" w:rsidRPr="00D10C0D" w:rsidTr="000100BB">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100BB" w:rsidRDefault="000100BB" w:rsidP="004B396F">
            <w:pPr>
              <w:spacing w:line="240" w:lineRule="auto"/>
              <w:rPr>
                <w:rFonts w:ascii="Arial" w:hAnsi="Arial" w:cs="Arial"/>
                <w:sz w:val="16"/>
                <w:szCs w:val="16"/>
              </w:rPr>
            </w:pPr>
          </w:p>
          <w:p w:rsidR="000100BB" w:rsidRDefault="004B396F" w:rsidP="004B396F">
            <w:pPr>
              <w:spacing w:line="240" w:lineRule="auto"/>
              <w:rPr>
                <w:rFonts w:ascii="Arial" w:hAnsi="Arial" w:cs="Arial"/>
                <w:sz w:val="16"/>
                <w:szCs w:val="16"/>
              </w:rPr>
            </w:pPr>
            <w:r w:rsidRPr="00D10C0D">
              <w:rPr>
                <w:rFonts w:ascii="Arial" w:hAnsi="Arial" w:cs="Arial"/>
                <w:sz w:val="16"/>
                <w:szCs w:val="16"/>
              </w:rPr>
              <w:t xml:space="preserve">Cena po </w:t>
            </w:r>
            <w:r w:rsidR="000100BB">
              <w:rPr>
                <w:rFonts w:ascii="Arial" w:hAnsi="Arial" w:cs="Arial"/>
                <w:sz w:val="16"/>
                <w:szCs w:val="16"/>
              </w:rPr>
              <w:t xml:space="preserve">    </w:t>
            </w:r>
          </w:p>
          <w:p w:rsidR="000100BB" w:rsidRDefault="000100BB" w:rsidP="004B396F">
            <w:pPr>
              <w:spacing w:line="240" w:lineRule="auto"/>
              <w:rPr>
                <w:rFonts w:ascii="Arial" w:hAnsi="Arial" w:cs="Arial"/>
                <w:sz w:val="16"/>
                <w:szCs w:val="16"/>
              </w:rPr>
            </w:pPr>
            <w:r>
              <w:rPr>
                <w:rFonts w:ascii="Arial" w:hAnsi="Arial" w:cs="Arial"/>
                <w:sz w:val="16"/>
                <w:szCs w:val="16"/>
              </w:rPr>
              <w:t xml:space="preserve">   </w:t>
            </w:r>
            <w:r w:rsidR="004B396F" w:rsidRPr="00D10C0D">
              <w:rPr>
                <w:rFonts w:ascii="Arial" w:hAnsi="Arial" w:cs="Arial"/>
                <w:sz w:val="16"/>
                <w:szCs w:val="16"/>
              </w:rPr>
              <w:t xml:space="preserve">jed.     </w:t>
            </w:r>
            <w:r>
              <w:rPr>
                <w:rFonts w:ascii="Arial" w:hAnsi="Arial" w:cs="Arial"/>
                <w:sz w:val="16"/>
                <w:szCs w:val="16"/>
              </w:rPr>
              <w:t xml:space="preserve">  </w:t>
            </w:r>
          </w:p>
          <w:p w:rsidR="004B396F" w:rsidRPr="00D10C0D" w:rsidRDefault="000100BB" w:rsidP="004B396F">
            <w:pPr>
              <w:spacing w:line="240" w:lineRule="auto"/>
              <w:rPr>
                <w:rFonts w:ascii="Arial" w:hAnsi="Arial" w:cs="Arial"/>
                <w:sz w:val="16"/>
                <w:szCs w:val="16"/>
              </w:rPr>
            </w:pPr>
            <w:r>
              <w:rPr>
                <w:rFonts w:ascii="Arial" w:hAnsi="Arial" w:cs="Arial"/>
                <w:sz w:val="16"/>
                <w:szCs w:val="16"/>
              </w:rPr>
              <w:t xml:space="preserve">  </w:t>
            </w:r>
            <w:r w:rsidR="004B396F" w:rsidRPr="00D10C0D">
              <w:rPr>
                <w:rFonts w:ascii="Arial" w:hAnsi="Arial" w:cs="Arial"/>
                <w:sz w:val="16"/>
                <w:szCs w:val="16"/>
              </w:rPr>
              <w:t>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0100BB">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0100BB">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0100BB" w:rsidRDefault="004B396F" w:rsidP="000100BB">
            <w:pPr>
              <w:jc w:val="both"/>
              <w:rPr>
                <w:rFonts w:ascii="Arial" w:hAnsi="Arial" w:cs="Arial"/>
                <w:bCs/>
                <w:sz w:val="20"/>
                <w:szCs w:val="20"/>
                <w:lang w:val="pl-PL"/>
              </w:rPr>
            </w:pPr>
            <w:r w:rsidRPr="005D131E">
              <w:rPr>
                <w:rFonts w:ascii="Arial" w:hAnsi="Arial" w:cs="Arial"/>
                <w:bCs/>
                <w:sz w:val="20"/>
                <w:szCs w:val="20"/>
                <w:lang w:val="pl-PL"/>
              </w:rPr>
              <w:t xml:space="preserve">Redovan servis i održavanje </w:t>
            </w:r>
            <w:r w:rsidRPr="005D131E">
              <w:rPr>
                <w:rFonts w:ascii="Arial" w:hAnsi="Arial" w:cs="Arial"/>
                <w:bCs/>
                <w:sz w:val="20"/>
                <w:szCs w:val="20"/>
                <w:lang w:val="de-DE"/>
              </w:rPr>
              <w:t xml:space="preserve"> transportnog inkubatora STM Baby Cristina Cobams</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0100BB" w:rsidRDefault="000100BB" w:rsidP="004B396F">
      <w:pPr>
        <w:rPr>
          <w:sz w:val="20"/>
          <w:szCs w:val="20"/>
        </w:rPr>
      </w:pPr>
    </w:p>
    <w:p w:rsidR="004B396F" w:rsidRDefault="004B396F" w:rsidP="004B396F">
      <w:pPr>
        <w:suppressAutoHyphens w:val="0"/>
        <w:spacing w:line="276" w:lineRule="auto"/>
        <w:rPr>
          <w:rFonts w:ascii="Arial" w:hAnsi="Arial" w:cs="Arial"/>
          <w:sz w:val="20"/>
          <w:szCs w:val="20"/>
          <w:lang w:val="sr-Latn-CS"/>
        </w:rPr>
      </w:pPr>
      <w:r w:rsidRPr="00F2206B">
        <w:rPr>
          <w:rFonts w:ascii="Arial" w:hAnsi="Arial" w:cs="Arial"/>
          <w:sz w:val="20"/>
          <w:szCs w:val="20"/>
          <w:lang w:val="sr-Latn-CS"/>
        </w:rPr>
        <w:t>Redovan servis i održavanje transportnog inkubatora STM Baby Cristina Cobams podrazumeva sledeće aktivnosti:</w:t>
      </w:r>
    </w:p>
    <w:p w:rsidR="00F2206B" w:rsidRPr="00F2206B" w:rsidRDefault="00F2206B" w:rsidP="004B396F">
      <w:pPr>
        <w:suppressAutoHyphens w:val="0"/>
        <w:spacing w:line="276" w:lineRule="auto"/>
        <w:rPr>
          <w:rFonts w:ascii="Arial" w:hAnsi="Arial" w:cs="Arial"/>
          <w:sz w:val="20"/>
          <w:szCs w:val="20"/>
          <w:lang w:val="sr-Latn-CS"/>
        </w:rPr>
      </w:pPr>
    </w:p>
    <w:p w:rsidR="00F2206B" w:rsidRPr="00F2206B" w:rsidRDefault="00F2206B" w:rsidP="00F2206B">
      <w:pPr>
        <w:ind w:left="732"/>
        <w:rPr>
          <w:rFonts w:ascii="Arial" w:hAnsi="Arial" w:cs="Arial"/>
          <w:sz w:val="20"/>
          <w:szCs w:val="20"/>
          <w:lang w:val="sr-Latn-CS"/>
        </w:rPr>
      </w:pPr>
      <w:r w:rsidRPr="00F2206B">
        <w:rPr>
          <w:rFonts w:ascii="Arial" w:hAnsi="Arial" w:cs="Arial"/>
          <w:sz w:val="20"/>
          <w:szCs w:val="20"/>
          <w:lang w:val="sr-Latn-CS"/>
        </w:rPr>
        <w:t>- zamena microfiltera P2/RD</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provera ispravnosti, testiranje elektromehaničkih sklopova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provera temperaturnog polja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čišćenje turbo kola i svih vitalnih sklopova inkubatora nedostupnih medicinskom osoblju prilikom redovonog pranja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zamena i isporuka rezervnih filtera</w:t>
      </w:r>
    </w:p>
    <w:p w:rsidR="00F2206B" w:rsidRPr="00F2206B" w:rsidRDefault="00F2206B" w:rsidP="00F2206B">
      <w:pPr>
        <w:ind w:left="972" w:hanging="240"/>
        <w:rPr>
          <w:rFonts w:ascii="Arial" w:hAnsi="Arial" w:cs="Arial"/>
          <w:sz w:val="20"/>
          <w:szCs w:val="20"/>
          <w:lang w:val="sr-Latn-CS"/>
        </w:rPr>
      </w:pPr>
      <w:r w:rsidRPr="00F2206B">
        <w:rPr>
          <w:rFonts w:ascii="Arial" w:hAnsi="Arial" w:cs="Arial"/>
          <w:sz w:val="20"/>
          <w:szCs w:val="20"/>
          <w:lang w:val="sr-Latn-CS"/>
        </w:rPr>
        <w:t>- izdavanje sertifikata o ispravnosti inkubatora.</w:t>
      </w: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p>
    <w:p w:rsidR="004B396F" w:rsidRPr="00F2206B" w:rsidRDefault="004B396F" w:rsidP="004B396F">
      <w:pPr>
        <w:rPr>
          <w:rFonts w:ascii="Arial" w:hAnsi="Arial" w:cs="Arial"/>
          <w:sz w:val="20"/>
          <w:szCs w:val="20"/>
        </w:rPr>
      </w:pPr>
      <w:r w:rsidRPr="00F2206B">
        <w:rPr>
          <w:rFonts w:ascii="Arial" w:hAnsi="Arial" w:cs="Arial"/>
          <w:sz w:val="20"/>
          <w:szCs w:val="20"/>
        </w:rPr>
        <w:t>**Napomena: Godišnja dinamika inspekcije – 1 put</w:t>
      </w:r>
    </w:p>
    <w:p w:rsidR="004B396F" w:rsidRDefault="00F3603E" w:rsidP="004B396F">
      <w:pPr>
        <w:rPr>
          <w:sz w:val="20"/>
          <w:szCs w:val="20"/>
        </w:rPr>
      </w:pP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sidRPr="00F2206B">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805E8B" w:rsidRDefault="004B396F" w:rsidP="004B396F">
      <w:pPr>
        <w:rPr>
          <w:b/>
        </w:rPr>
      </w:pPr>
      <w:r>
        <w:rPr>
          <w:rFonts w:ascii="Arial" w:hAnsi="Arial" w:cs="Arial"/>
          <w:b/>
          <w:bCs/>
          <w:lang w:val="de-DE"/>
        </w:rPr>
        <w:t xml:space="preserve">P </w:t>
      </w:r>
      <w:r w:rsidR="00916185">
        <w:rPr>
          <w:rFonts w:ascii="Arial" w:hAnsi="Arial" w:cs="Arial"/>
          <w:b/>
          <w:bCs/>
          <w:lang w:val="de-DE"/>
        </w:rPr>
        <w:t>6</w:t>
      </w:r>
      <w:r>
        <w:rPr>
          <w:rFonts w:ascii="Arial" w:hAnsi="Arial" w:cs="Arial"/>
          <w:b/>
          <w:bCs/>
          <w:lang w:val="de-DE"/>
        </w:rPr>
        <w:t xml:space="preserve"> -</w:t>
      </w:r>
      <w:r w:rsidRPr="00805E8B">
        <w:rPr>
          <w:rFonts w:ascii="Arial" w:hAnsi="Arial" w:cs="Arial"/>
          <w:b/>
          <w:bCs/>
          <w:lang w:val="de-DE"/>
        </w:rPr>
        <w:t xml:space="preserve"> Redovan servis i održavanje stacionarnog inkubatora Medicina MI-97</w:t>
      </w:r>
    </w:p>
    <w:p w:rsidR="004B396F" w:rsidRPr="00805E8B" w:rsidRDefault="004B396F" w:rsidP="004B396F">
      <w:pPr>
        <w:rPr>
          <w:b/>
        </w:rPr>
      </w:pPr>
    </w:p>
    <w:tbl>
      <w:tblPr>
        <w:tblpPr w:leftFromText="180" w:rightFromText="180" w:bottomFromText="200" w:vertAnchor="page" w:horzAnchor="margin" w:tblpXSpec="center" w:tblpY="222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567"/>
        <w:gridCol w:w="600"/>
        <w:gridCol w:w="887"/>
        <w:gridCol w:w="532"/>
        <w:gridCol w:w="1418"/>
        <w:gridCol w:w="1701"/>
        <w:gridCol w:w="1701"/>
        <w:gridCol w:w="1276"/>
        <w:gridCol w:w="1275"/>
        <w:gridCol w:w="1027"/>
      </w:tblGrid>
      <w:tr w:rsidR="004B396F" w:rsidRPr="00D10C0D" w:rsidTr="00916185">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 xml:space="preserve">Popunjava ponuđač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6185">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5D131E" w:rsidRDefault="004B396F" w:rsidP="004B396F">
            <w:pPr>
              <w:rPr>
                <w:rFonts w:ascii="Arial" w:hAnsi="Arial" w:cs="Arial"/>
                <w:bCs/>
                <w:sz w:val="20"/>
                <w:szCs w:val="20"/>
                <w:lang w:val="pl-PL"/>
              </w:rPr>
            </w:pPr>
            <w:r w:rsidRPr="005D131E">
              <w:rPr>
                <w:rFonts w:ascii="Arial" w:hAnsi="Arial" w:cs="Arial"/>
                <w:bCs/>
                <w:sz w:val="20"/>
                <w:szCs w:val="20"/>
                <w:lang w:val="pl-PL"/>
              </w:rPr>
              <w:t xml:space="preserve">Redovan servis i održavanje </w:t>
            </w:r>
            <w:r w:rsidRPr="005D131E">
              <w:rPr>
                <w:rFonts w:ascii="Arial" w:hAnsi="Arial" w:cs="Arial"/>
                <w:bCs/>
                <w:sz w:val="20"/>
                <w:szCs w:val="20"/>
                <w:lang w:val="de-DE"/>
              </w:rPr>
              <w:t xml:space="preserve"> </w:t>
            </w:r>
            <w:r>
              <w:rPr>
                <w:rFonts w:ascii="Arial" w:hAnsi="Arial" w:cs="Arial"/>
                <w:bCs/>
                <w:sz w:val="20"/>
                <w:szCs w:val="20"/>
                <w:lang w:val="de-DE"/>
              </w:rPr>
              <w:t>stacionarnog</w:t>
            </w:r>
            <w:r w:rsidRPr="005D131E">
              <w:rPr>
                <w:rFonts w:ascii="Arial" w:hAnsi="Arial" w:cs="Arial"/>
                <w:bCs/>
                <w:sz w:val="20"/>
                <w:szCs w:val="20"/>
                <w:lang w:val="de-DE"/>
              </w:rPr>
              <w:t xml:space="preserve"> inkubatora </w:t>
            </w:r>
            <w:r>
              <w:rPr>
                <w:rFonts w:ascii="Arial" w:hAnsi="Arial" w:cs="Arial"/>
                <w:bCs/>
                <w:sz w:val="20"/>
                <w:szCs w:val="20"/>
                <w:lang w:val="de-DE"/>
              </w:rPr>
              <w:t>Medicina MI-97</w:t>
            </w:r>
          </w:p>
          <w:p w:rsidR="004B396F" w:rsidRPr="00FD6513" w:rsidRDefault="004B396F" w:rsidP="004B396F">
            <w:pPr>
              <w:spacing w:line="240" w:lineRule="auto"/>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916185" w:rsidRDefault="00916185" w:rsidP="004B396F">
      <w:pPr>
        <w:rPr>
          <w:sz w:val="20"/>
          <w:szCs w:val="20"/>
        </w:rPr>
      </w:pPr>
    </w:p>
    <w:p w:rsidR="00916185" w:rsidRDefault="00916185" w:rsidP="004B396F">
      <w:pPr>
        <w:rPr>
          <w:sz w:val="20"/>
          <w:szCs w:val="20"/>
        </w:rPr>
      </w:pPr>
    </w:p>
    <w:p w:rsidR="004B396F" w:rsidRPr="00C77AED" w:rsidRDefault="004B396F" w:rsidP="004B396F">
      <w:pPr>
        <w:suppressAutoHyphens w:val="0"/>
        <w:spacing w:line="276" w:lineRule="auto"/>
        <w:rPr>
          <w:rFonts w:ascii="Arial" w:hAnsi="Arial" w:cs="Arial"/>
          <w:sz w:val="20"/>
          <w:szCs w:val="20"/>
          <w:lang w:val="sr-Latn-CS"/>
        </w:rPr>
      </w:pPr>
      <w:r w:rsidRPr="00C77AED">
        <w:rPr>
          <w:rFonts w:ascii="Arial" w:hAnsi="Arial" w:cs="Arial"/>
          <w:sz w:val="20"/>
          <w:szCs w:val="20"/>
          <w:lang w:val="sr-Latn-CS"/>
        </w:rPr>
        <w:t>Redovan servis i održavanje stacionarnog inkubatora Medicina MI-97 podrazumeva sledeće aktivnosti:</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zamena kofil filtera TS</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provera ispravnosti, testiranje elektromehaničkih sklopova</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provera temperaturnog polja</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čišćenje turbo kola i svih vitalnih sklopova inkubatora nedostupnih medicinskom osoblju prilikom redovonog pranja</w:t>
      </w:r>
    </w:p>
    <w:p w:rsidR="000A5B10" w:rsidRPr="000A5B10" w:rsidRDefault="000A5B10" w:rsidP="000A5B10">
      <w:pPr>
        <w:ind w:left="732"/>
        <w:rPr>
          <w:rFonts w:ascii="Arial" w:hAnsi="Arial" w:cs="Arial"/>
          <w:sz w:val="20"/>
          <w:szCs w:val="20"/>
          <w:lang w:val="sr-Latn-CS"/>
        </w:rPr>
      </w:pPr>
      <w:r w:rsidRPr="000A5B10">
        <w:rPr>
          <w:rFonts w:ascii="Arial" w:hAnsi="Arial" w:cs="Arial"/>
          <w:sz w:val="20"/>
          <w:szCs w:val="20"/>
          <w:lang w:val="sr-Latn-CS"/>
        </w:rPr>
        <w:t>- zamena i isporuka rezervnih filtera</w:t>
      </w:r>
    </w:p>
    <w:p w:rsidR="000A5B10" w:rsidRPr="000A5B10" w:rsidRDefault="000A5B10" w:rsidP="000A5B10">
      <w:pPr>
        <w:ind w:left="972" w:hanging="240"/>
        <w:rPr>
          <w:rFonts w:ascii="Arial" w:hAnsi="Arial" w:cs="Arial"/>
          <w:sz w:val="20"/>
          <w:szCs w:val="20"/>
          <w:lang w:val="sr-Latn-CS"/>
        </w:rPr>
      </w:pPr>
      <w:r w:rsidRPr="000A5B10">
        <w:rPr>
          <w:rFonts w:ascii="Arial" w:hAnsi="Arial" w:cs="Arial"/>
          <w:sz w:val="20"/>
          <w:szCs w:val="20"/>
          <w:lang w:val="sr-Latn-CS"/>
        </w:rPr>
        <w:t>- izdavanje sertifikata o ispravnosti inkubatora.</w:t>
      </w:r>
    </w:p>
    <w:p w:rsidR="004B396F" w:rsidRDefault="004B396F" w:rsidP="004B396F">
      <w:pPr>
        <w:rPr>
          <w:sz w:val="20"/>
          <w:szCs w:val="20"/>
        </w:rPr>
      </w:pPr>
    </w:p>
    <w:p w:rsidR="004B396F" w:rsidRDefault="004B396F" w:rsidP="004B396F">
      <w:pPr>
        <w:rPr>
          <w:sz w:val="20"/>
          <w:szCs w:val="20"/>
        </w:rPr>
      </w:pPr>
    </w:p>
    <w:p w:rsidR="004B396F" w:rsidRPr="000454D8" w:rsidRDefault="004B396F" w:rsidP="004B396F">
      <w:pPr>
        <w:rPr>
          <w:sz w:val="20"/>
          <w:szCs w:val="20"/>
        </w:rPr>
      </w:pPr>
    </w:p>
    <w:p w:rsidR="004B396F" w:rsidRPr="000454D8" w:rsidRDefault="004B396F" w:rsidP="004B396F">
      <w:pPr>
        <w:rPr>
          <w:sz w:val="20"/>
          <w:szCs w:val="20"/>
        </w:rPr>
      </w:pPr>
      <w:r w:rsidRPr="000454D8">
        <w:rPr>
          <w:rFonts w:ascii="Arial" w:hAnsi="Arial" w:cs="Arial"/>
          <w:sz w:val="20"/>
          <w:szCs w:val="20"/>
        </w:rPr>
        <w:t>**Napomena: Godišnja dinamika inspekcije – 1 put</w:t>
      </w: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pStyle w:val="BodyText3"/>
        <w:tabs>
          <w:tab w:val="left" w:pos="3402"/>
        </w:tabs>
        <w:spacing w:after="0"/>
        <w:jc w:val="center"/>
        <w:rPr>
          <w:rFonts w:ascii="Arial" w:hAnsi="Arial" w:cs="Arial"/>
          <w:color w:val="FF0000"/>
          <w:sz w:val="22"/>
          <w:szCs w:val="22"/>
        </w:rPr>
      </w:pPr>
    </w:p>
    <w:p w:rsidR="004B396F" w:rsidRPr="00A274EC" w:rsidRDefault="004B396F" w:rsidP="004B396F">
      <w:pPr>
        <w:jc w:val="both"/>
        <w:rPr>
          <w:rFonts w:ascii="Arial" w:hAnsi="Arial" w:cs="Arial"/>
          <w:b/>
          <w:bCs/>
          <w:lang w:val="pl-PL"/>
        </w:rPr>
      </w:pPr>
      <w:r>
        <w:rPr>
          <w:rFonts w:ascii="Arial" w:hAnsi="Arial" w:cs="Arial"/>
          <w:b/>
          <w:bCs/>
          <w:lang w:val="pl-PL"/>
        </w:rPr>
        <w:t xml:space="preserve">Partija </w:t>
      </w:r>
      <w:r w:rsidR="00916185">
        <w:rPr>
          <w:rFonts w:ascii="Arial" w:hAnsi="Arial" w:cs="Arial"/>
          <w:b/>
          <w:bCs/>
          <w:lang w:val="pl-PL"/>
        </w:rPr>
        <w:t>7</w:t>
      </w:r>
      <w:r w:rsidRPr="00A274EC">
        <w:rPr>
          <w:rFonts w:ascii="Arial" w:hAnsi="Arial" w:cs="Arial"/>
          <w:b/>
          <w:bCs/>
          <w:lang w:val="pl-PL"/>
        </w:rPr>
        <w:t xml:space="preserve"> - Redovan servis i održavanje aparata za anesteziju Drager Fabius GS</w:t>
      </w:r>
    </w:p>
    <w:p w:rsidR="004B396F" w:rsidRDefault="004B396F" w:rsidP="004B396F">
      <w:pPr>
        <w:rPr>
          <w:sz w:val="20"/>
          <w:szCs w:val="20"/>
        </w:rPr>
      </w:pPr>
    </w:p>
    <w:tbl>
      <w:tblPr>
        <w:tblpPr w:leftFromText="180" w:rightFromText="180" w:bottomFromText="200" w:vertAnchor="page" w:horzAnchor="margin" w:tblpXSpec="center" w:tblpY="23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709"/>
        <w:gridCol w:w="600"/>
        <w:gridCol w:w="887"/>
        <w:gridCol w:w="532"/>
        <w:gridCol w:w="1418"/>
        <w:gridCol w:w="1701"/>
        <w:gridCol w:w="1701"/>
        <w:gridCol w:w="1276"/>
        <w:gridCol w:w="1275"/>
        <w:gridCol w:w="1027"/>
      </w:tblGrid>
      <w:tr w:rsidR="004B396F" w:rsidRPr="00D10C0D" w:rsidTr="00916185">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6185">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6185">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685"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8"/>
                <w:szCs w:val="18"/>
              </w:rPr>
            </w:pPr>
          </w:p>
          <w:p w:rsidR="004B396F" w:rsidRPr="007E629B" w:rsidRDefault="004B396F" w:rsidP="004B396F">
            <w:pPr>
              <w:jc w:val="both"/>
              <w:rPr>
                <w:rFonts w:ascii="Arial" w:hAnsi="Arial" w:cs="Arial"/>
                <w:bCs/>
                <w:sz w:val="20"/>
                <w:szCs w:val="20"/>
                <w:lang w:val="pl-PL"/>
              </w:rPr>
            </w:pPr>
            <w:r w:rsidRPr="007E629B">
              <w:rPr>
                <w:rFonts w:ascii="Arial" w:hAnsi="Arial" w:cs="Arial"/>
                <w:bCs/>
                <w:sz w:val="20"/>
                <w:szCs w:val="20"/>
                <w:lang w:val="pl-PL"/>
              </w:rPr>
              <w:t>Redovan servis i održavanje aparata za anesteziju Drager Fabius GS</w:t>
            </w:r>
          </w:p>
          <w:p w:rsidR="004B396F" w:rsidRPr="00FD6513" w:rsidRDefault="004B396F" w:rsidP="004B396F">
            <w:pPr>
              <w:spacing w:line="240" w:lineRule="auto"/>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4</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714366" w:rsidRDefault="004B396F" w:rsidP="004B396F">
      <w:pPr>
        <w:suppressAutoHyphens w:val="0"/>
        <w:spacing w:line="276" w:lineRule="auto"/>
        <w:rPr>
          <w:rFonts w:ascii="Arial" w:hAnsi="Arial" w:cs="Arial"/>
          <w:sz w:val="20"/>
          <w:szCs w:val="20"/>
          <w:lang w:val="sr-Latn-CS"/>
        </w:rPr>
      </w:pPr>
      <w:r w:rsidRPr="00714366">
        <w:rPr>
          <w:rFonts w:ascii="Arial" w:hAnsi="Arial" w:cs="Arial"/>
          <w:sz w:val="20"/>
          <w:szCs w:val="20"/>
          <w:lang w:val="sr-Latn-CS"/>
        </w:rPr>
        <w:t>Redovan servis i održavanje aparata za anesteziju Drager Fabius GS podrazumeva sledeće aktivnosti:</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dvogodišnjeg seta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Battery  Set Fabius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membrana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dihtunga 105x 4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zamenu ventil pločica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zamena senzora za kiseonik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Fabius GS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S Vapor 2000 (4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pacijent monitora (1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inspekcija bronhijalnog aspiratora (8 kom.)</w:t>
      </w:r>
    </w:p>
    <w:p w:rsidR="00297509" w:rsidRPr="00297509" w:rsidRDefault="00297509" w:rsidP="00297509">
      <w:pPr>
        <w:numPr>
          <w:ilvl w:val="0"/>
          <w:numId w:val="5"/>
        </w:numPr>
        <w:suppressAutoHyphens w:val="0"/>
        <w:spacing w:line="240" w:lineRule="auto"/>
        <w:ind w:left="852" w:hanging="120"/>
        <w:rPr>
          <w:rFonts w:ascii="Arial" w:hAnsi="Arial" w:cs="Arial"/>
          <w:sz w:val="20"/>
          <w:szCs w:val="20"/>
          <w:lang w:val="sr-Latn-CS"/>
        </w:rPr>
      </w:pPr>
      <w:r w:rsidRPr="00297509">
        <w:rPr>
          <w:rFonts w:ascii="Arial" w:hAnsi="Arial" w:cs="Arial"/>
          <w:sz w:val="20"/>
          <w:szCs w:val="20"/>
          <w:lang w:val="sr-Latn-CS"/>
        </w:rPr>
        <w:t>izdavanje uverenja o ispravnosti.</w:t>
      </w:r>
    </w:p>
    <w:p w:rsidR="004B396F" w:rsidRPr="00714366" w:rsidRDefault="004B396F" w:rsidP="004B396F">
      <w:pPr>
        <w:rPr>
          <w:rFonts w:ascii="Arial" w:hAnsi="Arial" w:cs="Arial"/>
          <w:sz w:val="20"/>
          <w:szCs w:val="20"/>
        </w:rPr>
      </w:pPr>
    </w:p>
    <w:p w:rsidR="004B396F" w:rsidRPr="00714366" w:rsidRDefault="004B396F" w:rsidP="004B396F">
      <w:pPr>
        <w:rPr>
          <w:rFonts w:ascii="Arial" w:hAnsi="Arial" w:cs="Arial"/>
          <w:sz w:val="20"/>
          <w:szCs w:val="20"/>
        </w:rPr>
      </w:pPr>
      <w:r w:rsidRPr="00714366">
        <w:rPr>
          <w:rFonts w:ascii="Arial" w:hAnsi="Arial" w:cs="Arial"/>
          <w:sz w:val="20"/>
          <w:szCs w:val="20"/>
        </w:rPr>
        <w:t>**Napomena: Godišnja dinamika inspekcije – 2 puta</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CC3A82" w:rsidRDefault="00CC3A82" w:rsidP="004B396F">
      <w:pPr>
        <w:rPr>
          <w:sz w:val="20"/>
          <w:szCs w:val="20"/>
        </w:rPr>
      </w:pPr>
    </w:p>
    <w:p w:rsidR="00CC3A82" w:rsidRDefault="00CC3A82" w:rsidP="004B396F">
      <w:pPr>
        <w:rPr>
          <w:sz w:val="20"/>
          <w:szCs w:val="20"/>
        </w:rPr>
      </w:pPr>
    </w:p>
    <w:p w:rsidR="005D63EF" w:rsidRDefault="005D63EF" w:rsidP="004B396F">
      <w:pPr>
        <w:rPr>
          <w:sz w:val="20"/>
          <w:szCs w:val="20"/>
        </w:rPr>
      </w:pPr>
      <w:r>
        <w:rPr>
          <w:vanish/>
          <w:sz w:val="20"/>
          <w:szCs w:val="20"/>
        </w:rPr>
        <w:lastRenderedPageBreak/>
        <w:cr/>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p w:rsidR="005126E2" w:rsidRPr="005126E2" w:rsidRDefault="005126E2" w:rsidP="005126E2">
      <w:pPr>
        <w:spacing w:before="240" w:after="120" w:line="240" w:lineRule="auto"/>
        <w:rPr>
          <w:rFonts w:ascii="Arial" w:hAnsi="Arial" w:cs="Arial"/>
          <w:b/>
          <w:i/>
          <w:sz w:val="20"/>
          <w:szCs w:val="20"/>
          <w:u w:val="single"/>
          <w:lang w:val="sr-Latn-CS"/>
        </w:rPr>
      </w:pPr>
      <w:r w:rsidRPr="005126E2">
        <w:rPr>
          <w:rFonts w:ascii="Arial" w:hAnsi="Arial" w:cs="Arial"/>
          <w:b/>
          <w:i/>
          <w:sz w:val="20"/>
          <w:szCs w:val="20"/>
          <w:u w:val="single"/>
          <w:lang w:val="sr-Latn-CS"/>
        </w:rPr>
        <w:t>Tabela za aparate za anesteziju Drager Fabius GS</w:t>
      </w:r>
    </w:p>
    <w:tbl>
      <w:tblPr>
        <w:tblW w:w="99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426"/>
        <w:gridCol w:w="1734"/>
        <w:gridCol w:w="1734"/>
        <w:gridCol w:w="3420"/>
        <w:gridCol w:w="720"/>
        <w:gridCol w:w="1008"/>
      </w:tblGrid>
      <w:tr w:rsidR="005126E2" w:rsidRPr="005126E2" w:rsidTr="00BF7718">
        <w:trPr>
          <w:trHeight w:val="315"/>
          <w:jc w:val="center"/>
        </w:trPr>
        <w:tc>
          <w:tcPr>
            <w:tcW w:w="1393"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eastAsia="ja-JP"/>
              </w:rPr>
              <w:t>O</w:t>
            </w:r>
            <w:r w:rsidRPr="005126E2">
              <w:rPr>
                <w:rFonts w:ascii="Arial" w:eastAsia="Times New Roman" w:hAnsi="Arial" w:cs="Arial"/>
                <w:b/>
                <w:bCs/>
                <w:sz w:val="20"/>
                <w:szCs w:val="20"/>
                <w:lang w:val="sr-Cyrl-CS" w:eastAsia="ja-JP"/>
              </w:rPr>
              <w:t>ригинални к</w:t>
            </w:r>
            <w:r w:rsidRPr="005126E2">
              <w:rPr>
                <w:rFonts w:ascii="Arial" w:eastAsia="Times New Roman" w:hAnsi="Arial" w:cs="Arial"/>
                <w:b/>
                <w:bCs/>
                <w:sz w:val="20"/>
                <w:szCs w:val="20"/>
                <w:lang w:eastAsia="ja-JP"/>
              </w:rPr>
              <w:t>ат</w:t>
            </w:r>
            <w:r w:rsidRPr="005126E2">
              <w:rPr>
                <w:rFonts w:ascii="Arial" w:eastAsia="Times New Roman" w:hAnsi="Arial" w:cs="Arial"/>
                <w:b/>
                <w:bCs/>
                <w:sz w:val="20"/>
                <w:szCs w:val="20"/>
                <w:lang w:val="sr-Cyrl-CS" w:eastAsia="ja-JP"/>
              </w:rPr>
              <w:t>алошки број</w:t>
            </w:r>
          </w:p>
        </w:tc>
        <w:tc>
          <w:tcPr>
            <w:tcW w:w="1706" w:type="dxa"/>
            <w:shd w:val="clear" w:color="auto" w:fill="FFFFFF"/>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val="sr-Cyrl-CS" w:eastAsia="ja-JP"/>
              </w:rPr>
              <w:t>Произвођач компатибилног дела</w:t>
            </w:r>
          </w:p>
        </w:tc>
        <w:tc>
          <w:tcPr>
            <w:tcW w:w="1706" w:type="dxa"/>
            <w:shd w:val="clear" w:color="auto" w:fill="FFFFFF"/>
            <w:vAlign w:val="center"/>
          </w:tcPr>
          <w:p w:rsidR="005126E2" w:rsidRPr="005126E2" w:rsidRDefault="005126E2" w:rsidP="00BF7718">
            <w:pPr>
              <w:spacing w:line="240" w:lineRule="auto"/>
              <w:jc w:val="center"/>
              <w:rPr>
                <w:rFonts w:ascii="Arial" w:eastAsia="Times New Roman" w:hAnsi="Arial" w:cs="Arial"/>
                <w:b/>
                <w:bCs/>
                <w:sz w:val="20"/>
                <w:szCs w:val="20"/>
                <w:lang w:val="sr-Cyrl-CS" w:eastAsia="ja-JP"/>
              </w:rPr>
            </w:pPr>
            <w:r w:rsidRPr="005126E2">
              <w:rPr>
                <w:rFonts w:ascii="Arial" w:eastAsia="Times New Roman" w:hAnsi="Arial" w:cs="Arial"/>
                <w:b/>
                <w:bCs/>
                <w:sz w:val="20"/>
                <w:szCs w:val="20"/>
                <w:lang w:val="sr-Cyrl-CS" w:eastAsia="ja-JP"/>
              </w:rPr>
              <w:t>Каталошки број компатибилног дела</w:t>
            </w:r>
          </w:p>
        </w:tc>
        <w:tc>
          <w:tcPr>
            <w:tcW w:w="3420"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Опис</w:t>
            </w:r>
          </w:p>
        </w:tc>
        <w:tc>
          <w:tcPr>
            <w:tcW w:w="720"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ј.м.</w:t>
            </w:r>
          </w:p>
        </w:tc>
        <w:tc>
          <w:tcPr>
            <w:tcW w:w="1008" w:type="dxa"/>
            <w:shd w:val="clear" w:color="auto" w:fill="FFFFFF"/>
            <w:noWrap/>
            <w:vAlign w:val="center"/>
          </w:tcPr>
          <w:p w:rsidR="005126E2" w:rsidRPr="005126E2" w:rsidRDefault="005126E2" w:rsidP="00BF7718">
            <w:pPr>
              <w:spacing w:line="240" w:lineRule="auto"/>
              <w:jc w:val="center"/>
              <w:rPr>
                <w:rFonts w:ascii="Arial" w:eastAsia="Times New Roman" w:hAnsi="Arial" w:cs="Arial"/>
                <w:b/>
                <w:bCs/>
                <w:sz w:val="20"/>
                <w:szCs w:val="20"/>
                <w:lang w:eastAsia="ja-JP"/>
              </w:rPr>
            </w:pPr>
            <w:r w:rsidRPr="005126E2">
              <w:rPr>
                <w:rFonts w:ascii="Arial" w:eastAsia="Times New Roman" w:hAnsi="Arial" w:cs="Arial"/>
                <w:b/>
                <w:bCs/>
                <w:sz w:val="20"/>
                <w:szCs w:val="20"/>
                <w:lang w:eastAsia="ja-JP"/>
              </w:rPr>
              <w:t>РСД без ПДВ-а</w:t>
            </w:r>
          </w:p>
        </w:tc>
      </w:tr>
      <w:tr w:rsidR="005126E2" w:rsidRPr="005126E2" w:rsidTr="00BF7718">
        <w:trPr>
          <w:trHeight w:val="300"/>
          <w:jc w:val="center"/>
        </w:trPr>
        <w:tc>
          <w:tcPr>
            <w:tcW w:w="9953" w:type="dxa"/>
            <w:gridSpan w:val="6"/>
            <w:shd w:val="clear" w:color="auto" w:fill="FFFFFF"/>
            <w:noWrap/>
            <w:vAlign w:val="bottom"/>
          </w:tcPr>
          <w:p w:rsidR="005126E2" w:rsidRPr="005126E2" w:rsidRDefault="005126E2" w:rsidP="00BF7718">
            <w:pPr>
              <w:spacing w:line="240" w:lineRule="auto"/>
              <w:rPr>
                <w:rFonts w:ascii="Arial" w:eastAsia="Times New Roman" w:hAnsi="Arial" w:cs="Arial"/>
                <w:b/>
                <w:bCs/>
                <w:sz w:val="20"/>
                <w:szCs w:val="20"/>
                <w:lang w:val="sr-Cyrl-CS" w:eastAsia="ja-JP"/>
              </w:rPr>
            </w:pPr>
            <w:r w:rsidRPr="005126E2">
              <w:rPr>
                <w:rFonts w:ascii="Arial" w:eastAsia="Times New Roman" w:hAnsi="Arial" w:cs="Arial"/>
                <w:sz w:val="20"/>
                <w:szCs w:val="20"/>
                <w:lang w:eastAsia="ja-JP"/>
              </w:rPr>
              <w:t> </w:t>
            </w:r>
            <w:r w:rsidRPr="005126E2">
              <w:rPr>
                <w:rFonts w:ascii="Arial" w:eastAsia="Times New Roman" w:hAnsi="Arial" w:cs="Arial"/>
                <w:b/>
                <w:bCs/>
                <w:sz w:val="20"/>
                <w:szCs w:val="20"/>
                <w:lang w:eastAsia="ja-JP"/>
              </w:rPr>
              <w:t>FABIUS TIRO/GS</w:t>
            </w: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8603329</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Točak</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8606491</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Štampana ploča</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8606536</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Battery holder conversion kit</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1866249</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Batterie,Lithium 3V/260mAh</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1832662</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Fuse holder with cap RoHS</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8604568</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Prekidač za Fabius Tiro</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8608442</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Flow sensor cable 1.7 m</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8604607</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Modul mrežnog pretvarača</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2600680</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Sigurnosni ventil</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U04314</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Dihtung</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1210157</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HOSE 2,7X0,65 PAE WHITE</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r w:rsidR="005126E2" w:rsidRPr="005126E2" w:rsidTr="00BF7718">
        <w:trPr>
          <w:trHeight w:val="300"/>
          <w:jc w:val="center"/>
        </w:trPr>
        <w:tc>
          <w:tcPr>
            <w:tcW w:w="1393"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8603844</w:t>
            </w: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1706" w:type="dxa"/>
            <w:shd w:val="clear" w:color="auto" w:fill="FFFFFF"/>
          </w:tcPr>
          <w:p w:rsidR="005126E2" w:rsidRPr="005126E2" w:rsidRDefault="005126E2" w:rsidP="00BF7718">
            <w:pPr>
              <w:spacing w:line="240" w:lineRule="auto"/>
              <w:rPr>
                <w:rFonts w:ascii="Arial" w:eastAsia="Times New Roman" w:hAnsi="Arial" w:cs="Arial"/>
                <w:sz w:val="20"/>
                <w:szCs w:val="20"/>
                <w:lang w:eastAsia="ja-JP"/>
              </w:rPr>
            </w:pPr>
          </w:p>
        </w:tc>
        <w:tc>
          <w:tcPr>
            <w:tcW w:w="3420" w:type="dxa"/>
            <w:shd w:val="clear" w:color="auto" w:fill="FFFFFF"/>
            <w:noWrap/>
            <w:vAlign w:val="bottom"/>
          </w:tcPr>
          <w:p w:rsidR="005126E2" w:rsidRPr="005126E2" w:rsidRDefault="005126E2" w:rsidP="00BF7718">
            <w:pPr>
              <w:spacing w:line="240" w:lineRule="auto"/>
              <w:rPr>
                <w:rFonts w:ascii="Arial" w:eastAsia="Times New Roman" w:hAnsi="Arial" w:cs="Arial"/>
                <w:sz w:val="20"/>
                <w:szCs w:val="20"/>
                <w:lang w:eastAsia="ja-JP"/>
              </w:rPr>
            </w:pPr>
            <w:r w:rsidRPr="005126E2">
              <w:rPr>
                <w:rFonts w:ascii="Arial" w:eastAsia="Times New Roman" w:hAnsi="Arial" w:cs="Arial"/>
                <w:sz w:val="20"/>
                <w:szCs w:val="20"/>
                <w:lang w:eastAsia="ja-JP"/>
              </w:rPr>
              <w:t>Valve ASM Fresh Gas</w:t>
            </w:r>
          </w:p>
        </w:tc>
        <w:tc>
          <w:tcPr>
            <w:tcW w:w="720" w:type="dxa"/>
            <w:shd w:val="clear" w:color="auto" w:fill="FFFFFF"/>
            <w:noWrap/>
            <w:vAlign w:val="bottom"/>
          </w:tcPr>
          <w:p w:rsidR="005126E2" w:rsidRPr="005126E2" w:rsidRDefault="005126E2" w:rsidP="00BF7718">
            <w:pPr>
              <w:spacing w:line="240" w:lineRule="auto"/>
              <w:jc w:val="center"/>
              <w:rPr>
                <w:rFonts w:ascii="Arial" w:eastAsia="Times New Roman" w:hAnsi="Arial" w:cs="Arial"/>
                <w:sz w:val="20"/>
                <w:szCs w:val="20"/>
                <w:lang w:eastAsia="ja-JP"/>
              </w:rPr>
            </w:pPr>
            <w:r w:rsidRPr="005126E2">
              <w:rPr>
                <w:rFonts w:ascii="Arial" w:eastAsia="Times New Roman" w:hAnsi="Arial" w:cs="Arial"/>
                <w:sz w:val="20"/>
                <w:szCs w:val="20"/>
                <w:lang w:eastAsia="ja-JP"/>
              </w:rPr>
              <w:t>ком</w:t>
            </w:r>
          </w:p>
        </w:tc>
        <w:tc>
          <w:tcPr>
            <w:tcW w:w="1008" w:type="dxa"/>
            <w:shd w:val="clear" w:color="auto" w:fill="FFFFFF"/>
            <w:noWrap/>
            <w:vAlign w:val="bottom"/>
          </w:tcPr>
          <w:p w:rsidR="005126E2" w:rsidRPr="005126E2" w:rsidRDefault="005126E2" w:rsidP="00BF7718">
            <w:pPr>
              <w:spacing w:line="240" w:lineRule="auto"/>
              <w:jc w:val="right"/>
              <w:rPr>
                <w:rFonts w:ascii="Arial" w:eastAsia="Times New Roman" w:hAnsi="Arial" w:cs="Arial"/>
                <w:sz w:val="20"/>
                <w:szCs w:val="20"/>
                <w:lang w:eastAsia="ja-JP"/>
              </w:rPr>
            </w:pPr>
          </w:p>
        </w:tc>
      </w:tr>
    </w:tbl>
    <w:p w:rsidR="005D63EF" w:rsidRPr="005126E2" w:rsidRDefault="005D63EF" w:rsidP="004B396F">
      <w:pPr>
        <w:rPr>
          <w:rFonts w:ascii="Arial" w:hAnsi="Arial" w:cs="Arial"/>
          <w:sz w:val="20"/>
          <w:szCs w:val="20"/>
        </w:rPr>
      </w:pPr>
    </w:p>
    <w:p w:rsidR="005D63EF" w:rsidRPr="005126E2" w:rsidRDefault="005D63EF" w:rsidP="004B396F">
      <w:pPr>
        <w:rPr>
          <w:rFonts w:ascii="Arial" w:hAnsi="Arial" w:cs="Arial"/>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5D63EF" w:rsidRDefault="005D63EF" w:rsidP="004B396F">
      <w:pPr>
        <w:rPr>
          <w:sz w:val="20"/>
          <w:szCs w:val="20"/>
        </w:rPr>
      </w:pPr>
    </w:p>
    <w:p w:rsidR="008F31A9" w:rsidRDefault="008F31A9" w:rsidP="004B396F">
      <w:pPr>
        <w:rPr>
          <w:sz w:val="20"/>
          <w:szCs w:val="20"/>
        </w:rPr>
      </w:pPr>
    </w:p>
    <w:p w:rsidR="008F31A9" w:rsidRDefault="008F31A9" w:rsidP="004B396F">
      <w:pPr>
        <w:rPr>
          <w:sz w:val="20"/>
          <w:szCs w:val="20"/>
        </w:rPr>
      </w:pPr>
    </w:p>
    <w:p w:rsidR="008F31A9" w:rsidRDefault="008F31A9" w:rsidP="004B396F">
      <w:pPr>
        <w:rPr>
          <w:sz w:val="20"/>
          <w:szCs w:val="20"/>
        </w:rPr>
      </w:pPr>
    </w:p>
    <w:p w:rsidR="008F31A9" w:rsidRDefault="008F31A9" w:rsidP="004B396F">
      <w:pPr>
        <w:rPr>
          <w:sz w:val="20"/>
          <w:szCs w:val="20"/>
        </w:rPr>
      </w:pPr>
    </w:p>
    <w:p w:rsidR="004B396F" w:rsidRDefault="004B396F" w:rsidP="004B396F">
      <w:pPr>
        <w:rPr>
          <w:sz w:val="20"/>
          <w:szCs w:val="20"/>
        </w:rPr>
      </w:pPr>
    </w:p>
    <w:p w:rsidR="004B396F" w:rsidRDefault="004B396F" w:rsidP="004B396F">
      <w:pPr>
        <w:rPr>
          <w:rFonts w:ascii="Arial" w:hAnsi="Arial" w:cs="Arial"/>
          <w:b/>
        </w:rPr>
      </w:pPr>
      <w:r>
        <w:rPr>
          <w:rFonts w:ascii="Arial" w:hAnsi="Arial" w:cs="Arial"/>
          <w:b/>
        </w:rPr>
        <w:t xml:space="preserve">Partija </w:t>
      </w:r>
      <w:r w:rsidR="00574D93">
        <w:rPr>
          <w:rFonts w:ascii="Arial" w:hAnsi="Arial" w:cs="Arial"/>
          <w:b/>
        </w:rPr>
        <w:t>8</w:t>
      </w:r>
      <w:r>
        <w:rPr>
          <w:rFonts w:ascii="Arial" w:hAnsi="Arial" w:cs="Arial"/>
          <w:b/>
        </w:rPr>
        <w:t xml:space="preserve"> – </w:t>
      </w:r>
      <w:r w:rsidRPr="00A274EC">
        <w:rPr>
          <w:rFonts w:ascii="Arial" w:hAnsi="Arial" w:cs="Arial"/>
          <w:b/>
          <w:lang w:val="sr-Latn-CS"/>
        </w:rPr>
        <w:t>Redovan servis i održavanje aparata za anesteziju Drager Fabius CE</w:t>
      </w:r>
    </w:p>
    <w:p w:rsidR="004B396F" w:rsidRDefault="004B396F" w:rsidP="004B396F">
      <w:pPr>
        <w:rPr>
          <w:rFonts w:ascii="Arial" w:hAnsi="Arial" w:cs="Arial"/>
        </w:rPr>
      </w:pPr>
    </w:p>
    <w:tbl>
      <w:tblPr>
        <w:tblpPr w:leftFromText="180" w:rightFromText="180" w:bottomFromText="200" w:vertAnchor="page" w:horzAnchor="margin" w:tblpXSpec="center" w:tblpY="25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274EC" w:rsidRDefault="004B396F" w:rsidP="004B396F">
            <w:pPr>
              <w:spacing w:line="240" w:lineRule="auto"/>
              <w:rPr>
                <w:rFonts w:ascii="Arial" w:hAnsi="Arial" w:cs="Arial"/>
                <w:sz w:val="20"/>
                <w:szCs w:val="20"/>
              </w:rPr>
            </w:pPr>
            <w:r w:rsidRPr="00A274EC">
              <w:rPr>
                <w:rFonts w:ascii="Arial" w:hAnsi="Arial" w:cs="Arial"/>
                <w:sz w:val="20"/>
                <w:szCs w:val="20"/>
                <w:lang w:val="sr-Latn-CS"/>
              </w:rPr>
              <w:t>Redovan servis i održavanje aparata za anesteziju Drager Fabius CE</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5</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4A13FB" w:rsidRDefault="004B396F" w:rsidP="004B396F">
      <w:pPr>
        <w:suppressAutoHyphens w:val="0"/>
        <w:spacing w:line="276" w:lineRule="auto"/>
        <w:rPr>
          <w:rFonts w:ascii="Arial" w:hAnsi="Arial" w:cs="Arial"/>
          <w:sz w:val="20"/>
          <w:szCs w:val="20"/>
          <w:lang w:val="sr-Latn-CS"/>
        </w:rPr>
      </w:pPr>
      <w:r w:rsidRPr="004A13FB">
        <w:rPr>
          <w:rFonts w:ascii="Arial" w:hAnsi="Arial" w:cs="Arial"/>
          <w:sz w:val="20"/>
          <w:szCs w:val="20"/>
          <w:lang w:val="sr-Latn-CS"/>
        </w:rPr>
        <w:t>Redovan servis i održavanje aparata za anesteziju Drager Fabius CE podrazumeva sledeće aktivnosti:</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 xml:space="preserve">zamenu trogodišnjeg seta (5 kom.) </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membrana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podloške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disk ventila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ventil pločica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zamena senzora za kiseonik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Fabius CE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Cosy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bronhijalnog aspiratora (10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S Vapor 2000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inspekcija bronhijalnog aspiratora (5 kom.)</w:t>
      </w:r>
    </w:p>
    <w:p w:rsidR="008F31A9" w:rsidRPr="008F31A9" w:rsidRDefault="008F31A9" w:rsidP="008F31A9">
      <w:pPr>
        <w:numPr>
          <w:ilvl w:val="0"/>
          <w:numId w:val="5"/>
        </w:numPr>
        <w:suppressAutoHyphens w:val="0"/>
        <w:spacing w:line="240" w:lineRule="auto"/>
        <w:ind w:left="852" w:hanging="120"/>
        <w:rPr>
          <w:rFonts w:ascii="Arial" w:hAnsi="Arial" w:cs="Arial"/>
          <w:sz w:val="20"/>
          <w:szCs w:val="20"/>
          <w:lang w:val="sr-Latn-CS"/>
        </w:rPr>
      </w:pPr>
      <w:r w:rsidRPr="008F31A9">
        <w:rPr>
          <w:rFonts w:ascii="Arial" w:hAnsi="Arial" w:cs="Arial"/>
          <w:sz w:val="20"/>
          <w:szCs w:val="20"/>
          <w:lang w:val="sr-Latn-CS"/>
        </w:rPr>
        <w:t>izdavanje uverenja o ispravnosti.</w:t>
      </w:r>
    </w:p>
    <w:p w:rsidR="004B396F" w:rsidRPr="004A13FB" w:rsidRDefault="004B396F" w:rsidP="004B396F">
      <w:pPr>
        <w:rPr>
          <w:rFonts w:ascii="Arial" w:hAnsi="Arial" w:cs="Arial"/>
          <w:sz w:val="20"/>
          <w:szCs w:val="20"/>
        </w:rPr>
      </w:pPr>
    </w:p>
    <w:p w:rsidR="004B396F" w:rsidRPr="004A13FB" w:rsidRDefault="00F3603E" w:rsidP="00F3603E">
      <w:pPr>
        <w:ind w:left="7788"/>
        <w:rPr>
          <w:rFonts w:ascii="Arial" w:hAnsi="Arial" w:cs="Arial"/>
          <w:sz w:val="20"/>
          <w:szCs w:val="20"/>
        </w:rPr>
      </w:pPr>
      <w:r w:rsidRPr="00F3603E">
        <w:rPr>
          <w:rFonts w:ascii="Arial" w:hAnsi="Arial" w:cs="Arial"/>
          <w:sz w:val="22"/>
          <w:szCs w:val="22"/>
        </w:rPr>
        <w:tab/>
        <w:t>M.P.</w:t>
      </w:r>
    </w:p>
    <w:p w:rsidR="004B396F" w:rsidRPr="004A13FB" w:rsidRDefault="004B396F" w:rsidP="004B396F">
      <w:pPr>
        <w:rPr>
          <w:rFonts w:ascii="Arial" w:hAnsi="Arial" w:cs="Arial"/>
          <w:sz w:val="20"/>
          <w:szCs w:val="20"/>
        </w:rPr>
      </w:pPr>
      <w:r w:rsidRPr="004A13FB">
        <w:rPr>
          <w:rFonts w:ascii="Arial" w:hAnsi="Arial" w:cs="Arial"/>
          <w:sz w:val="20"/>
          <w:szCs w:val="20"/>
        </w:rPr>
        <w:t>**Napomena: Godišnja dinamika inspekcije – 2 puta</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787322" w:rsidRPr="00787322" w:rsidRDefault="00787322" w:rsidP="00787322">
      <w:pPr>
        <w:spacing w:before="240" w:after="120" w:line="240" w:lineRule="auto"/>
        <w:rPr>
          <w:rFonts w:ascii="Arial" w:hAnsi="Arial" w:cs="Arial"/>
          <w:b/>
          <w:i/>
          <w:sz w:val="20"/>
          <w:szCs w:val="20"/>
          <w:u w:val="single"/>
          <w:lang w:val="sr-Latn-CS"/>
        </w:rPr>
      </w:pPr>
      <w:r w:rsidRPr="00787322">
        <w:rPr>
          <w:rFonts w:ascii="Arial" w:hAnsi="Arial" w:cs="Arial"/>
          <w:b/>
          <w:i/>
          <w:sz w:val="20"/>
          <w:szCs w:val="20"/>
          <w:u w:val="single"/>
          <w:lang w:val="sr-Latn-CS"/>
        </w:rPr>
        <w:t>Tabela za aparate za anesteziju Drager Fabius CE</w:t>
      </w:r>
    </w:p>
    <w:tbl>
      <w:tblPr>
        <w:tblW w:w="9948" w:type="dxa"/>
        <w:jc w:val="center"/>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6"/>
        <w:gridCol w:w="1734"/>
        <w:gridCol w:w="1734"/>
        <w:gridCol w:w="3420"/>
        <w:gridCol w:w="720"/>
        <w:gridCol w:w="1003"/>
      </w:tblGrid>
      <w:tr w:rsidR="00787322" w:rsidRPr="00787322" w:rsidTr="00BF7718">
        <w:trPr>
          <w:trHeight w:val="315"/>
          <w:jc w:val="center"/>
        </w:trPr>
        <w:tc>
          <w:tcPr>
            <w:tcW w:w="1393"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O</w:t>
            </w:r>
            <w:r w:rsidRPr="00787322">
              <w:rPr>
                <w:rFonts w:ascii="Arial" w:eastAsia="Times New Roman" w:hAnsi="Arial" w:cs="Arial"/>
                <w:b/>
                <w:bCs/>
                <w:sz w:val="20"/>
                <w:szCs w:val="20"/>
                <w:lang w:val="sr-Cyrl-CS" w:eastAsia="ja-JP"/>
              </w:rPr>
              <w:t>ригинални к</w:t>
            </w:r>
            <w:r w:rsidRPr="00787322">
              <w:rPr>
                <w:rFonts w:ascii="Arial" w:eastAsia="Times New Roman" w:hAnsi="Arial" w:cs="Arial"/>
                <w:b/>
                <w:bCs/>
                <w:sz w:val="20"/>
                <w:szCs w:val="20"/>
                <w:lang w:eastAsia="ja-JP"/>
              </w:rPr>
              <w:t>ат</w:t>
            </w:r>
            <w:r w:rsidRPr="00787322">
              <w:rPr>
                <w:rFonts w:ascii="Arial" w:eastAsia="Times New Roman" w:hAnsi="Arial" w:cs="Arial"/>
                <w:b/>
                <w:bCs/>
                <w:sz w:val="20"/>
                <w:szCs w:val="20"/>
                <w:lang w:val="sr-Cyrl-CS" w:eastAsia="ja-JP"/>
              </w:rPr>
              <w:t>алошки број</w:t>
            </w:r>
          </w:p>
        </w:tc>
        <w:tc>
          <w:tcPr>
            <w:tcW w:w="1706" w:type="dxa"/>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val="sr-Cyrl-CS" w:eastAsia="ja-JP"/>
              </w:rPr>
              <w:t>Произвођач компатибилног дела</w:t>
            </w:r>
          </w:p>
        </w:tc>
        <w:tc>
          <w:tcPr>
            <w:tcW w:w="1706" w:type="dxa"/>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val="sr-Cyrl-CS" w:eastAsia="ja-JP"/>
              </w:rPr>
              <w:t>Каталошки број компатибилног дела</w:t>
            </w:r>
          </w:p>
        </w:tc>
        <w:tc>
          <w:tcPr>
            <w:tcW w:w="3420"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Опис</w:t>
            </w:r>
          </w:p>
        </w:tc>
        <w:tc>
          <w:tcPr>
            <w:tcW w:w="720"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ј.м.</w:t>
            </w:r>
          </w:p>
        </w:tc>
        <w:tc>
          <w:tcPr>
            <w:tcW w:w="1003" w:type="dxa"/>
            <w:shd w:val="clear" w:color="auto" w:fill="auto"/>
            <w:noWrap/>
            <w:vAlign w:val="center"/>
          </w:tcPr>
          <w:p w:rsidR="00787322" w:rsidRPr="00787322" w:rsidRDefault="00787322" w:rsidP="00BF7718">
            <w:pPr>
              <w:spacing w:line="240" w:lineRule="auto"/>
              <w:jc w:val="center"/>
              <w:rPr>
                <w:rFonts w:ascii="Arial" w:eastAsia="Times New Roman" w:hAnsi="Arial" w:cs="Arial"/>
                <w:b/>
                <w:bCs/>
                <w:sz w:val="20"/>
                <w:szCs w:val="20"/>
                <w:lang w:eastAsia="ja-JP"/>
              </w:rPr>
            </w:pPr>
            <w:r w:rsidRPr="00787322">
              <w:rPr>
                <w:rFonts w:ascii="Arial" w:eastAsia="Times New Roman" w:hAnsi="Arial" w:cs="Arial"/>
                <w:b/>
                <w:bCs/>
                <w:sz w:val="20"/>
                <w:szCs w:val="20"/>
                <w:lang w:eastAsia="ja-JP"/>
              </w:rPr>
              <w:t>РСД без ПДВ-а</w:t>
            </w:r>
          </w:p>
        </w:tc>
      </w:tr>
      <w:tr w:rsidR="00787322" w:rsidRPr="00787322" w:rsidTr="00BF7718">
        <w:trPr>
          <w:trHeight w:val="287"/>
          <w:jc w:val="center"/>
        </w:trPr>
        <w:tc>
          <w:tcPr>
            <w:tcW w:w="9948" w:type="dxa"/>
            <w:gridSpan w:val="6"/>
            <w:shd w:val="clear" w:color="auto" w:fill="auto"/>
            <w:noWrap/>
            <w:vAlign w:val="bottom"/>
          </w:tcPr>
          <w:p w:rsidR="00787322" w:rsidRPr="00787322" w:rsidRDefault="00787322" w:rsidP="00BF7718">
            <w:pPr>
              <w:spacing w:line="240" w:lineRule="auto"/>
              <w:rPr>
                <w:rFonts w:ascii="Arial" w:eastAsia="Times New Roman" w:hAnsi="Arial" w:cs="Arial"/>
                <w:b/>
                <w:bCs/>
                <w:sz w:val="20"/>
                <w:szCs w:val="20"/>
                <w:lang w:val="sr-Cyrl-CS" w:eastAsia="ja-JP"/>
              </w:rPr>
            </w:pPr>
            <w:r w:rsidRPr="00787322">
              <w:rPr>
                <w:rFonts w:ascii="Arial" w:eastAsia="Times New Roman" w:hAnsi="Arial" w:cs="Arial"/>
                <w:sz w:val="20"/>
                <w:szCs w:val="20"/>
                <w:lang w:eastAsia="ja-JP"/>
              </w:rPr>
              <w:t> </w:t>
            </w:r>
            <w:r w:rsidRPr="00787322">
              <w:rPr>
                <w:rFonts w:ascii="Arial" w:eastAsia="Times New Roman" w:hAnsi="Arial" w:cs="Arial"/>
                <w:b/>
                <w:bCs/>
                <w:sz w:val="20"/>
                <w:szCs w:val="20"/>
                <w:lang w:eastAsia="ja-JP"/>
              </w:rPr>
              <w:t>FABIUS CE</w:t>
            </w:r>
            <w:r w:rsidRPr="00787322">
              <w:rPr>
                <w:rFonts w:ascii="Arial" w:eastAsia="Times New Roman" w:hAnsi="Arial" w:cs="Arial"/>
                <w:sz w:val="20"/>
                <w:szCs w:val="20"/>
                <w:lang w:eastAsia="ja-JP"/>
              </w:rPr>
              <w:t> </w:t>
            </w: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1190520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4 x 1.5</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1202537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CEMENT ELASTOSIL E41 (90 ML)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1203606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Silikonsko crevo za aspiraciju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1203622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2x1,5 SI</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1204793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HOSE 2X1-SIGN RED</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1270621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Kugla 4mm III DIN 5401-X45CR13</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1329472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WASHER B 5,3 DIN 9021-A4</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1340778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Sraf</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1841416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Akumulator 12 V 3,5AH(184141</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1843060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Sensor +-4MBAR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2165635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ventilaciju 110 cm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2165708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Balon za disanje 2,3 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2166038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ventilaciju 110</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2600140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Ekspiracioni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2600150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Uložak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Slow motion valve component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2600370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Plastična tastatura aparata za anesteziju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2600391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sa prekidačem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2600399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sa prekidačem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2600457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APL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2600477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2600480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Alarmventil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2600562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 ASM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2600569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Damper Device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2600573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Peep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DIAPHRAGM,PISTON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Kabl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CABLE HARNESS INCR.TRANSDUCER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2600693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2600713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Pumpa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Kružni sistem za disanje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Prozor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2600775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Patient Assembly</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2600909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Softwer 04.00 Fabius</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2600911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PCB 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2601088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ADDA FAN ASSEMBLY</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2603761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Best.LP Interface (Fabius RS23</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2603778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Connection Cable RS232 TTL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2607003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Pozadinsko svetlo ekrana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4199763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Nosač boca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6850250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Kućište za O2 senzor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6870522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6870529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6872128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Adapter WaL2</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6872130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Čašice za vlagu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8201951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8201971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 za napajanje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8202081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Štampana ploča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8301856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NiCd akumulator 9V 100mAh</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8302841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pritisak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8402745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Regulator pritiska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8402868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Bakterijski 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8404985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Čašica za skupljanje vode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8407797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Plate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8407979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Podloska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8410181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8410929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Crevo za merenje protoka/2 kom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8411129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REP.SET PRESSURE REGULATOR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8412034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Senzor protoka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8603695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kontrolni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8603821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APL ventil /cosy 1/</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8604156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PRESSURE GAUGE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8604228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Motor sa osovinom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8604831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 105 x 4</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8606268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Sensor pritiska PAW za Fabius</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8712007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Držač za kabl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2M08777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2M10296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2M10633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2M19063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2M85011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Plastični poklopac aspiratora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2M85594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Posuda bolnickog aspiratora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A10594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Feder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CH00102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Bakteriološki 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M05045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M05128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M07152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M07582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Usisna cevčica za aspirator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M09230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Kapa ekspiracionog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M09257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M13142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M13386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M16497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Membrana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M19238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Uložak ventila-sito</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M19241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M20031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ADJUSTING SCREW</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M20622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M21482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CAP</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M21683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SAFETY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M23225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Ventil pločica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M24901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CAP 1,BLUE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M25062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Ejektor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M25073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Pištaljka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M25647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22/22 dupli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 nastavak za odrasle, prav</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M25682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Y-nastavak za odrasle 90</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M25780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Silikonsko crevo za sukciju</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M26007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Plovak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M26008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Gumeni 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M26950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Metalna šelna za crevo 6,3mm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M27142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Stift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M27143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Stift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M27964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Priključni adapter za O2 senz.</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M28816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SCREW-IN CONNECTION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M29217</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FRESHGAS HOSE 0,9M</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M29320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Posuda za absorber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M29384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O-RING SEAL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M30413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VALVE CRATER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M30455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M30456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PACKING RING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M30945</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Ugaoni 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M30946</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Ugaona konekcija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M30953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ANGLE CONNECTION</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M30962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Y-konektor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M31188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Disk ventila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M31424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Y-CONNECTOR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M31774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2/2-Nepovratni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M31954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CONTROL KNOB ISO, WITHOUT CAP</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M32008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INSPIRATION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M32028</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absorber washer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M32312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HOUSING N2O</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M32579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NONRETURN VALVE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M32773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Sigurnosni ventil</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M32940</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Blok za regulaciju protoka gasa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M33294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Filter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lastRenderedPageBreak/>
              <w:t>M34352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AUFKLEBER</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M34523</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Točak za kolica</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M34524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Točak</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M35194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LABEL,WARNING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MX08171</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SW 2.81 FABIUS CE</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R17329</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MICA SHEET</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0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R18352</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r w:rsidR="00787322" w:rsidRPr="00787322" w:rsidTr="00BF7718">
        <w:trPr>
          <w:trHeight w:val="330"/>
          <w:jc w:val="center"/>
        </w:trPr>
        <w:tc>
          <w:tcPr>
            <w:tcW w:w="1393"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U04314</w:t>
            </w: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1706" w:type="dxa"/>
          </w:tcPr>
          <w:p w:rsidR="00787322" w:rsidRPr="00787322" w:rsidRDefault="00787322" w:rsidP="00BF7718">
            <w:pPr>
              <w:spacing w:line="240" w:lineRule="auto"/>
              <w:rPr>
                <w:rFonts w:ascii="Arial" w:eastAsia="Times New Roman" w:hAnsi="Arial" w:cs="Arial"/>
                <w:sz w:val="20"/>
                <w:szCs w:val="20"/>
                <w:lang w:eastAsia="ja-JP"/>
              </w:rPr>
            </w:pPr>
          </w:p>
        </w:tc>
        <w:tc>
          <w:tcPr>
            <w:tcW w:w="3420" w:type="dxa"/>
            <w:shd w:val="clear" w:color="auto" w:fill="auto"/>
            <w:noWrap/>
            <w:vAlign w:val="bottom"/>
          </w:tcPr>
          <w:p w:rsidR="00787322" w:rsidRPr="00787322" w:rsidRDefault="00787322" w:rsidP="00BF7718">
            <w:pPr>
              <w:spacing w:line="240" w:lineRule="auto"/>
              <w:rPr>
                <w:rFonts w:ascii="Arial" w:eastAsia="Times New Roman" w:hAnsi="Arial" w:cs="Arial"/>
                <w:sz w:val="20"/>
                <w:szCs w:val="20"/>
                <w:lang w:eastAsia="ja-JP"/>
              </w:rPr>
            </w:pPr>
            <w:r w:rsidRPr="00787322">
              <w:rPr>
                <w:rFonts w:ascii="Arial" w:eastAsia="Times New Roman" w:hAnsi="Arial" w:cs="Arial"/>
                <w:sz w:val="20"/>
                <w:szCs w:val="20"/>
                <w:lang w:eastAsia="ja-JP"/>
              </w:rPr>
              <w:t>Dihtung</w:t>
            </w:r>
          </w:p>
        </w:tc>
        <w:tc>
          <w:tcPr>
            <w:tcW w:w="720" w:type="dxa"/>
            <w:shd w:val="clear" w:color="auto" w:fill="auto"/>
            <w:noWrap/>
            <w:vAlign w:val="bottom"/>
          </w:tcPr>
          <w:p w:rsidR="00787322" w:rsidRPr="00787322" w:rsidRDefault="00787322" w:rsidP="00BF7718">
            <w:pPr>
              <w:spacing w:line="240" w:lineRule="auto"/>
              <w:jc w:val="center"/>
              <w:rPr>
                <w:rFonts w:ascii="Arial" w:eastAsia="Times New Roman" w:hAnsi="Arial" w:cs="Arial"/>
                <w:sz w:val="20"/>
                <w:szCs w:val="20"/>
                <w:lang w:eastAsia="ja-JP"/>
              </w:rPr>
            </w:pPr>
            <w:r w:rsidRPr="00787322">
              <w:rPr>
                <w:rFonts w:ascii="Arial" w:eastAsia="Times New Roman" w:hAnsi="Arial" w:cs="Arial"/>
                <w:sz w:val="20"/>
                <w:szCs w:val="20"/>
                <w:lang w:eastAsia="ja-JP"/>
              </w:rPr>
              <w:t>ком</w:t>
            </w:r>
          </w:p>
        </w:tc>
        <w:tc>
          <w:tcPr>
            <w:tcW w:w="1003" w:type="dxa"/>
            <w:shd w:val="clear" w:color="auto" w:fill="auto"/>
            <w:noWrap/>
            <w:vAlign w:val="bottom"/>
          </w:tcPr>
          <w:p w:rsidR="00787322" w:rsidRPr="00787322" w:rsidRDefault="00787322" w:rsidP="00BF7718">
            <w:pPr>
              <w:spacing w:line="240" w:lineRule="auto"/>
              <w:jc w:val="right"/>
              <w:rPr>
                <w:rFonts w:ascii="Arial" w:eastAsia="Times New Roman" w:hAnsi="Arial" w:cs="Arial"/>
                <w:sz w:val="20"/>
                <w:szCs w:val="20"/>
                <w:lang w:eastAsia="ja-JP"/>
              </w:rPr>
            </w:pPr>
          </w:p>
        </w:tc>
      </w:tr>
    </w:tbl>
    <w:p w:rsidR="002B108F" w:rsidRDefault="002B108F" w:rsidP="002B108F">
      <w:pPr>
        <w:spacing w:after="120" w:line="240" w:lineRule="auto"/>
        <w:rPr>
          <w:b/>
          <w:u w:val="single"/>
          <w:lang w:val="sr-Latn-CS"/>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FC1718" w:rsidRDefault="004B396F" w:rsidP="004B396F">
      <w:pPr>
        <w:rPr>
          <w:b/>
        </w:rPr>
      </w:pPr>
      <w:r>
        <w:rPr>
          <w:rFonts w:ascii="Arial" w:hAnsi="Arial" w:cs="Arial"/>
          <w:b/>
          <w:bCs/>
          <w:lang w:val="de-DE"/>
        </w:rPr>
        <w:t xml:space="preserve">   P </w:t>
      </w:r>
      <w:r w:rsidR="00284F89">
        <w:rPr>
          <w:rFonts w:ascii="Arial" w:hAnsi="Arial" w:cs="Arial"/>
          <w:b/>
          <w:bCs/>
          <w:lang w:val="de-DE"/>
        </w:rPr>
        <w:t>9</w:t>
      </w:r>
      <w:r>
        <w:rPr>
          <w:rFonts w:ascii="Arial" w:hAnsi="Arial" w:cs="Arial"/>
          <w:b/>
          <w:bCs/>
          <w:lang w:val="de-DE"/>
        </w:rPr>
        <w:t xml:space="preserve"> -</w:t>
      </w:r>
      <w:r w:rsidRPr="00FC1718">
        <w:rPr>
          <w:rFonts w:ascii="Arial" w:hAnsi="Arial" w:cs="Arial"/>
          <w:b/>
          <w:bCs/>
          <w:lang w:val="de-DE"/>
        </w:rPr>
        <w:t xml:space="preserve"> Redovan servis i održavanje respiratora Drager Savina</w:t>
      </w:r>
    </w:p>
    <w:p w:rsidR="004B396F" w:rsidRPr="00FC1718" w:rsidRDefault="004B396F" w:rsidP="004B396F">
      <w:pPr>
        <w:rPr>
          <w:b/>
        </w:rPr>
      </w:pP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274EC" w:rsidRDefault="004B396F" w:rsidP="004B396F">
            <w:pPr>
              <w:spacing w:line="240" w:lineRule="auto"/>
              <w:rPr>
                <w:rFonts w:ascii="Arial" w:hAnsi="Arial" w:cs="Arial"/>
                <w:sz w:val="20"/>
                <w:szCs w:val="20"/>
              </w:rPr>
            </w:pPr>
            <w:r w:rsidRPr="00A274EC">
              <w:rPr>
                <w:rFonts w:ascii="Arial" w:hAnsi="Arial" w:cs="Arial"/>
                <w:sz w:val="20"/>
                <w:szCs w:val="20"/>
                <w:lang w:val="sr-Latn-CS"/>
              </w:rPr>
              <w:t>Redovan servis i održavanje respiratora Drager Savina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FC1718" w:rsidRDefault="004B396F" w:rsidP="004B396F">
      <w:pPr>
        <w:suppressAutoHyphens w:val="0"/>
        <w:spacing w:line="276" w:lineRule="auto"/>
        <w:rPr>
          <w:rFonts w:ascii="Arial" w:hAnsi="Arial" w:cs="Arial"/>
          <w:sz w:val="20"/>
          <w:szCs w:val="20"/>
          <w:lang w:val="sr-Latn-CS"/>
        </w:rPr>
      </w:pPr>
      <w:r w:rsidRPr="00FC1718">
        <w:rPr>
          <w:rFonts w:ascii="Arial" w:hAnsi="Arial" w:cs="Arial"/>
          <w:sz w:val="20"/>
          <w:szCs w:val="20"/>
          <w:lang w:val="sr-Latn-CS"/>
        </w:rPr>
        <w:t>Redovan servis i održavanje respiratora Drager Savina podrazumeva sledeće aktivnosti:</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zamenu dvogodišnjeg seta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inspekcija Savina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inspekcija Aquapor EL (3 kom.)</w:t>
      </w:r>
    </w:p>
    <w:p w:rsidR="00C62489" w:rsidRPr="00C62489" w:rsidRDefault="00C62489" w:rsidP="00C62489">
      <w:pPr>
        <w:numPr>
          <w:ilvl w:val="0"/>
          <w:numId w:val="5"/>
        </w:numPr>
        <w:suppressAutoHyphens w:val="0"/>
        <w:spacing w:line="240" w:lineRule="auto"/>
        <w:ind w:left="852" w:hanging="120"/>
        <w:rPr>
          <w:rFonts w:ascii="Arial" w:hAnsi="Arial" w:cs="Arial"/>
          <w:sz w:val="20"/>
          <w:szCs w:val="20"/>
          <w:lang w:val="sr-Latn-CS"/>
        </w:rPr>
      </w:pPr>
      <w:r w:rsidRPr="00C62489">
        <w:rPr>
          <w:rFonts w:ascii="Arial" w:hAnsi="Arial" w:cs="Arial"/>
          <w:sz w:val="20"/>
          <w:szCs w:val="20"/>
          <w:lang w:val="sr-Latn-CS"/>
        </w:rPr>
        <w:t>izdavanje uverenja o ispravnosti.</w:t>
      </w:r>
    </w:p>
    <w:p w:rsidR="004B396F" w:rsidRDefault="004B396F" w:rsidP="004B396F">
      <w:pPr>
        <w:rPr>
          <w:sz w:val="20"/>
          <w:szCs w:val="20"/>
        </w:rPr>
      </w:pPr>
    </w:p>
    <w:p w:rsidR="004B396F" w:rsidRDefault="004B396F" w:rsidP="004B396F">
      <w:pPr>
        <w:rPr>
          <w:sz w:val="20"/>
          <w:szCs w:val="20"/>
        </w:rPr>
      </w:pPr>
    </w:p>
    <w:p w:rsidR="004B396F" w:rsidRPr="004A13FB" w:rsidRDefault="004B396F" w:rsidP="004B396F">
      <w:pPr>
        <w:rPr>
          <w:rFonts w:ascii="Arial" w:hAnsi="Arial" w:cs="Arial"/>
          <w:sz w:val="20"/>
          <w:szCs w:val="20"/>
        </w:rPr>
      </w:pPr>
    </w:p>
    <w:p w:rsidR="004B396F" w:rsidRPr="004A13FB" w:rsidRDefault="004B396F" w:rsidP="004B396F">
      <w:pPr>
        <w:rPr>
          <w:rFonts w:ascii="Arial" w:hAnsi="Arial" w:cs="Arial"/>
          <w:sz w:val="20"/>
          <w:szCs w:val="20"/>
        </w:rPr>
      </w:pPr>
      <w:r w:rsidRPr="004A13FB">
        <w:rPr>
          <w:rFonts w:ascii="Arial" w:hAnsi="Arial" w:cs="Arial"/>
          <w:sz w:val="20"/>
          <w:szCs w:val="20"/>
        </w:rPr>
        <w:t xml:space="preserve">**Napomena: Godišnja dinamika inspekcije – </w:t>
      </w:r>
      <w:r>
        <w:rPr>
          <w:rFonts w:ascii="Arial" w:hAnsi="Arial" w:cs="Arial"/>
          <w:sz w:val="20"/>
          <w:szCs w:val="20"/>
        </w:rPr>
        <w:t>1</w:t>
      </w:r>
      <w:r w:rsidRPr="004A13FB">
        <w:rPr>
          <w:rFonts w:ascii="Arial" w:hAnsi="Arial" w:cs="Arial"/>
          <w:sz w:val="20"/>
          <w:szCs w:val="20"/>
        </w:rPr>
        <w:t xml:space="preserve">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2B108F" w:rsidRDefault="002B108F" w:rsidP="004B396F">
      <w:pPr>
        <w:rPr>
          <w:sz w:val="20"/>
          <w:szCs w:val="20"/>
        </w:rPr>
      </w:pPr>
    </w:p>
    <w:p w:rsidR="00E20B36" w:rsidRPr="00E20B36" w:rsidRDefault="00E20B36" w:rsidP="00E20B36">
      <w:pPr>
        <w:spacing w:before="240" w:after="120" w:line="240" w:lineRule="auto"/>
        <w:rPr>
          <w:rFonts w:ascii="Arial" w:hAnsi="Arial" w:cs="Arial"/>
          <w:b/>
          <w:i/>
          <w:sz w:val="20"/>
          <w:szCs w:val="20"/>
          <w:u w:val="single"/>
          <w:lang w:val="sr-Latn-CS"/>
        </w:rPr>
      </w:pPr>
      <w:r w:rsidRPr="00E20B36">
        <w:rPr>
          <w:rFonts w:ascii="Arial" w:hAnsi="Arial" w:cs="Arial"/>
          <w:b/>
          <w:i/>
          <w:sz w:val="20"/>
          <w:szCs w:val="20"/>
          <w:u w:val="single"/>
          <w:lang w:val="sr-Latn-CS"/>
        </w:rPr>
        <w:t xml:space="preserve">Tabela za </w:t>
      </w:r>
      <w:r w:rsidRPr="00E20B36">
        <w:rPr>
          <w:rFonts w:ascii="Arial" w:hAnsi="Arial" w:cs="Arial"/>
          <w:b/>
          <w:bCs/>
          <w:i/>
          <w:sz w:val="20"/>
          <w:szCs w:val="20"/>
          <w:u w:val="single"/>
        </w:rPr>
        <w:t>respiratore Drager Savina</w:t>
      </w:r>
    </w:p>
    <w:tbl>
      <w:tblPr>
        <w:tblW w:w="10161" w:type="dxa"/>
        <w:jc w:val="center"/>
        <w:tblInd w:w="-586" w:type="dxa"/>
        <w:tblLook w:val="04A0"/>
      </w:tblPr>
      <w:tblGrid>
        <w:gridCol w:w="1426"/>
        <w:gridCol w:w="1761"/>
        <w:gridCol w:w="1750"/>
        <w:gridCol w:w="3494"/>
        <w:gridCol w:w="693"/>
        <w:gridCol w:w="1037"/>
      </w:tblGrid>
      <w:tr w:rsidR="00E20B36" w:rsidRPr="00E20B36" w:rsidTr="00BF7718">
        <w:trPr>
          <w:trHeight w:val="315"/>
          <w:jc w:val="center"/>
        </w:trPr>
        <w:tc>
          <w:tcPr>
            <w:tcW w:w="14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O</w:t>
            </w:r>
            <w:r w:rsidRPr="00E20B36">
              <w:rPr>
                <w:rFonts w:ascii="Arial" w:eastAsia="Times New Roman" w:hAnsi="Arial" w:cs="Arial"/>
                <w:b/>
                <w:bCs/>
                <w:sz w:val="20"/>
                <w:szCs w:val="20"/>
                <w:lang w:val="sr-Cyrl-CS" w:eastAsia="ja-JP"/>
              </w:rPr>
              <w:t>ригинални к</w:t>
            </w:r>
            <w:r w:rsidRPr="00E20B36">
              <w:rPr>
                <w:rFonts w:ascii="Arial" w:eastAsia="Times New Roman" w:hAnsi="Arial" w:cs="Arial"/>
                <w:b/>
                <w:bCs/>
                <w:sz w:val="20"/>
                <w:szCs w:val="20"/>
                <w:lang w:eastAsia="ja-JP"/>
              </w:rPr>
              <w:t>ат</w:t>
            </w:r>
            <w:r w:rsidRPr="00E20B36">
              <w:rPr>
                <w:rFonts w:ascii="Arial" w:eastAsia="Times New Roman" w:hAnsi="Arial" w:cs="Arial"/>
                <w:b/>
                <w:bCs/>
                <w:sz w:val="20"/>
                <w:szCs w:val="20"/>
                <w:lang w:val="sr-Cyrl-CS" w:eastAsia="ja-JP"/>
              </w:rPr>
              <w:t>алошки број</w:t>
            </w:r>
          </w:p>
        </w:tc>
        <w:tc>
          <w:tcPr>
            <w:tcW w:w="1768" w:type="dxa"/>
            <w:tcBorders>
              <w:top w:val="single" w:sz="8" w:space="0" w:color="auto"/>
              <w:left w:val="single" w:sz="4" w:space="0" w:color="auto"/>
              <w:bottom w:val="single" w:sz="4" w:space="0" w:color="auto"/>
              <w:right w:val="single" w:sz="4" w:space="0" w:color="auto"/>
            </w:tcBorders>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val="sr-Cyrl-CS" w:eastAsia="ja-JP"/>
              </w:rPr>
              <w:t>Произвођач компатибилног дела</w:t>
            </w:r>
          </w:p>
        </w:tc>
        <w:tc>
          <w:tcPr>
            <w:tcW w:w="1760" w:type="dxa"/>
            <w:tcBorders>
              <w:top w:val="single" w:sz="8" w:space="0" w:color="auto"/>
              <w:left w:val="single" w:sz="4" w:space="0" w:color="auto"/>
              <w:bottom w:val="single" w:sz="4" w:space="0" w:color="auto"/>
              <w:right w:val="single" w:sz="4" w:space="0" w:color="auto"/>
            </w:tcBorders>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val="sr-Cyrl-CS" w:eastAsia="ja-JP"/>
              </w:rPr>
              <w:t>Каталошки број компатибилног дела</w:t>
            </w:r>
          </w:p>
        </w:tc>
        <w:tc>
          <w:tcPr>
            <w:tcW w:w="3494" w:type="dxa"/>
            <w:tcBorders>
              <w:top w:val="single" w:sz="8" w:space="0" w:color="auto"/>
              <w:left w:val="single" w:sz="4"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Опис</w:t>
            </w:r>
          </w:p>
        </w:tc>
        <w:tc>
          <w:tcPr>
            <w:tcW w:w="693" w:type="dxa"/>
            <w:tcBorders>
              <w:top w:val="single" w:sz="8" w:space="0" w:color="auto"/>
              <w:left w:val="single" w:sz="4" w:space="0" w:color="auto"/>
              <w:bottom w:val="single" w:sz="4" w:space="0" w:color="auto"/>
              <w:right w:val="single" w:sz="4"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ј.м.</w:t>
            </w:r>
          </w:p>
        </w:tc>
        <w:tc>
          <w:tcPr>
            <w:tcW w:w="1037" w:type="dxa"/>
            <w:tcBorders>
              <w:top w:val="single" w:sz="8" w:space="0" w:color="auto"/>
              <w:left w:val="single" w:sz="4" w:space="0" w:color="auto"/>
              <w:bottom w:val="single" w:sz="4" w:space="0" w:color="auto"/>
              <w:right w:val="single" w:sz="8" w:space="0" w:color="auto"/>
            </w:tcBorders>
            <w:shd w:val="clear" w:color="auto" w:fill="auto"/>
            <w:noWrap/>
            <w:vAlign w:val="center"/>
          </w:tcPr>
          <w:p w:rsidR="00E20B36" w:rsidRPr="00E20B36" w:rsidRDefault="00E20B36" w:rsidP="00BF7718">
            <w:pPr>
              <w:spacing w:line="240" w:lineRule="auto"/>
              <w:jc w:val="center"/>
              <w:rPr>
                <w:rFonts w:ascii="Arial" w:eastAsia="Times New Roman" w:hAnsi="Arial" w:cs="Arial"/>
                <w:b/>
                <w:bCs/>
                <w:sz w:val="20"/>
                <w:szCs w:val="20"/>
                <w:lang w:eastAsia="ja-JP"/>
              </w:rPr>
            </w:pPr>
            <w:r w:rsidRPr="00E20B36">
              <w:rPr>
                <w:rFonts w:ascii="Arial" w:eastAsia="Times New Roman" w:hAnsi="Arial" w:cs="Arial"/>
                <w:b/>
                <w:bCs/>
                <w:sz w:val="20"/>
                <w:szCs w:val="20"/>
                <w:lang w:eastAsia="ja-JP"/>
              </w:rPr>
              <w:t>РСД без ПДВ-а</w:t>
            </w:r>
          </w:p>
        </w:tc>
      </w:tr>
      <w:tr w:rsidR="00E20B36" w:rsidRPr="00E20B36" w:rsidTr="00BF7718">
        <w:trPr>
          <w:trHeight w:val="315"/>
          <w:jc w:val="center"/>
        </w:trPr>
        <w:tc>
          <w:tcPr>
            <w:tcW w:w="10161"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rsidR="00E20B36" w:rsidRPr="00E20B36" w:rsidRDefault="00E20B36" w:rsidP="00BF7718">
            <w:pPr>
              <w:spacing w:line="240" w:lineRule="auto"/>
              <w:rPr>
                <w:rFonts w:ascii="Arial" w:eastAsia="Times New Roman" w:hAnsi="Arial" w:cs="Arial"/>
                <w:b/>
                <w:bCs/>
                <w:sz w:val="20"/>
                <w:szCs w:val="20"/>
                <w:lang w:val="sr-Latn-CS" w:eastAsia="ja-JP"/>
              </w:rPr>
            </w:pPr>
            <w:r w:rsidRPr="00E20B36">
              <w:rPr>
                <w:rFonts w:ascii="Arial" w:eastAsia="Times New Roman" w:hAnsi="Arial" w:cs="Arial"/>
                <w:b/>
                <w:bCs/>
                <w:sz w:val="20"/>
                <w:szCs w:val="20"/>
                <w:lang w:val="sr-Latn-CS" w:eastAsia="ja-JP"/>
              </w:rPr>
              <w:t>SAVINA</w:t>
            </w: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1202421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Adhesive Tape 12 x 1,6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1203622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Crevo 2x1,5 SI</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1204785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BL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1204793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RED</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1204815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BROWN</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1204831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HOSE 2X1-SIGN YELLOW</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1301586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Celicna navrtka M3 DIN985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1329472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WASHER B 5,3 DIN 9021-A4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1340727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OVAL HEAD SCR.DIN7985-M3X6-A2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1343068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LINSENSCHRAUBE M3X8 DIN7985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1841416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Akumulator 12 V 3,5AH(184141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1843303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Baterija 12V/17AH</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6737545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Mikrofilter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8401083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T-PIECE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8403345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Set delova nosaca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8403976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Poklopac respiratora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8405029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Ovlazivac vazduha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8405371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Temperaturni sensor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8406909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DIODE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lastRenderedPageBreak/>
              <w:t>8408208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8410181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Membrana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8410682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DIAPHRAGM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8410713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 SEAL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8411074</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Komplet za kacenje ovlazivaca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8411147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Nepovratni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8412860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Set creva za HME filtere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8412993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Magnetni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8413146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Komplet creva za ventilaciju</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8413603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8413609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Prekidac</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8413610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Valve actuator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Enginedrive, compl.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Kabl O2-merni modul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8413625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RADIAL FAN</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8413643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Motor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8413650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Inspiracioni blok</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Ekspiracioni ventil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Membrana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8413666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Regulator pritiska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8413698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TSI-hose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8413700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O2 kuciste senzora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8413748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 TSI</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8414028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Kabl Spirolog senzora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8414037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LOUDSPEAKER CPMPLETE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8414080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Držač senzora protoka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8414081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REP.SET DIAPHRAGM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lastRenderedPageBreak/>
              <w:t>8414314</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Temp.senzor sa kablom</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8414338</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 Flowswitcher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8414511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Restrictor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8414512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Restrictor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8414519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Cable harness AWT01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8415835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Filter poklopac</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8417005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Screw-S</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8417081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Kit Insertion Stripes EN, GB</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8417082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Plastična folija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8418700</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Rotacioni taster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8419935</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Kolor displej</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8420606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Savina color display, complete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8420751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Pba O2 senzor</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8421221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Štampana ploča</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2M10633</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 SEAL</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D04766</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M09257</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M12701</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O-RING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M20622</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Dihtung</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r w:rsidR="00E20B36" w:rsidRPr="00E20B36" w:rsidTr="00BF7718">
        <w:trPr>
          <w:trHeight w:val="300"/>
          <w:jc w:val="center"/>
        </w:trPr>
        <w:tc>
          <w:tcPr>
            <w:tcW w:w="14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MX01049</w:t>
            </w:r>
          </w:p>
        </w:tc>
        <w:tc>
          <w:tcPr>
            <w:tcW w:w="1768"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1760" w:type="dxa"/>
            <w:tcBorders>
              <w:top w:val="single" w:sz="4" w:space="0" w:color="auto"/>
              <w:left w:val="single" w:sz="4" w:space="0" w:color="auto"/>
              <w:bottom w:val="single" w:sz="4" w:space="0" w:color="auto"/>
              <w:right w:val="single" w:sz="4" w:space="0" w:color="auto"/>
            </w:tcBorders>
          </w:tcPr>
          <w:p w:rsidR="00E20B36" w:rsidRPr="00E20B36" w:rsidRDefault="00E20B36" w:rsidP="00BF7718">
            <w:pPr>
              <w:spacing w:line="240" w:lineRule="auto"/>
              <w:rPr>
                <w:rFonts w:ascii="Arial" w:eastAsia="Times New Roman" w:hAnsi="Arial" w:cs="Arial"/>
                <w:sz w:val="20"/>
                <w:szCs w:val="20"/>
                <w:lang w:eastAsia="ja-JP"/>
              </w:rPr>
            </w:pPr>
          </w:p>
        </w:tc>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rPr>
                <w:rFonts w:ascii="Arial" w:eastAsia="Times New Roman" w:hAnsi="Arial" w:cs="Arial"/>
                <w:sz w:val="20"/>
                <w:szCs w:val="20"/>
                <w:lang w:eastAsia="ja-JP"/>
              </w:rPr>
            </w:pPr>
            <w:r w:rsidRPr="00E20B36">
              <w:rPr>
                <w:rFonts w:ascii="Arial" w:eastAsia="Times New Roman" w:hAnsi="Arial" w:cs="Arial"/>
                <w:sz w:val="20"/>
                <w:szCs w:val="20"/>
                <w:lang w:eastAsia="ja-JP"/>
              </w:rPr>
              <w:t>Senzor VE</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B36" w:rsidRPr="00E20B36" w:rsidRDefault="00E20B36" w:rsidP="00BF7718">
            <w:pPr>
              <w:spacing w:line="240" w:lineRule="auto"/>
              <w:jc w:val="center"/>
              <w:rPr>
                <w:rFonts w:ascii="Arial" w:eastAsia="Times New Roman" w:hAnsi="Arial" w:cs="Arial"/>
                <w:sz w:val="20"/>
                <w:szCs w:val="20"/>
                <w:lang w:eastAsia="ja-JP"/>
              </w:rPr>
            </w:pPr>
            <w:r w:rsidRPr="00E20B36">
              <w:rPr>
                <w:rFonts w:ascii="Arial" w:eastAsia="Times New Roman" w:hAnsi="Arial" w:cs="Arial"/>
                <w:sz w:val="20"/>
                <w:szCs w:val="20"/>
                <w:lang w:eastAsia="ja-JP"/>
              </w:rPr>
              <w:t>ком</w:t>
            </w:r>
          </w:p>
        </w:tc>
        <w:tc>
          <w:tcPr>
            <w:tcW w:w="103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0B36" w:rsidRPr="00E20B36" w:rsidRDefault="00E20B36" w:rsidP="00BF7718">
            <w:pPr>
              <w:spacing w:line="240" w:lineRule="auto"/>
              <w:jc w:val="right"/>
              <w:rPr>
                <w:rFonts w:ascii="Arial" w:eastAsia="Times New Roman" w:hAnsi="Arial" w:cs="Arial"/>
                <w:sz w:val="20"/>
                <w:szCs w:val="20"/>
                <w:lang w:eastAsia="ja-JP"/>
              </w:rPr>
            </w:pPr>
          </w:p>
        </w:tc>
      </w:tr>
    </w:tbl>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Pr="00E20B36" w:rsidRDefault="002B108F" w:rsidP="004B396F">
      <w:pPr>
        <w:rPr>
          <w:rFonts w:ascii="Arial" w:hAnsi="Arial" w:cs="Arial"/>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8F4C14" w:rsidRDefault="004B396F" w:rsidP="004B396F">
      <w:pPr>
        <w:rPr>
          <w:rFonts w:ascii="Arial" w:hAnsi="Arial" w:cs="Arial"/>
          <w:b/>
          <w:bCs/>
          <w:lang w:val="de-DE"/>
        </w:rPr>
      </w:pPr>
      <w:r w:rsidRPr="008F4C14">
        <w:rPr>
          <w:rFonts w:ascii="Arial" w:hAnsi="Arial" w:cs="Arial"/>
          <w:b/>
          <w:bCs/>
          <w:lang w:val="de-DE"/>
        </w:rPr>
        <w:t xml:space="preserve">P </w:t>
      </w:r>
      <w:r w:rsidR="00284F89" w:rsidRPr="008F4C14">
        <w:rPr>
          <w:rFonts w:ascii="Arial" w:hAnsi="Arial" w:cs="Arial"/>
          <w:b/>
          <w:bCs/>
          <w:lang w:val="de-DE"/>
        </w:rPr>
        <w:t xml:space="preserve">10 </w:t>
      </w:r>
      <w:r w:rsidRPr="008F4C14">
        <w:rPr>
          <w:rFonts w:ascii="Arial" w:hAnsi="Arial" w:cs="Arial"/>
          <w:b/>
          <w:bCs/>
          <w:lang w:val="de-DE"/>
        </w:rPr>
        <w:t>-</w:t>
      </w:r>
      <w:r w:rsidR="008F4C14" w:rsidRPr="008F4C14">
        <w:rPr>
          <w:rFonts w:ascii="Arial" w:hAnsi="Arial" w:cs="Arial"/>
          <w:b/>
          <w:bCs/>
          <w:lang w:val="de-DE"/>
        </w:rPr>
        <w:t xml:space="preserve"> </w:t>
      </w:r>
      <w:r w:rsidR="008F4C14" w:rsidRPr="008F4C14">
        <w:rPr>
          <w:rFonts w:ascii="Arial" w:hAnsi="Arial" w:cs="Arial"/>
          <w:b/>
          <w:lang w:val="sr-Latn-CS"/>
        </w:rPr>
        <w:t>Redovan servis i održavanje stacionarnog inkubatora Drager C 2000</w:t>
      </w:r>
    </w:p>
    <w:p w:rsidR="004B396F" w:rsidRDefault="004B396F" w:rsidP="004B396F">
      <w:pPr>
        <w:rPr>
          <w:sz w:val="20"/>
          <w:szCs w:val="20"/>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8F4C14" w:rsidRDefault="008F4C14" w:rsidP="004B396F">
            <w:pPr>
              <w:spacing w:line="240" w:lineRule="auto"/>
              <w:rPr>
                <w:rFonts w:ascii="Arial" w:hAnsi="Arial" w:cs="Arial"/>
                <w:sz w:val="20"/>
                <w:szCs w:val="20"/>
              </w:rPr>
            </w:pPr>
            <w:r w:rsidRPr="008F4C14">
              <w:rPr>
                <w:rFonts w:ascii="Arial" w:hAnsi="Arial" w:cs="Arial"/>
                <w:sz w:val="20"/>
                <w:szCs w:val="20"/>
                <w:lang w:val="sr-Latn-CS"/>
              </w:rPr>
              <w:t>Redovan servis i održavanje stacionarnog inkubatora Drager C 2000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8F4C14"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354A38" w:rsidRDefault="004B396F" w:rsidP="004B396F">
      <w:pPr>
        <w:suppressAutoHyphens w:val="0"/>
        <w:spacing w:line="276" w:lineRule="auto"/>
        <w:rPr>
          <w:rFonts w:ascii="Arial" w:hAnsi="Arial" w:cs="Arial"/>
          <w:sz w:val="20"/>
          <w:szCs w:val="20"/>
          <w:lang w:val="sr-Latn-CS"/>
        </w:rPr>
      </w:pPr>
      <w:r w:rsidRPr="00354A38">
        <w:rPr>
          <w:rFonts w:ascii="Arial" w:hAnsi="Arial" w:cs="Arial"/>
          <w:sz w:val="20"/>
          <w:szCs w:val="20"/>
          <w:lang w:val="sr-Latn-CS"/>
        </w:rPr>
        <w:t>Redovan servis i održavanje stacionarnog transportnog respiratora Drager Oxylog 1000 podrazumeva sledeće aktivnosti:</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zamena seta senzora O2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zamena filter box/4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inspekcija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izdavanje uverenja o ispravnosti.</w:t>
      </w:r>
    </w:p>
    <w:p w:rsidR="004B396F" w:rsidRPr="00354A38" w:rsidRDefault="004B396F" w:rsidP="004B396F">
      <w:pPr>
        <w:rPr>
          <w:rFonts w:ascii="Arial" w:hAnsi="Arial" w:cs="Arial"/>
          <w:sz w:val="20"/>
          <w:szCs w:val="20"/>
        </w:rPr>
      </w:pPr>
    </w:p>
    <w:p w:rsidR="004B396F" w:rsidRPr="00354A38" w:rsidRDefault="004B396F" w:rsidP="004B396F">
      <w:pPr>
        <w:rPr>
          <w:rFonts w:ascii="Arial" w:hAnsi="Arial" w:cs="Arial"/>
          <w:sz w:val="20"/>
          <w:szCs w:val="20"/>
        </w:rPr>
      </w:pPr>
    </w:p>
    <w:p w:rsidR="004B396F" w:rsidRPr="00354A38" w:rsidRDefault="004B396F" w:rsidP="004B396F">
      <w:pPr>
        <w:rPr>
          <w:rFonts w:ascii="Arial" w:hAnsi="Arial" w:cs="Arial"/>
          <w:sz w:val="20"/>
          <w:szCs w:val="20"/>
        </w:rPr>
      </w:pPr>
      <w:r w:rsidRPr="00354A38">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2B108F" w:rsidRDefault="002B108F" w:rsidP="004B396F">
      <w:pPr>
        <w:rPr>
          <w:sz w:val="20"/>
          <w:szCs w:val="20"/>
        </w:rPr>
      </w:pPr>
    </w:p>
    <w:p w:rsidR="008F4C14" w:rsidRPr="008F4C14" w:rsidRDefault="008F4C14" w:rsidP="008F4C14">
      <w:pPr>
        <w:spacing w:before="240" w:after="120" w:line="240" w:lineRule="auto"/>
        <w:jc w:val="both"/>
        <w:rPr>
          <w:rFonts w:ascii="Arial" w:hAnsi="Arial" w:cs="Arial"/>
          <w:i/>
          <w:sz w:val="20"/>
          <w:szCs w:val="20"/>
          <w:lang w:val="sr-Latn-CS"/>
        </w:rPr>
      </w:pPr>
      <w:r w:rsidRPr="008F4C14">
        <w:rPr>
          <w:rFonts w:ascii="Arial" w:hAnsi="Arial" w:cs="Arial"/>
          <w:b/>
          <w:i/>
          <w:sz w:val="20"/>
          <w:szCs w:val="20"/>
          <w:u w:val="single"/>
          <w:lang w:val="sr-Latn-CS"/>
        </w:rPr>
        <w:t xml:space="preserve">Tabela za </w:t>
      </w:r>
      <w:r w:rsidRPr="008F4C14">
        <w:rPr>
          <w:rFonts w:ascii="Arial" w:hAnsi="Arial" w:cs="Arial"/>
          <w:b/>
          <w:bCs/>
          <w:i/>
          <w:sz w:val="20"/>
          <w:szCs w:val="20"/>
          <w:u w:val="single"/>
          <w:lang w:val="de-DE"/>
        </w:rPr>
        <w:t>stacionarni inkubator Drager C 2000</w:t>
      </w:r>
    </w:p>
    <w:tbl>
      <w:tblPr>
        <w:tblW w:w="10301" w:type="dxa"/>
        <w:jc w:val="center"/>
        <w:tblInd w:w="-122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1551"/>
        <w:gridCol w:w="1734"/>
        <w:gridCol w:w="1734"/>
        <w:gridCol w:w="3600"/>
        <w:gridCol w:w="720"/>
        <w:gridCol w:w="1010"/>
      </w:tblGrid>
      <w:tr w:rsidR="008F4C14" w:rsidRPr="008F4C14" w:rsidTr="00BF7718">
        <w:trPr>
          <w:trHeight w:val="315"/>
          <w:jc w:val="center"/>
        </w:trPr>
        <w:tc>
          <w:tcPr>
            <w:tcW w:w="1551"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O</w:t>
            </w:r>
            <w:r w:rsidRPr="008F4C14">
              <w:rPr>
                <w:rFonts w:ascii="Arial" w:eastAsia="Times New Roman" w:hAnsi="Arial" w:cs="Arial"/>
                <w:b/>
                <w:bCs/>
                <w:sz w:val="20"/>
                <w:szCs w:val="20"/>
                <w:lang w:val="sr-Cyrl-CS" w:eastAsia="ja-JP"/>
              </w:rPr>
              <w:t>ригинални к</w:t>
            </w:r>
            <w:r w:rsidRPr="008F4C14">
              <w:rPr>
                <w:rFonts w:ascii="Arial" w:eastAsia="Times New Roman" w:hAnsi="Arial" w:cs="Arial"/>
                <w:b/>
                <w:bCs/>
                <w:sz w:val="20"/>
                <w:szCs w:val="20"/>
                <w:lang w:eastAsia="ja-JP"/>
              </w:rPr>
              <w:t>ат</w:t>
            </w:r>
            <w:r w:rsidRPr="008F4C14">
              <w:rPr>
                <w:rFonts w:ascii="Arial" w:eastAsia="Times New Roman" w:hAnsi="Arial" w:cs="Arial"/>
                <w:b/>
                <w:bCs/>
                <w:sz w:val="20"/>
                <w:szCs w:val="20"/>
                <w:lang w:val="sr-Cyrl-CS" w:eastAsia="ja-JP"/>
              </w:rPr>
              <w:t>алошки број</w:t>
            </w:r>
          </w:p>
        </w:tc>
        <w:tc>
          <w:tcPr>
            <w:tcW w:w="1706"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val="sr-Cyrl-CS" w:eastAsia="ja-JP"/>
              </w:rPr>
              <w:t>Произвођач компатибилног дела</w:t>
            </w:r>
          </w:p>
        </w:tc>
        <w:tc>
          <w:tcPr>
            <w:tcW w:w="1714"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val="sr-Cyrl-CS" w:eastAsia="ja-JP"/>
              </w:rPr>
              <w:t>Каталошки број компатибилног дела</w:t>
            </w:r>
          </w:p>
        </w:tc>
        <w:tc>
          <w:tcPr>
            <w:tcW w:w="360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Опис</w:t>
            </w:r>
          </w:p>
        </w:tc>
        <w:tc>
          <w:tcPr>
            <w:tcW w:w="72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ј.м.</w:t>
            </w:r>
          </w:p>
        </w:tc>
        <w:tc>
          <w:tcPr>
            <w:tcW w:w="101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РСД без ПДВ-а</w:t>
            </w:r>
          </w:p>
        </w:tc>
      </w:tr>
      <w:tr w:rsidR="008F4C14" w:rsidRPr="008F4C14" w:rsidTr="00BF7718">
        <w:trPr>
          <w:trHeight w:val="315"/>
          <w:jc w:val="center"/>
        </w:trPr>
        <w:tc>
          <w:tcPr>
            <w:tcW w:w="10301" w:type="dxa"/>
            <w:gridSpan w:val="6"/>
            <w:shd w:val="clear" w:color="auto" w:fill="auto"/>
            <w:noWrap/>
            <w:vAlign w:val="center"/>
          </w:tcPr>
          <w:p w:rsidR="008F4C14" w:rsidRPr="008F4C14" w:rsidRDefault="008F4C14" w:rsidP="00BF7718">
            <w:pPr>
              <w:spacing w:line="240" w:lineRule="auto"/>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C 2000</w:t>
            </w: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MU03069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FERRITE SUPPRESSOR,.280 ID</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MU06570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navlaka za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MU07138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Izolator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MU08164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SPRING,TRSN,.27OD .030W .365LG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MU11061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CLAMP,CABLE,SPR TY,NYL .38ID</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MU12258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REPL HEAT SHIELD,ACS PNL,PAWL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MU12287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Kabl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MU12299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FAN ASSY,40MM X 40MM X 10MM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MU12301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Sklop modula senzora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MU12315</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PCB1 ASSY,SENSOR MODULE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MU12389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ASSY,POWER SUPPLY,ISOLETTE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MU12409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Motor ventilatora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MU12411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Kabl sa prekidačem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MU12442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SHELL,BOTTOM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MU12483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ASSY,SENSOR MDL TO CONTR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MU12504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Filter BOX/4</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MU12514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Grejač 240 V</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MU12539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 xml:space="preserve">BRACKET,PIVOT/HOOD LOCK </w:t>
            </w:r>
            <w:r w:rsidRPr="008F4C14">
              <w:rPr>
                <w:rFonts w:ascii="Arial" w:eastAsia="Times New Roman" w:hAnsi="Arial" w:cs="Arial"/>
                <w:sz w:val="20"/>
                <w:szCs w:val="20"/>
                <w:lang w:eastAsia="ja-JP"/>
              </w:rPr>
              <w:lastRenderedPageBreak/>
              <w:t>ASSY</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MU12541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PROBE,IMPELLER MOVEMENT DETECT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MU12543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IMPELLER ASSY</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MU12568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KNOB,MATTRESS TILT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HINGE,HOOD/ACCESS PNL,RIGHT FR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HINGE,HOOD/ACCESS PNL,LEFT FR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MU12609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GROMMET,ACCESS</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MU12626</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SLIDE ASSY,SENSOR MODULE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MU12687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Držač kvake za vrata inkubatora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MU12702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navlaka za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MU13393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Plastična kvaka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MU13413</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X-RAY TRAY LABEL/NON SLIP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MU13477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Motor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MU15421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NUT,ACORN,6-32 AL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MU17988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ASSY,LCD-EL CPU,C2000-E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MU17992</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Štampana ploča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MU18057</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Display,320 X 240,KYOCERA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MU18058</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PCB Inverter TDK</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MU18059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Cable-Ribbon, Display/CPU C200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MU18060</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Cable-Inverter/CPU,C2000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MU18111</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Assembly Interface/CPU</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MU18296</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Front Panel Subassembly, LCD C</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MU23359</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KIT,REPL,SHELL TOP,AP,C2/C2E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551"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MU25464</w:t>
            </w: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FAN ASSY,40MM X 40MM X 10MM</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1010"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bl>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4B396F" w:rsidRDefault="004B396F" w:rsidP="004B396F">
      <w:pPr>
        <w:rPr>
          <w:sz w:val="20"/>
          <w:szCs w:val="20"/>
        </w:rPr>
      </w:pPr>
    </w:p>
    <w:p w:rsidR="004B396F" w:rsidRPr="00817D5D" w:rsidRDefault="00ED72EC" w:rsidP="004B396F">
      <w:pPr>
        <w:rPr>
          <w:b/>
        </w:rPr>
      </w:pPr>
      <w:r>
        <w:rPr>
          <w:rFonts w:ascii="Arial" w:hAnsi="Arial" w:cs="Arial"/>
          <w:b/>
          <w:bCs/>
          <w:lang w:val="de-DE"/>
        </w:rPr>
        <w:t xml:space="preserve">   P 1</w:t>
      </w:r>
      <w:r w:rsidR="00F27C57">
        <w:rPr>
          <w:rFonts w:ascii="Arial" w:hAnsi="Arial" w:cs="Arial"/>
          <w:b/>
          <w:bCs/>
          <w:lang w:val="de-DE"/>
        </w:rPr>
        <w:t>1</w:t>
      </w:r>
      <w:r w:rsidR="004B396F">
        <w:rPr>
          <w:rFonts w:ascii="Arial" w:hAnsi="Arial" w:cs="Arial"/>
          <w:b/>
          <w:bCs/>
          <w:lang w:val="de-DE"/>
        </w:rPr>
        <w:t xml:space="preserve"> -</w:t>
      </w:r>
      <w:r w:rsidR="004B396F" w:rsidRPr="00817D5D">
        <w:rPr>
          <w:rFonts w:ascii="Arial" w:hAnsi="Arial" w:cs="Arial"/>
          <w:b/>
          <w:bCs/>
          <w:lang w:val="de-DE"/>
        </w:rPr>
        <w:t xml:space="preserve"> Redovan servis i održavanje stacionarnog inkubatora Drager Caleo</w:t>
      </w: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817D5D" w:rsidRDefault="004B396F" w:rsidP="004B396F">
            <w:pPr>
              <w:spacing w:line="240" w:lineRule="auto"/>
              <w:rPr>
                <w:rFonts w:ascii="Arial" w:hAnsi="Arial" w:cs="Arial"/>
                <w:sz w:val="20"/>
                <w:szCs w:val="20"/>
              </w:rPr>
            </w:pPr>
            <w:r w:rsidRPr="00817D5D">
              <w:rPr>
                <w:rFonts w:ascii="Arial" w:hAnsi="Arial" w:cs="Arial"/>
                <w:bCs/>
                <w:sz w:val="20"/>
                <w:szCs w:val="20"/>
                <w:lang w:val="de-DE"/>
              </w:rPr>
              <w:t>Redovan servis i održavanje stacionarnog inkubatora Drager Caleo</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BD2FA2" w:rsidRDefault="004B396F" w:rsidP="004B396F">
      <w:pPr>
        <w:suppressAutoHyphens w:val="0"/>
        <w:spacing w:line="276" w:lineRule="auto"/>
        <w:rPr>
          <w:rFonts w:ascii="Arial" w:hAnsi="Arial" w:cs="Arial"/>
          <w:sz w:val="20"/>
          <w:szCs w:val="20"/>
          <w:lang w:val="sr-Latn-CS"/>
        </w:rPr>
      </w:pPr>
      <w:r w:rsidRPr="00BD2FA2">
        <w:rPr>
          <w:rFonts w:ascii="Arial" w:hAnsi="Arial" w:cs="Arial"/>
          <w:sz w:val="20"/>
          <w:szCs w:val="20"/>
          <w:lang w:val="sr-Latn-CS"/>
        </w:rPr>
        <w:t>Redovan servis i održavanje stacionarnog inkubatora Drager Caleo podrazumeva sledeće aktivnosti:</w:t>
      </w:r>
    </w:p>
    <w:p w:rsidR="008F4C14" w:rsidRPr="008F4C14" w:rsidRDefault="008F4C14" w:rsidP="008F4C14">
      <w:pPr>
        <w:ind w:left="720"/>
        <w:rPr>
          <w:rFonts w:ascii="Arial" w:hAnsi="Arial" w:cs="Arial"/>
          <w:sz w:val="20"/>
          <w:szCs w:val="20"/>
          <w:lang w:val="sr-Latn-CS"/>
        </w:rPr>
      </w:pPr>
      <w:r w:rsidRPr="008F4C14">
        <w:rPr>
          <w:rFonts w:ascii="Arial" w:hAnsi="Arial" w:cs="Arial"/>
          <w:sz w:val="20"/>
          <w:szCs w:val="20"/>
          <w:lang w:val="sr-Latn-CS"/>
        </w:rPr>
        <w:t>- inspekcija (2 kom.)</w:t>
      </w:r>
    </w:p>
    <w:p w:rsidR="008F4C14" w:rsidRPr="008F4C14" w:rsidRDefault="008F4C14" w:rsidP="008F4C14">
      <w:pPr>
        <w:numPr>
          <w:ilvl w:val="0"/>
          <w:numId w:val="5"/>
        </w:numPr>
        <w:suppressAutoHyphens w:val="0"/>
        <w:spacing w:line="240" w:lineRule="auto"/>
        <w:ind w:left="852" w:hanging="120"/>
        <w:rPr>
          <w:rFonts w:ascii="Arial" w:hAnsi="Arial" w:cs="Arial"/>
          <w:sz w:val="20"/>
          <w:szCs w:val="20"/>
          <w:lang w:val="sr-Latn-CS"/>
        </w:rPr>
      </w:pPr>
      <w:r w:rsidRPr="008F4C14">
        <w:rPr>
          <w:rFonts w:ascii="Arial" w:hAnsi="Arial" w:cs="Arial"/>
          <w:sz w:val="20"/>
          <w:szCs w:val="20"/>
          <w:lang w:val="sr-Latn-CS"/>
        </w:rPr>
        <w:t>izdavanje uverenja o ispravnosti.</w:t>
      </w:r>
    </w:p>
    <w:p w:rsidR="00291099" w:rsidRPr="008F4C14" w:rsidRDefault="00291099" w:rsidP="008F4C14">
      <w:pPr>
        <w:suppressAutoHyphens w:val="0"/>
        <w:spacing w:line="240" w:lineRule="auto"/>
        <w:ind w:left="852"/>
        <w:rPr>
          <w:rFonts w:ascii="Arial" w:hAnsi="Arial" w:cs="Arial"/>
          <w:sz w:val="20"/>
          <w:szCs w:val="20"/>
          <w:lang w:val="sr-Latn-CS"/>
        </w:rPr>
      </w:pPr>
    </w:p>
    <w:p w:rsidR="004B396F" w:rsidRPr="00BD2FA2" w:rsidRDefault="004B396F" w:rsidP="00291099">
      <w:pPr>
        <w:spacing w:line="276" w:lineRule="auto"/>
        <w:ind w:left="720"/>
        <w:rPr>
          <w:rFonts w:ascii="Arial" w:hAnsi="Arial" w:cs="Arial"/>
          <w:sz w:val="20"/>
          <w:szCs w:val="20"/>
        </w:rPr>
      </w:pPr>
    </w:p>
    <w:p w:rsidR="004B396F" w:rsidRPr="00BD2FA2" w:rsidRDefault="004B396F" w:rsidP="004B396F">
      <w:pPr>
        <w:rPr>
          <w:rFonts w:ascii="Arial" w:hAnsi="Arial" w:cs="Arial"/>
          <w:sz w:val="20"/>
          <w:szCs w:val="20"/>
        </w:rPr>
      </w:pPr>
    </w:p>
    <w:p w:rsidR="004B396F" w:rsidRPr="00BD2FA2" w:rsidRDefault="004B396F" w:rsidP="004B396F">
      <w:pPr>
        <w:rPr>
          <w:rFonts w:ascii="Arial" w:hAnsi="Arial" w:cs="Arial"/>
          <w:sz w:val="20"/>
          <w:szCs w:val="20"/>
        </w:rPr>
      </w:pPr>
    </w:p>
    <w:p w:rsidR="004B396F" w:rsidRPr="00BD2FA2" w:rsidRDefault="004B396F" w:rsidP="004B396F">
      <w:pPr>
        <w:rPr>
          <w:rFonts w:ascii="Arial" w:hAnsi="Arial" w:cs="Arial"/>
          <w:sz w:val="20"/>
          <w:szCs w:val="20"/>
        </w:rPr>
      </w:pPr>
      <w:r w:rsidRPr="00BD2FA2">
        <w:rPr>
          <w:rFonts w:ascii="Arial" w:hAnsi="Arial" w:cs="Arial"/>
          <w:sz w:val="20"/>
          <w:szCs w:val="20"/>
        </w:rPr>
        <w:t xml:space="preserve">**Napomena: Godišnja dinamika inspekcije – </w:t>
      </w:r>
      <w:r>
        <w:rPr>
          <w:rFonts w:ascii="Arial" w:hAnsi="Arial" w:cs="Arial"/>
          <w:sz w:val="20"/>
          <w:szCs w:val="20"/>
        </w:rPr>
        <w:t>2</w:t>
      </w:r>
      <w:r w:rsidRPr="00BD2FA2">
        <w:rPr>
          <w:rFonts w:ascii="Arial" w:hAnsi="Arial" w:cs="Arial"/>
          <w:sz w:val="20"/>
          <w:szCs w:val="20"/>
        </w:rPr>
        <w:t xml:space="preserve"> put</w:t>
      </w:r>
      <w:r>
        <w:rPr>
          <w:rFonts w:ascii="Arial" w:hAnsi="Arial" w:cs="Arial"/>
          <w:sz w:val="20"/>
          <w:szCs w:val="20"/>
        </w:rPr>
        <w:t>a</w:t>
      </w:r>
    </w:p>
    <w:p w:rsidR="004B396F" w:rsidRPr="00BD2FA2" w:rsidRDefault="004B396F" w:rsidP="004B396F">
      <w:pPr>
        <w:rPr>
          <w:rFonts w:ascii="Arial" w:hAnsi="Arial" w:cs="Arial"/>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2B108F" w:rsidRDefault="002B108F" w:rsidP="004B396F">
      <w:pPr>
        <w:rPr>
          <w:sz w:val="20"/>
          <w:szCs w:val="20"/>
        </w:rPr>
      </w:pPr>
    </w:p>
    <w:p w:rsidR="008F4C14" w:rsidRDefault="008F4C14" w:rsidP="004B396F">
      <w:pPr>
        <w:rPr>
          <w:sz w:val="20"/>
          <w:szCs w:val="20"/>
        </w:rPr>
      </w:pPr>
    </w:p>
    <w:p w:rsidR="008F4C14" w:rsidRPr="008F4C14" w:rsidRDefault="008F4C14" w:rsidP="008F4C14">
      <w:pPr>
        <w:spacing w:before="240" w:after="120" w:line="240" w:lineRule="auto"/>
        <w:jc w:val="both"/>
        <w:rPr>
          <w:rFonts w:ascii="Arial" w:hAnsi="Arial" w:cs="Arial"/>
          <w:i/>
          <w:sz w:val="20"/>
          <w:szCs w:val="20"/>
          <w:lang w:val="sr-Latn-CS"/>
        </w:rPr>
      </w:pPr>
      <w:r w:rsidRPr="008F4C14">
        <w:rPr>
          <w:rFonts w:ascii="Arial" w:hAnsi="Arial" w:cs="Arial"/>
          <w:b/>
          <w:i/>
          <w:sz w:val="20"/>
          <w:szCs w:val="20"/>
          <w:u w:val="single"/>
          <w:lang w:val="sr-Latn-CS"/>
        </w:rPr>
        <w:t>Tabela za</w:t>
      </w:r>
      <w:r w:rsidRPr="008F4C14">
        <w:rPr>
          <w:rFonts w:ascii="Arial" w:hAnsi="Arial" w:cs="Arial"/>
          <w:b/>
          <w:bCs/>
          <w:i/>
          <w:sz w:val="20"/>
          <w:szCs w:val="20"/>
          <w:u w:val="single"/>
        </w:rPr>
        <w:t xml:space="preserve"> stacionarni inkubator Drager Caleo</w:t>
      </w:r>
    </w:p>
    <w:tbl>
      <w:tblPr>
        <w:tblW w:w="10191" w:type="dxa"/>
        <w:jc w:val="center"/>
        <w:tblInd w:w="-74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1496"/>
        <w:gridCol w:w="1714"/>
        <w:gridCol w:w="1706"/>
        <w:gridCol w:w="3600"/>
        <w:gridCol w:w="720"/>
        <w:gridCol w:w="955"/>
      </w:tblGrid>
      <w:tr w:rsidR="008F4C14" w:rsidRPr="008F4C14" w:rsidTr="00BF7718">
        <w:trPr>
          <w:trHeight w:val="300"/>
          <w:jc w:val="center"/>
        </w:trPr>
        <w:tc>
          <w:tcPr>
            <w:tcW w:w="1496"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O</w:t>
            </w:r>
            <w:r>
              <w:rPr>
                <w:rFonts w:ascii="Arial" w:eastAsia="Times New Roman" w:hAnsi="Arial" w:cs="Arial"/>
                <w:b/>
                <w:bCs/>
                <w:sz w:val="20"/>
                <w:szCs w:val="20"/>
                <w:lang w:val="sr-Cyrl-CS" w:eastAsia="ja-JP"/>
              </w:rPr>
              <w:t>riginalni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w:t>
            </w:r>
            <w:r>
              <w:rPr>
                <w:rFonts w:ascii="Arial" w:eastAsia="Times New Roman" w:hAnsi="Arial" w:cs="Arial"/>
                <w:b/>
                <w:bCs/>
                <w:sz w:val="20"/>
                <w:szCs w:val="20"/>
                <w:lang w:eastAsia="ja-JP"/>
              </w:rPr>
              <w:t>at</w:t>
            </w:r>
            <w:r>
              <w:rPr>
                <w:rFonts w:ascii="Arial" w:eastAsia="Times New Roman" w:hAnsi="Arial" w:cs="Arial"/>
                <w:b/>
                <w:bCs/>
                <w:sz w:val="20"/>
                <w:szCs w:val="20"/>
                <w:lang w:val="sr-Cyrl-CS" w:eastAsia="ja-JP"/>
              </w:rPr>
              <w:t>aloški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broj</w:t>
            </w:r>
          </w:p>
        </w:tc>
        <w:tc>
          <w:tcPr>
            <w:tcW w:w="1714"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val="sr-Cyrl-CS" w:eastAsia="ja-JP"/>
              </w:rPr>
              <w:t>Proizvođač</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kompatibilnog</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dela</w:t>
            </w:r>
          </w:p>
        </w:tc>
        <w:tc>
          <w:tcPr>
            <w:tcW w:w="1706" w:type="dxa"/>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val="sr-Cyrl-CS" w:eastAsia="ja-JP"/>
              </w:rPr>
              <w:t>Kataloški</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broj</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kompatibilnog</w:t>
            </w:r>
            <w:r w:rsidRPr="008F4C14">
              <w:rPr>
                <w:rFonts w:ascii="Arial" w:eastAsia="Times New Roman" w:hAnsi="Arial" w:cs="Arial"/>
                <w:b/>
                <w:bCs/>
                <w:sz w:val="20"/>
                <w:szCs w:val="20"/>
                <w:lang w:val="sr-Cyrl-CS" w:eastAsia="ja-JP"/>
              </w:rPr>
              <w:t xml:space="preserve"> </w:t>
            </w:r>
            <w:r>
              <w:rPr>
                <w:rFonts w:ascii="Arial" w:eastAsia="Times New Roman" w:hAnsi="Arial" w:cs="Arial"/>
                <w:b/>
                <w:bCs/>
                <w:sz w:val="20"/>
                <w:szCs w:val="20"/>
                <w:lang w:val="sr-Cyrl-CS" w:eastAsia="ja-JP"/>
              </w:rPr>
              <w:t>dela</w:t>
            </w:r>
          </w:p>
        </w:tc>
        <w:tc>
          <w:tcPr>
            <w:tcW w:w="360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Opis</w:t>
            </w:r>
          </w:p>
        </w:tc>
        <w:tc>
          <w:tcPr>
            <w:tcW w:w="720"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j</w:t>
            </w:r>
            <w:r w:rsidRPr="008F4C14">
              <w:rPr>
                <w:rFonts w:ascii="Arial" w:eastAsia="Times New Roman" w:hAnsi="Arial" w:cs="Arial"/>
                <w:b/>
                <w:bCs/>
                <w:sz w:val="20"/>
                <w:szCs w:val="20"/>
                <w:lang w:eastAsia="ja-JP"/>
              </w:rPr>
              <w:t>.</w:t>
            </w:r>
            <w:r>
              <w:rPr>
                <w:rFonts w:ascii="Arial" w:eastAsia="Times New Roman" w:hAnsi="Arial" w:cs="Arial"/>
                <w:b/>
                <w:bCs/>
                <w:sz w:val="20"/>
                <w:szCs w:val="20"/>
                <w:lang w:eastAsia="ja-JP"/>
              </w:rPr>
              <w:t>m</w:t>
            </w:r>
            <w:r w:rsidRPr="008F4C14">
              <w:rPr>
                <w:rFonts w:ascii="Arial" w:eastAsia="Times New Roman" w:hAnsi="Arial" w:cs="Arial"/>
                <w:b/>
                <w:bCs/>
                <w:sz w:val="20"/>
                <w:szCs w:val="20"/>
                <w:lang w:eastAsia="ja-JP"/>
              </w:rPr>
              <w:t>.</w:t>
            </w:r>
          </w:p>
        </w:tc>
        <w:tc>
          <w:tcPr>
            <w:tcW w:w="955" w:type="dxa"/>
            <w:shd w:val="clear" w:color="auto" w:fill="auto"/>
            <w:noWrap/>
            <w:vAlign w:val="center"/>
          </w:tcPr>
          <w:p w:rsidR="008F4C14" w:rsidRPr="008F4C14" w:rsidRDefault="008F4C14" w:rsidP="00BF7718">
            <w:pPr>
              <w:spacing w:line="240" w:lineRule="auto"/>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RSD</w:t>
            </w:r>
            <w:r w:rsidRPr="008F4C14">
              <w:rPr>
                <w:rFonts w:ascii="Arial" w:eastAsia="Times New Roman" w:hAnsi="Arial" w:cs="Arial"/>
                <w:b/>
                <w:bCs/>
                <w:sz w:val="20"/>
                <w:szCs w:val="20"/>
                <w:lang w:eastAsia="ja-JP"/>
              </w:rPr>
              <w:t xml:space="preserve"> </w:t>
            </w:r>
            <w:r>
              <w:rPr>
                <w:rFonts w:ascii="Arial" w:eastAsia="Times New Roman" w:hAnsi="Arial" w:cs="Arial"/>
                <w:b/>
                <w:bCs/>
                <w:sz w:val="20"/>
                <w:szCs w:val="20"/>
                <w:lang w:eastAsia="ja-JP"/>
              </w:rPr>
              <w:t>bez</w:t>
            </w:r>
            <w:r w:rsidRPr="008F4C14">
              <w:rPr>
                <w:rFonts w:ascii="Arial" w:eastAsia="Times New Roman" w:hAnsi="Arial" w:cs="Arial"/>
                <w:b/>
                <w:bCs/>
                <w:sz w:val="20"/>
                <w:szCs w:val="20"/>
                <w:lang w:eastAsia="ja-JP"/>
              </w:rPr>
              <w:t xml:space="preserve"> </w:t>
            </w:r>
            <w:r>
              <w:rPr>
                <w:rFonts w:ascii="Arial" w:eastAsia="Times New Roman" w:hAnsi="Arial" w:cs="Arial"/>
                <w:b/>
                <w:bCs/>
                <w:sz w:val="20"/>
                <w:szCs w:val="20"/>
                <w:lang w:eastAsia="ja-JP"/>
              </w:rPr>
              <w:t>PDV</w:t>
            </w:r>
            <w:r w:rsidRPr="008F4C14">
              <w:rPr>
                <w:rFonts w:ascii="Arial" w:eastAsia="Times New Roman" w:hAnsi="Arial" w:cs="Arial"/>
                <w:b/>
                <w:bCs/>
                <w:sz w:val="20"/>
                <w:szCs w:val="20"/>
                <w:lang w:eastAsia="ja-JP"/>
              </w:rPr>
              <w:t>-</w:t>
            </w:r>
            <w:r>
              <w:rPr>
                <w:rFonts w:ascii="Arial" w:eastAsia="Times New Roman" w:hAnsi="Arial" w:cs="Arial"/>
                <w:b/>
                <w:bCs/>
                <w:sz w:val="20"/>
                <w:szCs w:val="20"/>
                <w:lang w:eastAsia="ja-JP"/>
              </w:rPr>
              <w:t>a</w:t>
            </w:r>
          </w:p>
        </w:tc>
      </w:tr>
      <w:tr w:rsidR="008F4C14" w:rsidRPr="008F4C14" w:rsidTr="00BF7718">
        <w:trPr>
          <w:trHeight w:val="300"/>
          <w:jc w:val="center"/>
        </w:trPr>
        <w:tc>
          <w:tcPr>
            <w:tcW w:w="10191" w:type="dxa"/>
            <w:gridSpan w:val="6"/>
            <w:shd w:val="clear" w:color="auto" w:fill="auto"/>
            <w:noWrap/>
            <w:vAlign w:val="center"/>
          </w:tcPr>
          <w:p w:rsidR="008F4C14" w:rsidRPr="008F4C14" w:rsidRDefault="008F4C14" w:rsidP="00BF7718">
            <w:pPr>
              <w:spacing w:line="240" w:lineRule="auto"/>
              <w:rPr>
                <w:rFonts w:ascii="Arial" w:eastAsia="Times New Roman" w:hAnsi="Arial" w:cs="Arial"/>
                <w:b/>
                <w:bCs/>
                <w:sz w:val="20"/>
                <w:szCs w:val="20"/>
                <w:lang w:eastAsia="ja-JP"/>
              </w:rPr>
            </w:pPr>
            <w:r w:rsidRPr="008F4C14">
              <w:rPr>
                <w:rFonts w:ascii="Arial" w:eastAsia="Times New Roman" w:hAnsi="Arial" w:cs="Arial"/>
                <w:b/>
                <w:bCs/>
                <w:sz w:val="20"/>
                <w:szCs w:val="20"/>
                <w:lang w:eastAsia="ja-JP"/>
              </w:rPr>
              <w:t>CALEO</w:t>
            </w: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1190520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Crevo 4 x 1.5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1197851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Silikonsko crevo 6x2,5 NF M299</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1205102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Crevo 4 x 2,5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1210157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HOSE 2,7X0,65 PAE WHITE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1301586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Celicna navrtka M3 DIN985</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1328956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Navrtka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1340727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OVAL HEAD SCR.DIN7985-M3X6-A2</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1340778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Sraf</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1814079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Drzac za kabl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1815113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FUSE LINK DIN 41662 T2A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1834967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FERIT - HUELSE   DM  6 - 7</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1835343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Litijum baterija 3V/1400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1845845</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SHAFT ENCODER 24POS</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1856987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CSTN-DISPLAY 5,7 320X240</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1857258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CFL-INVERTER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8712007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Držač za kabl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2M08777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Dihtung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2M20292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CONNECTION</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2M20542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Osovina na kojoj stoje propele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2M30051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Cable harness loudspeaker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2M50108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CASE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2M50169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Set plastičnih delova za kućiš</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2M50249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Temperaturni senzor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2M50250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Grejac za vazduh 230 V</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2M50346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 SEAL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2M50360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Velika kruzna vrata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2M50385</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Uvodnik za crevo, veliki</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 small left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Hinge small right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2M50408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Mala kruzna vrata inkubatora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Uvodnik za crevo, mali</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2M50416</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Gasket short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2M50417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Gasket long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2M50510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Housing Cooker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2M50621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 sa senzorima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2M50641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2M50850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Elektro motor za inkubator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2M50999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Kapa plovka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2M51027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Levers left, compl.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2M51028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Levers right, comp.</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2M51049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Stampana ploca kontrolera</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2M51083</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Kontrolni regulacioni ventil</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2M51084</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CONNECTING CABLE O2- Contr.</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2M51109</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Cap feeding drill-hole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2M51122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2M51247</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Sigurnosni termostat</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lastRenderedPageBreak/>
              <w:t>2M51262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Sparepart-kit guide</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D16558</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TOROIDAL SEALING 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M20501</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CLAMP FITTING 4,8X186 LG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MX01050</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Senzor INCU</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r w:rsidR="008F4C14" w:rsidRPr="008F4C14" w:rsidTr="00BF7718">
        <w:trPr>
          <w:trHeight w:val="300"/>
          <w:jc w:val="center"/>
        </w:trPr>
        <w:tc>
          <w:tcPr>
            <w:tcW w:w="1496"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R16442</w:t>
            </w:r>
          </w:p>
        </w:tc>
        <w:tc>
          <w:tcPr>
            <w:tcW w:w="1714" w:type="dxa"/>
          </w:tcPr>
          <w:p w:rsidR="008F4C14" w:rsidRPr="008F4C14" w:rsidRDefault="008F4C14" w:rsidP="00BF7718">
            <w:pPr>
              <w:spacing w:line="240" w:lineRule="auto"/>
              <w:rPr>
                <w:rFonts w:ascii="Arial" w:eastAsia="Times New Roman" w:hAnsi="Arial" w:cs="Arial"/>
                <w:sz w:val="20"/>
                <w:szCs w:val="20"/>
                <w:lang w:eastAsia="ja-JP"/>
              </w:rPr>
            </w:pPr>
          </w:p>
        </w:tc>
        <w:tc>
          <w:tcPr>
            <w:tcW w:w="1706" w:type="dxa"/>
          </w:tcPr>
          <w:p w:rsidR="008F4C14" w:rsidRPr="008F4C14" w:rsidRDefault="008F4C14"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8F4C14" w:rsidRPr="008F4C14" w:rsidRDefault="008F4C14" w:rsidP="00BF7718">
            <w:pPr>
              <w:spacing w:line="240" w:lineRule="auto"/>
              <w:rPr>
                <w:rFonts w:ascii="Arial" w:eastAsia="Times New Roman" w:hAnsi="Arial" w:cs="Arial"/>
                <w:sz w:val="20"/>
                <w:szCs w:val="20"/>
                <w:lang w:eastAsia="ja-JP"/>
              </w:rPr>
            </w:pPr>
            <w:r w:rsidRPr="008F4C14">
              <w:rPr>
                <w:rFonts w:ascii="Arial" w:eastAsia="Times New Roman" w:hAnsi="Arial" w:cs="Arial"/>
                <w:sz w:val="20"/>
                <w:szCs w:val="20"/>
                <w:lang w:eastAsia="ja-JP"/>
              </w:rPr>
              <w:t>O-RING</w:t>
            </w:r>
          </w:p>
        </w:tc>
        <w:tc>
          <w:tcPr>
            <w:tcW w:w="720" w:type="dxa"/>
            <w:shd w:val="clear" w:color="auto" w:fill="auto"/>
            <w:noWrap/>
            <w:vAlign w:val="bottom"/>
          </w:tcPr>
          <w:p w:rsidR="008F4C14" w:rsidRPr="008F4C14" w:rsidRDefault="008F4C14" w:rsidP="00BF7718">
            <w:pPr>
              <w:spacing w:line="240" w:lineRule="auto"/>
              <w:jc w:val="center"/>
              <w:rPr>
                <w:rFonts w:ascii="Arial" w:eastAsia="Times New Roman" w:hAnsi="Arial" w:cs="Arial"/>
                <w:sz w:val="20"/>
                <w:szCs w:val="20"/>
                <w:lang w:eastAsia="ja-JP"/>
              </w:rPr>
            </w:pPr>
            <w:r w:rsidRPr="008F4C14">
              <w:rPr>
                <w:rFonts w:ascii="Arial" w:eastAsia="Times New Roman" w:hAnsi="Arial" w:cs="Arial"/>
                <w:sz w:val="20"/>
                <w:szCs w:val="20"/>
                <w:lang w:eastAsia="ja-JP"/>
              </w:rPr>
              <w:t>ком</w:t>
            </w:r>
          </w:p>
        </w:tc>
        <w:tc>
          <w:tcPr>
            <w:tcW w:w="955" w:type="dxa"/>
            <w:shd w:val="clear" w:color="auto" w:fill="auto"/>
            <w:noWrap/>
            <w:vAlign w:val="bottom"/>
          </w:tcPr>
          <w:p w:rsidR="008F4C14" w:rsidRPr="008F4C14" w:rsidRDefault="008F4C14" w:rsidP="00BF7718">
            <w:pPr>
              <w:spacing w:line="240" w:lineRule="auto"/>
              <w:jc w:val="right"/>
              <w:rPr>
                <w:rFonts w:ascii="Arial" w:eastAsia="Times New Roman" w:hAnsi="Arial" w:cs="Arial"/>
                <w:sz w:val="20"/>
                <w:szCs w:val="20"/>
                <w:lang w:eastAsia="ja-JP"/>
              </w:rPr>
            </w:pPr>
          </w:p>
        </w:tc>
      </w:tr>
    </w:tbl>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Pr="008F4C14" w:rsidRDefault="002B108F" w:rsidP="004B396F">
      <w:pPr>
        <w:rPr>
          <w:rFonts w:ascii="Arial" w:hAnsi="Arial" w:cs="Arial"/>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2B108F" w:rsidRDefault="002B108F" w:rsidP="004B396F">
      <w:pPr>
        <w:rPr>
          <w:sz w:val="20"/>
          <w:szCs w:val="20"/>
        </w:rPr>
      </w:pPr>
    </w:p>
    <w:p w:rsidR="00F27C57" w:rsidRDefault="00F27C57" w:rsidP="004B396F">
      <w:pPr>
        <w:rPr>
          <w:sz w:val="20"/>
          <w:szCs w:val="20"/>
        </w:rPr>
      </w:pPr>
    </w:p>
    <w:p w:rsidR="00F27C57" w:rsidRDefault="00F27C57" w:rsidP="004B396F">
      <w:pPr>
        <w:rPr>
          <w:sz w:val="20"/>
          <w:szCs w:val="20"/>
        </w:rPr>
      </w:pPr>
    </w:p>
    <w:p w:rsidR="00F27C57" w:rsidRDefault="00F27C57" w:rsidP="004B396F">
      <w:pPr>
        <w:rPr>
          <w:sz w:val="20"/>
          <w:szCs w:val="20"/>
        </w:rPr>
      </w:pPr>
    </w:p>
    <w:p w:rsidR="002B108F" w:rsidRDefault="002B108F"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Pr="00817D5D" w:rsidRDefault="00291099" w:rsidP="00291099">
      <w:pPr>
        <w:rPr>
          <w:b/>
        </w:rPr>
      </w:pPr>
      <w:r>
        <w:rPr>
          <w:rFonts w:ascii="Arial" w:hAnsi="Arial" w:cs="Arial"/>
          <w:b/>
          <w:bCs/>
          <w:lang w:val="de-DE"/>
        </w:rPr>
        <w:t>P 1</w:t>
      </w:r>
      <w:r w:rsidR="003B3906">
        <w:rPr>
          <w:rFonts w:ascii="Arial" w:hAnsi="Arial" w:cs="Arial"/>
          <w:b/>
          <w:bCs/>
          <w:lang w:val="de-DE"/>
        </w:rPr>
        <w:t>2</w:t>
      </w:r>
      <w:r>
        <w:rPr>
          <w:rFonts w:ascii="Arial" w:hAnsi="Arial" w:cs="Arial"/>
          <w:b/>
          <w:bCs/>
          <w:lang w:val="de-DE"/>
        </w:rPr>
        <w:t xml:space="preserve"> -</w:t>
      </w:r>
      <w:r w:rsidRPr="00817D5D">
        <w:rPr>
          <w:rFonts w:ascii="Arial" w:hAnsi="Arial" w:cs="Arial"/>
          <w:b/>
          <w:bCs/>
          <w:lang w:val="de-DE"/>
        </w:rPr>
        <w:t xml:space="preserve"> Redovan servis </w:t>
      </w:r>
      <w:r>
        <w:rPr>
          <w:rFonts w:ascii="Arial" w:hAnsi="Arial" w:cs="Arial"/>
          <w:b/>
          <w:bCs/>
          <w:lang w:val="de-DE"/>
        </w:rPr>
        <w:t>i održavanje reanimacionog stola Drager Resuscitaire RW82</w:t>
      </w:r>
    </w:p>
    <w:p w:rsidR="00291099" w:rsidRDefault="00291099" w:rsidP="00291099">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291099" w:rsidRPr="00D10C0D" w:rsidTr="00291099">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291099" w:rsidRDefault="00291099" w:rsidP="00291099">
            <w:pPr>
              <w:spacing w:line="240" w:lineRule="auto"/>
              <w:jc w:val="center"/>
              <w:rPr>
                <w:rFonts w:ascii="Arial" w:hAnsi="Arial" w:cs="Arial"/>
                <w:sz w:val="16"/>
                <w:szCs w:val="16"/>
              </w:rPr>
            </w:pPr>
            <w:r w:rsidRPr="00D10C0D">
              <w:rPr>
                <w:rFonts w:ascii="Arial" w:hAnsi="Arial" w:cs="Arial"/>
                <w:sz w:val="16"/>
                <w:szCs w:val="16"/>
              </w:rPr>
              <w:t>R.</w:t>
            </w:r>
          </w:p>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1099" w:rsidRDefault="00291099" w:rsidP="00291099">
            <w:pPr>
              <w:spacing w:line="240" w:lineRule="auto"/>
              <w:ind w:left="113" w:right="113"/>
              <w:jc w:val="center"/>
              <w:rPr>
                <w:rFonts w:ascii="Arial" w:hAnsi="Arial" w:cs="Arial"/>
                <w:sz w:val="16"/>
                <w:szCs w:val="16"/>
              </w:rPr>
            </w:pPr>
            <w:r w:rsidRPr="00D10C0D">
              <w:rPr>
                <w:rFonts w:ascii="Arial" w:hAnsi="Arial" w:cs="Arial"/>
                <w:sz w:val="16"/>
                <w:szCs w:val="16"/>
              </w:rPr>
              <w:t>Jed.</w:t>
            </w:r>
          </w:p>
          <w:p w:rsidR="00291099" w:rsidRPr="00D10C0D" w:rsidRDefault="00291099" w:rsidP="00291099">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1099" w:rsidRPr="00D10C0D" w:rsidRDefault="00291099" w:rsidP="00291099">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291099" w:rsidRPr="00D10C0D" w:rsidRDefault="00291099" w:rsidP="00291099">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291099" w:rsidRPr="00D10C0D" w:rsidTr="00291099">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91099" w:rsidRDefault="00291099" w:rsidP="00291099">
            <w:pPr>
              <w:spacing w:line="240" w:lineRule="auto"/>
              <w:rPr>
                <w:rFonts w:ascii="Arial" w:hAnsi="Arial" w:cs="Arial"/>
                <w:sz w:val="16"/>
                <w:szCs w:val="16"/>
              </w:rPr>
            </w:pPr>
            <w:r w:rsidRPr="00D10C0D">
              <w:rPr>
                <w:rFonts w:ascii="Arial" w:hAnsi="Arial" w:cs="Arial"/>
                <w:sz w:val="16"/>
                <w:szCs w:val="16"/>
              </w:rPr>
              <w:t xml:space="preserve">Cena po jed.   </w:t>
            </w:r>
          </w:p>
          <w:p w:rsidR="00291099" w:rsidRPr="00D10C0D" w:rsidRDefault="00291099" w:rsidP="00291099">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91099" w:rsidRDefault="00291099" w:rsidP="00291099">
            <w:pPr>
              <w:spacing w:line="240" w:lineRule="auto"/>
              <w:jc w:val="center"/>
              <w:rPr>
                <w:rFonts w:ascii="Arial" w:hAnsi="Arial" w:cs="Arial"/>
                <w:sz w:val="14"/>
                <w:szCs w:val="14"/>
              </w:rPr>
            </w:pPr>
            <w:r w:rsidRPr="00D10C0D">
              <w:rPr>
                <w:rFonts w:ascii="Arial" w:hAnsi="Arial" w:cs="Arial"/>
                <w:sz w:val="14"/>
                <w:szCs w:val="14"/>
              </w:rPr>
              <w:t>PDV</w:t>
            </w:r>
          </w:p>
          <w:p w:rsidR="00291099" w:rsidRPr="00D10C0D" w:rsidRDefault="00291099" w:rsidP="00291099">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291099" w:rsidRPr="00D10C0D" w:rsidRDefault="00291099" w:rsidP="00291099">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291099" w:rsidRPr="00D10C0D" w:rsidTr="00291099">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8"/>
                <w:szCs w:val="18"/>
              </w:rPr>
            </w:pPr>
            <w:r w:rsidRPr="00D10C0D">
              <w:rPr>
                <w:rFonts w:ascii="Arial" w:hAnsi="Arial" w:cs="Arial"/>
                <w:sz w:val="18"/>
                <w:szCs w:val="18"/>
              </w:rPr>
              <w:t>9</w:t>
            </w:r>
          </w:p>
        </w:tc>
      </w:tr>
      <w:tr w:rsidR="00291099" w:rsidRPr="00D10C0D" w:rsidTr="00291099">
        <w:tc>
          <w:tcPr>
            <w:tcW w:w="95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291099" w:rsidRPr="00817D5D" w:rsidRDefault="00291099" w:rsidP="00291099">
            <w:pPr>
              <w:spacing w:line="240" w:lineRule="auto"/>
              <w:rPr>
                <w:rFonts w:ascii="Arial" w:hAnsi="Arial" w:cs="Arial"/>
                <w:sz w:val="20"/>
                <w:szCs w:val="20"/>
              </w:rPr>
            </w:pPr>
            <w:r w:rsidRPr="00817D5D">
              <w:rPr>
                <w:rFonts w:ascii="Arial" w:hAnsi="Arial" w:cs="Arial"/>
                <w:bCs/>
                <w:sz w:val="20"/>
                <w:szCs w:val="20"/>
                <w:lang w:val="de-DE"/>
              </w:rPr>
              <w:t xml:space="preserve">Redovan servis i održavanje </w:t>
            </w:r>
            <w:r>
              <w:rPr>
                <w:rFonts w:ascii="Arial" w:hAnsi="Arial" w:cs="Arial"/>
                <w:bCs/>
                <w:sz w:val="20"/>
                <w:szCs w:val="20"/>
                <w:lang w:val="de-DE"/>
              </w:rPr>
              <w:t xml:space="preserve">reanimacionog stola </w:t>
            </w:r>
            <w:r w:rsidR="00F857B7">
              <w:rPr>
                <w:rFonts w:ascii="Arial" w:hAnsi="Arial" w:cs="Arial"/>
                <w:bCs/>
                <w:sz w:val="20"/>
                <w:szCs w:val="20"/>
                <w:lang w:val="de-DE"/>
              </w:rPr>
              <w:t>Drager Resuscitaire RW82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91099" w:rsidRPr="00D10C0D" w:rsidRDefault="00291099" w:rsidP="00291099">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91099" w:rsidRPr="00D10C0D" w:rsidRDefault="00291099" w:rsidP="00291099">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91099" w:rsidRPr="00D10C0D" w:rsidRDefault="00291099" w:rsidP="00291099">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91099" w:rsidRPr="007C3E4F" w:rsidRDefault="00291099" w:rsidP="00291099">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91099" w:rsidRPr="007C3E4F" w:rsidRDefault="00291099" w:rsidP="00291099">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r>
      <w:tr w:rsidR="00291099" w:rsidRPr="00D10C0D" w:rsidTr="00291099">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291099" w:rsidRPr="00432658" w:rsidRDefault="00291099" w:rsidP="00291099">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291099" w:rsidRPr="00D10C0D" w:rsidRDefault="00291099" w:rsidP="00291099">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291099" w:rsidRPr="00D10C0D" w:rsidRDefault="00291099" w:rsidP="00291099">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291099" w:rsidRPr="00D10C0D" w:rsidRDefault="00291099" w:rsidP="00291099">
            <w:pPr>
              <w:spacing w:line="240" w:lineRule="auto"/>
              <w:rPr>
                <w:rFonts w:ascii="Arial" w:hAnsi="Arial" w:cs="Arial"/>
              </w:rPr>
            </w:pPr>
          </w:p>
        </w:tc>
      </w:tr>
    </w:tbl>
    <w:p w:rsidR="00291099" w:rsidRDefault="00291099" w:rsidP="00291099">
      <w:pPr>
        <w:rPr>
          <w:sz w:val="20"/>
          <w:szCs w:val="20"/>
        </w:rPr>
      </w:pPr>
    </w:p>
    <w:p w:rsidR="00291099" w:rsidRDefault="00291099" w:rsidP="00291099">
      <w:pPr>
        <w:rPr>
          <w:sz w:val="20"/>
          <w:szCs w:val="20"/>
        </w:rPr>
      </w:pPr>
    </w:p>
    <w:p w:rsidR="00291099" w:rsidRDefault="00291099" w:rsidP="00291099">
      <w:pPr>
        <w:rPr>
          <w:sz w:val="20"/>
          <w:szCs w:val="20"/>
        </w:rPr>
      </w:pPr>
    </w:p>
    <w:p w:rsidR="00291099" w:rsidRPr="00BD2FA2" w:rsidRDefault="00291099" w:rsidP="00291099">
      <w:pPr>
        <w:suppressAutoHyphens w:val="0"/>
        <w:spacing w:line="276" w:lineRule="auto"/>
        <w:rPr>
          <w:rFonts w:ascii="Arial" w:hAnsi="Arial" w:cs="Arial"/>
          <w:sz w:val="20"/>
          <w:szCs w:val="20"/>
          <w:lang w:val="sr-Latn-CS"/>
        </w:rPr>
      </w:pPr>
      <w:r w:rsidRPr="00BD2FA2">
        <w:rPr>
          <w:rFonts w:ascii="Arial" w:hAnsi="Arial" w:cs="Arial"/>
          <w:sz w:val="20"/>
          <w:szCs w:val="20"/>
          <w:lang w:val="sr-Latn-CS"/>
        </w:rPr>
        <w:t xml:space="preserve">Redovan servis i održavanje </w:t>
      </w:r>
      <w:r w:rsidR="00F857B7">
        <w:rPr>
          <w:rFonts w:ascii="Arial" w:hAnsi="Arial" w:cs="Arial"/>
          <w:bCs/>
          <w:sz w:val="20"/>
          <w:szCs w:val="20"/>
          <w:lang w:val="de-DE"/>
        </w:rPr>
        <w:t xml:space="preserve">reanimacionog stola Drager Resuscitaire RW82 </w:t>
      </w:r>
      <w:r w:rsidRPr="00BD2FA2">
        <w:rPr>
          <w:rFonts w:ascii="Arial" w:hAnsi="Arial" w:cs="Arial"/>
          <w:sz w:val="20"/>
          <w:szCs w:val="20"/>
          <w:lang w:val="sr-Latn-CS"/>
        </w:rPr>
        <w:t>podrazumeva sledeće aktivnosti:</w:t>
      </w:r>
    </w:p>
    <w:p w:rsidR="003B3906" w:rsidRPr="003B3906" w:rsidRDefault="003B3906" w:rsidP="003B3906">
      <w:pPr>
        <w:ind w:left="732"/>
        <w:rPr>
          <w:rFonts w:ascii="Arial" w:hAnsi="Arial" w:cs="Arial"/>
          <w:sz w:val="20"/>
          <w:szCs w:val="20"/>
          <w:lang w:val="sr-Latn-CS"/>
        </w:rPr>
      </w:pPr>
      <w:r w:rsidRPr="003B3906">
        <w:rPr>
          <w:rFonts w:ascii="Arial" w:hAnsi="Arial" w:cs="Arial"/>
          <w:sz w:val="20"/>
          <w:szCs w:val="20"/>
          <w:lang w:val="sr-Latn-CS"/>
        </w:rPr>
        <w:t>- inspekcija (1 kom.)</w:t>
      </w:r>
    </w:p>
    <w:p w:rsidR="003B3906" w:rsidRPr="003B3906" w:rsidRDefault="003B3906" w:rsidP="003B3906">
      <w:pPr>
        <w:ind w:left="732"/>
        <w:rPr>
          <w:rFonts w:ascii="Arial" w:hAnsi="Arial" w:cs="Arial"/>
          <w:sz w:val="20"/>
          <w:szCs w:val="20"/>
          <w:lang w:val="sr-Latn-CS"/>
        </w:rPr>
      </w:pPr>
      <w:r w:rsidRPr="003B3906">
        <w:rPr>
          <w:rFonts w:ascii="Arial" w:hAnsi="Arial" w:cs="Arial"/>
          <w:sz w:val="20"/>
          <w:szCs w:val="20"/>
          <w:lang w:val="sr-Latn-CS"/>
        </w:rPr>
        <w:t>- izdavanje uverenja o ispravnosti.</w:t>
      </w:r>
    </w:p>
    <w:p w:rsidR="00291099" w:rsidRPr="00291099" w:rsidRDefault="00291099" w:rsidP="00F857B7">
      <w:pPr>
        <w:ind w:left="720"/>
        <w:rPr>
          <w:rFonts w:ascii="Arial" w:hAnsi="Arial" w:cs="Arial"/>
          <w:sz w:val="20"/>
          <w:szCs w:val="20"/>
          <w:lang w:val="sr-Latn-CS"/>
        </w:rPr>
      </w:pPr>
    </w:p>
    <w:p w:rsidR="00291099" w:rsidRPr="00BD2FA2" w:rsidRDefault="008555EC" w:rsidP="00291099">
      <w:pPr>
        <w:spacing w:line="276"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M.P.</w:t>
      </w:r>
    </w:p>
    <w:p w:rsidR="00291099" w:rsidRPr="00BD2FA2" w:rsidRDefault="00291099" w:rsidP="00291099">
      <w:pPr>
        <w:rPr>
          <w:rFonts w:ascii="Arial" w:hAnsi="Arial" w:cs="Arial"/>
          <w:sz w:val="20"/>
          <w:szCs w:val="20"/>
        </w:rPr>
      </w:pPr>
    </w:p>
    <w:p w:rsidR="00291099" w:rsidRPr="00BD2FA2" w:rsidRDefault="00291099" w:rsidP="00291099">
      <w:pPr>
        <w:rPr>
          <w:rFonts w:ascii="Arial" w:hAnsi="Arial" w:cs="Arial"/>
          <w:sz w:val="20"/>
          <w:szCs w:val="20"/>
        </w:rPr>
      </w:pPr>
    </w:p>
    <w:p w:rsidR="00291099" w:rsidRPr="00BD2FA2" w:rsidRDefault="00291099" w:rsidP="00291099">
      <w:pPr>
        <w:rPr>
          <w:rFonts w:ascii="Arial" w:hAnsi="Arial" w:cs="Arial"/>
          <w:sz w:val="20"/>
          <w:szCs w:val="20"/>
        </w:rPr>
      </w:pPr>
      <w:r w:rsidRPr="00BD2FA2">
        <w:rPr>
          <w:rFonts w:ascii="Arial" w:hAnsi="Arial" w:cs="Arial"/>
          <w:sz w:val="20"/>
          <w:szCs w:val="20"/>
        </w:rPr>
        <w:t xml:space="preserve">**Napomena: Godišnja dinamika inspekcije – </w:t>
      </w:r>
      <w:r w:rsidR="00F857B7">
        <w:rPr>
          <w:rFonts w:ascii="Arial" w:hAnsi="Arial" w:cs="Arial"/>
          <w:sz w:val="20"/>
          <w:szCs w:val="20"/>
        </w:rPr>
        <w:t>1 put</w:t>
      </w: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291099" w:rsidRDefault="00291099"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9C2ADD" w:rsidRPr="00132D2A" w:rsidRDefault="009C2ADD" w:rsidP="009C2ADD">
      <w:pPr>
        <w:spacing w:before="240" w:after="120" w:line="240" w:lineRule="auto"/>
        <w:jc w:val="both"/>
        <w:rPr>
          <w:rFonts w:ascii="Arial" w:hAnsi="Arial" w:cs="Arial"/>
          <w:b/>
          <w:i/>
          <w:sz w:val="20"/>
          <w:szCs w:val="20"/>
          <w:u w:val="single"/>
          <w:lang w:val="sr-Latn-CS"/>
        </w:rPr>
      </w:pPr>
      <w:r w:rsidRPr="00132D2A">
        <w:rPr>
          <w:rFonts w:ascii="Arial" w:hAnsi="Arial" w:cs="Arial"/>
          <w:b/>
          <w:i/>
          <w:sz w:val="20"/>
          <w:szCs w:val="20"/>
          <w:u w:val="single"/>
          <w:lang w:val="sr-Latn-CS"/>
        </w:rPr>
        <w:t>Tabela za reanimacioni sto Drager Resuscitaire RW82</w:t>
      </w:r>
    </w:p>
    <w:tbl>
      <w:tblPr>
        <w:tblW w:w="10048" w:type="dxa"/>
        <w:jc w:val="center"/>
        <w:tblInd w:w="188" w:type="dxa"/>
        <w:tblCellMar>
          <w:left w:w="0" w:type="dxa"/>
          <w:right w:w="0" w:type="dxa"/>
        </w:tblCellMar>
        <w:tblLook w:val="0000"/>
      </w:tblPr>
      <w:tblGrid>
        <w:gridCol w:w="1363"/>
        <w:gridCol w:w="1685"/>
        <w:gridCol w:w="1806"/>
        <w:gridCol w:w="3587"/>
        <w:gridCol w:w="733"/>
        <w:gridCol w:w="874"/>
      </w:tblGrid>
      <w:tr w:rsidR="009C2ADD" w:rsidRPr="00132D2A" w:rsidTr="00BF7718">
        <w:trPr>
          <w:trHeight w:val="300"/>
          <w:jc w:val="center"/>
        </w:trPr>
        <w:tc>
          <w:tcPr>
            <w:tcW w:w="13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Oригинални каталошки број</w:t>
            </w:r>
          </w:p>
        </w:tc>
        <w:tc>
          <w:tcPr>
            <w:tcW w:w="1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Произвођач компатибилног дела</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Каталошки број компатибилног дела</w:t>
            </w:r>
          </w:p>
        </w:tc>
        <w:tc>
          <w:tcPr>
            <w:tcW w:w="35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Опис</w:t>
            </w:r>
          </w:p>
        </w:tc>
        <w:tc>
          <w:tcPr>
            <w:tcW w:w="7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ј.м.</w:t>
            </w:r>
          </w:p>
        </w:tc>
        <w:tc>
          <w:tcPr>
            <w:tcW w:w="8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b/>
                <w:bCs/>
                <w:sz w:val="20"/>
                <w:szCs w:val="20"/>
                <w:lang w:eastAsia="ja-JP"/>
              </w:rPr>
              <w:t>РСД без ПДВ-а</w:t>
            </w:r>
          </w:p>
        </w:tc>
      </w:tr>
      <w:tr w:rsidR="009C2ADD" w:rsidRPr="00132D2A" w:rsidTr="00BF7718">
        <w:trPr>
          <w:trHeight w:val="300"/>
          <w:jc w:val="center"/>
        </w:trPr>
        <w:tc>
          <w:tcPr>
            <w:tcW w:w="10048"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b/>
                <w:bCs/>
                <w:sz w:val="20"/>
                <w:szCs w:val="20"/>
                <w:lang w:val="sr-Latn-CS"/>
              </w:rPr>
              <w:t>Resuscitaire radiant warmer RW82</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MU09798</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TRANSFORMER ASSY,EXAM LT,120V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MU09799</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TRANSFORMER ASSY,EXAM LT,240V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MU10937</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GRILL,GUARD</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MU10936</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STRAP,GRILL</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MU11069</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CABLE ASSY,ELEC MDL TO WRMR HD</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MU11223</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HEATER ASSY,QUARTZ,220V-240V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00"/>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MU11195</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SPRING,RETAINING</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15"/>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MU11222</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Grejač ASSY,Kvarcni,120V</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r w:rsidR="009C2ADD" w:rsidRPr="00132D2A" w:rsidTr="00BF7718">
        <w:trPr>
          <w:trHeight w:val="315"/>
          <w:jc w:val="center"/>
        </w:trPr>
        <w:tc>
          <w:tcPr>
            <w:tcW w:w="136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MU11472</w:t>
            </w:r>
          </w:p>
        </w:tc>
        <w:tc>
          <w:tcPr>
            <w:tcW w:w="1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w:t>
            </w:r>
          </w:p>
        </w:tc>
        <w:tc>
          <w:tcPr>
            <w:tcW w:w="3587" w:type="dxa"/>
            <w:tcBorders>
              <w:top w:val="nil"/>
              <w:left w:val="nil"/>
              <w:bottom w:val="single" w:sz="8" w:space="0" w:color="auto"/>
              <w:right w:val="single" w:sz="8" w:space="0" w:color="auto"/>
            </w:tcBorders>
            <w:noWrap/>
            <w:tcMar>
              <w:top w:w="0" w:type="dxa"/>
              <w:left w:w="108" w:type="dxa"/>
              <w:bottom w:w="0" w:type="dxa"/>
              <w:right w:w="108" w:type="dxa"/>
            </w:tcMar>
          </w:tcPr>
          <w:p w:rsidR="009C2ADD" w:rsidRPr="00132D2A" w:rsidRDefault="009C2ADD" w:rsidP="00BF7718">
            <w:pPr>
              <w:spacing w:line="240" w:lineRule="auto"/>
              <w:rPr>
                <w:rFonts w:ascii="Arial" w:eastAsia="Times New Roman" w:hAnsi="Arial" w:cs="Arial"/>
                <w:sz w:val="20"/>
                <w:szCs w:val="20"/>
                <w:lang w:val="sr-Latn-CS"/>
              </w:rPr>
            </w:pPr>
            <w:r w:rsidRPr="00132D2A">
              <w:rPr>
                <w:rFonts w:ascii="Arial" w:eastAsia="Times New Roman" w:hAnsi="Arial" w:cs="Arial"/>
                <w:sz w:val="20"/>
                <w:szCs w:val="20"/>
                <w:lang w:val="sr-Latn-CS"/>
              </w:rPr>
              <w:t>Halogena lampa 12V 50W</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center"/>
              <w:rPr>
                <w:rFonts w:ascii="Arial" w:eastAsia="Times New Roman" w:hAnsi="Arial" w:cs="Arial"/>
                <w:sz w:val="20"/>
                <w:szCs w:val="20"/>
                <w:lang w:val="sr-Latn-CS"/>
              </w:rPr>
            </w:pPr>
            <w:r w:rsidRPr="00132D2A">
              <w:rPr>
                <w:rFonts w:ascii="Arial" w:eastAsia="Times New Roman" w:hAnsi="Arial" w:cs="Arial"/>
                <w:sz w:val="20"/>
                <w:szCs w:val="20"/>
                <w:lang w:val="sr-Latn-CS"/>
              </w:rPr>
              <w:t>ком</w:t>
            </w:r>
          </w:p>
        </w:tc>
        <w:tc>
          <w:tcPr>
            <w:tcW w:w="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C2ADD" w:rsidRPr="00132D2A" w:rsidRDefault="009C2ADD" w:rsidP="00BF7718">
            <w:pPr>
              <w:spacing w:line="240" w:lineRule="auto"/>
              <w:jc w:val="right"/>
              <w:rPr>
                <w:rFonts w:ascii="Arial" w:eastAsia="Times New Roman" w:hAnsi="Arial" w:cs="Arial"/>
                <w:sz w:val="20"/>
                <w:szCs w:val="20"/>
                <w:lang w:val="sr-Latn-CS"/>
              </w:rPr>
            </w:pPr>
            <w:r w:rsidRPr="00132D2A">
              <w:rPr>
                <w:rFonts w:ascii="Arial" w:eastAsia="Times New Roman" w:hAnsi="Arial" w:cs="Arial"/>
                <w:sz w:val="20"/>
                <w:szCs w:val="20"/>
                <w:lang w:val="sr-Latn-CS"/>
              </w:rPr>
              <w:t> </w:t>
            </w:r>
          </w:p>
        </w:tc>
      </w:tr>
    </w:tbl>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A25E72" w:rsidRDefault="00A25E72" w:rsidP="004B396F">
      <w:pPr>
        <w:rPr>
          <w:sz w:val="20"/>
          <w:szCs w:val="20"/>
        </w:rPr>
      </w:pPr>
    </w:p>
    <w:p w:rsidR="008555EC" w:rsidRDefault="008555EC" w:rsidP="004B396F">
      <w:pPr>
        <w:rPr>
          <w:sz w:val="20"/>
          <w:szCs w:val="20"/>
        </w:rPr>
      </w:pPr>
    </w:p>
    <w:p w:rsidR="008555EC" w:rsidRDefault="008555EC" w:rsidP="004B396F">
      <w:pPr>
        <w:rPr>
          <w:sz w:val="20"/>
          <w:szCs w:val="20"/>
        </w:rPr>
      </w:pPr>
    </w:p>
    <w:p w:rsidR="00291099" w:rsidRDefault="00291099" w:rsidP="004B396F">
      <w:pPr>
        <w:rPr>
          <w:sz w:val="20"/>
          <w:szCs w:val="20"/>
        </w:rPr>
      </w:pPr>
    </w:p>
    <w:p w:rsidR="008555EC" w:rsidRDefault="008555EC" w:rsidP="004B396F">
      <w:pPr>
        <w:rPr>
          <w:sz w:val="20"/>
          <w:szCs w:val="20"/>
        </w:rPr>
      </w:pPr>
    </w:p>
    <w:p w:rsidR="00291099" w:rsidRDefault="00291099" w:rsidP="004B396F">
      <w:pPr>
        <w:rPr>
          <w:sz w:val="20"/>
          <w:szCs w:val="20"/>
        </w:rPr>
      </w:pPr>
    </w:p>
    <w:p w:rsidR="004B396F" w:rsidRDefault="004B396F" w:rsidP="004B396F">
      <w:pPr>
        <w:rPr>
          <w:sz w:val="20"/>
          <w:szCs w:val="20"/>
        </w:rPr>
      </w:pPr>
    </w:p>
    <w:p w:rsidR="004B396F" w:rsidRPr="009F2BBD" w:rsidRDefault="004B396F" w:rsidP="004B396F">
      <w:pPr>
        <w:rPr>
          <w:rFonts w:ascii="Arial" w:hAnsi="Arial" w:cs="Arial"/>
          <w:b/>
          <w:bCs/>
          <w:lang w:val="de-DE"/>
        </w:rPr>
      </w:pPr>
      <w:r>
        <w:rPr>
          <w:rFonts w:ascii="Arial" w:hAnsi="Arial" w:cs="Arial"/>
          <w:b/>
          <w:bCs/>
          <w:lang w:val="de-DE"/>
        </w:rPr>
        <w:t>P1</w:t>
      </w:r>
      <w:r w:rsidR="00A25E72">
        <w:rPr>
          <w:rFonts w:ascii="Arial" w:hAnsi="Arial" w:cs="Arial"/>
          <w:b/>
          <w:bCs/>
          <w:lang w:val="de-DE"/>
        </w:rPr>
        <w:t>3</w:t>
      </w:r>
      <w:r>
        <w:rPr>
          <w:rFonts w:ascii="Arial" w:hAnsi="Arial" w:cs="Arial"/>
          <w:b/>
          <w:bCs/>
          <w:lang w:val="de-DE"/>
        </w:rPr>
        <w:t xml:space="preserve"> -</w:t>
      </w:r>
      <w:r w:rsidRPr="009F2BBD">
        <w:rPr>
          <w:rFonts w:ascii="Arial" w:hAnsi="Arial" w:cs="Arial"/>
          <w:b/>
          <w:bCs/>
          <w:lang w:val="de-DE"/>
        </w:rPr>
        <w:t xml:space="preserve"> Redovan servis i održavanje stacionarnog pacijent monitora Drager Infinity Vista</w:t>
      </w:r>
    </w:p>
    <w:p w:rsidR="004B396F" w:rsidRDefault="004B396F" w:rsidP="004B396F">
      <w:pPr>
        <w:rPr>
          <w:sz w:val="20"/>
          <w:szCs w:val="20"/>
        </w:rPr>
      </w:pPr>
    </w:p>
    <w:tbl>
      <w:tblPr>
        <w:tblpPr w:leftFromText="180" w:rightFromText="180" w:bottomFromText="200" w:vertAnchor="page" w:horzAnchor="margin" w:tblpXSpec="center" w:tblpY="20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9F2BBD" w:rsidRDefault="004B396F" w:rsidP="004B396F">
            <w:pPr>
              <w:spacing w:line="240" w:lineRule="auto"/>
              <w:rPr>
                <w:rFonts w:ascii="Arial" w:hAnsi="Arial" w:cs="Arial"/>
                <w:sz w:val="20"/>
                <w:szCs w:val="20"/>
              </w:rPr>
            </w:pPr>
            <w:r w:rsidRPr="009F2BBD">
              <w:rPr>
                <w:rFonts w:ascii="Arial" w:hAnsi="Arial" w:cs="Arial"/>
                <w:bCs/>
                <w:sz w:val="20"/>
                <w:szCs w:val="20"/>
                <w:lang w:val="de-DE"/>
              </w:rPr>
              <w:t>Redovan servis i održavanje stacionarnog pacijent monitora Drager Infinity Vista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A25E72"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256367" w:rsidRDefault="004B396F" w:rsidP="004B396F">
      <w:pPr>
        <w:rPr>
          <w:rFonts w:ascii="Arial" w:hAnsi="Arial" w:cs="Arial"/>
          <w:sz w:val="20"/>
          <w:szCs w:val="20"/>
        </w:rPr>
      </w:pPr>
    </w:p>
    <w:p w:rsidR="004B396F" w:rsidRPr="00256367" w:rsidRDefault="004B396F" w:rsidP="004B396F">
      <w:pPr>
        <w:suppressAutoHyphens w:val="0"/>
        <w:spacing w:line="276" w:lineRule="auto"/>
        <w:rPr>
          <w:rFonts w:ascii="Arial" w:hAnsi="Arial" w:cs="Arial"/>
          <w:sz w:val="20"/>
          <w:szCs w:val="20"/>
          <w:lang w:val="sr-Latn-CS"/>
        </w:rPr>
      </w:pPr>
      <w:r w:rsidRPr="00256367">
        <w:rPr>
          <w:rFonts w:ascii="Arial" w:hAnsi="Arial" w:cs="Arial"/>
          <w:sz w:val="20"/>
          <w:szCs w:val="20"/>
          <w:lang w:val="sr-Latn-CS"/>
        </w:rPr>
        <w:t>Redovan servis i održavanje stacionarnog pacijent monitora Drager Infinity Vista podrazumeva sledeće aktivnosti:</w:t>
      </w:r>
    </w:p>
    <w:p w:rsidR="00A25E72" w:rsidRPr="00A25E72" w:rsidRDefault="00A25E72" w:rsidP="00A25E72">
      <w:pPr>
        <w:ind w:left="732"/>
        <w:rPr>
          <w:rFonts w:ascii="Arial" w:hAnsi="Arial" w:cs="Arial"/>
          <w:sz w:val="20"/>
          <w:szCs w:val="20"/>
          <w:lang w:val="sr-Latn-CS"/>
        </w:rPr>
      </w:pPr>
      <w:r w:rsidRPr="00A25E72">
        <w:rPr>
          <w:rFonts w:ascii="Arial" w:hAnsi="Arial" w:cs="Arial"/>
          <w:sz w:val="20"/>
          <w:szCs w:val="20"/>
          <w:lang w:val="sr-Latn-CS"/>
        </w:rPr>
        <w:t>- inspekcija Infinity Vista</w:t>
      </w:r>
    </w:p>
    <w:p w:rsidR="00A25E72" w:rsidRPr="00A25E72" w:rsidRDefault="00A25E72" w:rsidP="00A25E72">
      <w:pPr>
        <w:ind w:left="732"/>
        <w:rPr>
          <w:rFonts w:ascii="Arial" w:hAnsi="Arial" w:cs="Arial"/>
          <w:sz w:val="20"/>
          <w:szCs w:val="20"/>
          <w:lang w:val="sr-Latn-CS"/>
        </w:rPr>
      </w:pPr>
      <w:r w:rsidRPr="00A25E72">
        <w:rPr>
          <w:rFonts w:ascii="Arial" w:hAnsi="Arial" w:cs="Arial"/>
          <w:sz w:val="20"/>
          <w:szCs w:val="20"/>
          <w:lang w:val="sr-Latn-CS"/>
        </w:rPr>
        <w:t>- izdavanje uverenja o ispravnosti.</w:t>
      </w:r>
    </w:p>
    <w:p w:rsidR="004B396F" w:rsidRDefault="004B396F" w:rsidP="004B396F">
      <w:pPr>
        <w:rPr>
          <w:sz w:val="20"/>
          <w:szCs w:val="20"/>
        </w:rPr>
      </w:pPr>
    </w:p>
    <w:p w:rsidR="004B396F" w:rsidRDefault="004B396F" w:rsidP="004B396F">
      <w:pPr>
        <w:rPr>
          <w:sz w:val="20"/>
          <w:szCs w:val="20"/>
        </w:rPr>
      </w:pPr>
    </w:p>
    <w:p w:rsidR="004B396F" w:rsidRPr="00BD2FA2" w:rsidRDefault="004B396F" w:rsidP="004B396F">
      <w:pPr>
        <w:rPr>
          <w:rFonts w:ascii="Arial" w:hAnsi="Arial" w:cs="Arial"/>
          <w:sz w:val="20"/>
          <w:szCs w:val="20"/>
        </w:rPr>
      </w:pPr>
      <w:r w:rsidRPr="00BD2FA2">
        <w:rPr>
          <w:rFonts w:ascii="Arial" w:hAnsi="Arial" w:cs="Arial"/>
          <w:sz w:val="20"/>
          <w:szCs w:val="20"/>
        </w:rPr>
        <w:t xml:space="preserve">**Napomena: Godišnja dinamika inspekcije – </w:t>
      </w:r>
      <w:r>
        <w:rPr>
          <w:rFonts w:ascii="Arial" w:hAnsi="Arial" w:cs="Arial"/>
          <w:sz w:val="20"/>
          <w:szCs w:val="20"/>
        </w:rPr>
        <w:t>1</w:t>
      </w:r>
      <w:r w:rsidRPr="00BD2FA2">
        <w:rPr>
          <w:rFonts w:ascii="Arial" w:hAnsi="Arial" w:cs="Arial"/>
          <w:sz w:val="20"/>
          <w:szCs w:val="20"/>
        </w:rPr>
        <w:t xml:space="preserve">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8555EC" w:rsidRDefault="008555EC" w:rsidP="004B396F">
      <w:pPr>
        <w:rPr>
          <w:sz w:val="20"/>
          <w:szCs w:val="20"/>
        </w:rPr>
      </w:pPr>
    </w:p>
    <w:p w:rsidR="00B86837" w:rsidRPr="00B86837" w:rsidRDefault="00B86837" w:rsidP="00B86837">
      <w:pPr>
        <w:shd w:val="clear" w:color="auto" w:fill="FFFFFF"/>
        <w:spacing w:before="240" w:after="120" w:line="240" w:lineRule="auto"/>
        <w:rPr>
          <w:rFonts w:ascii="Arial" w:hAnsi="Arial" w:cs="Arial"/>
          <w:b/>
          <w:bCs/>
          <w:i/>
          <w:sz w:val="20"/>
          <w:szCs w:val="20"/>
          <w:u w:val="single"/>
        </w:rPr>
      </w:pPr>
      <w:r w:rsidRPr="00B86837">
        <w:rPr>
          <w:rFonts w:ascii="Arial" w:hAnsi="Arial" w:cs="Arial"/>
          <w:b/>
          <w:i/>
          <w:sz w:val="20"/>
          <w:szCs w:val="20"/>
          <w:u w:val="single"/>
          <w:lang w:val="sr-Latn-CS"/>
        </w:rPr>
        <w:t>Tabela za</w:t>
      </w:r>
      <w:r w:rsidRPr="00B86837">
        <w:rPr>
          <w:rFonts w:ascii="Arial" w:hAnsi="Arial" w:cs="Arial"/>
          <w:b/>
          <w:bCs/>
          <w:i/>
          <w:sz w:val="20"/>
          <w:szCs w:val="20"/>
          <w:u w:val="single"/>
        </w:rPr>
        <w:t xml:space="preserve"> stacionarni pacijent monitor Drager Infinity Vista</w:t>
      </w:r>
    </w:p>
    <w:tbl>
      <w:tblPr>
        <w:tblW w:w="10189" w:type="dxa"/>
        <w:jc w:val="center"/>
        <w:tblInd w:w="-61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4A0"/>
      </w:tblPr>
      <w:tblGrid>
        <w:gridCol w:w="1495"/>
        <w:gridCol w:w="1734"/>
        <w:gridCol w:w="1734"/>
        <w:gridCol w:w="3600"/>
        <w:gridCol w:w="720"/>
        <w:gridCol w:w="954"/>
      </w:tblGrid>
      <w:tr w:rsidR="00B86837" w:rsidRPr="00B86837" w:rsidTr="00BF7718">
        <w:trPr>
          <w:trHeight w:val="300"/>
          <w:jc w:val="center"/>
        </w:trPr>
        <w:tc>
          <w:tcPr>
            <w:tcW w:w="1495"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O</w:t>
            </w:r>
            <w:r w:rsidRPr="00B86837">
              <w:rPr>
                <w:rFonts w:ascii="Arial" w:eastAsia="Times New Roman" w:hAnsi="Arial" w:cs="Arial"/>
                <w:b/>
                <w:bCs/>
                <w:sz w:val="20"/>
                <w:szCs w:val="20"/>
                <w:lang w:val="sr-Cyrl-CS" w:eastAsia="ja-JP"/>
              </w:rPr>
              <w:t>ригинални к</w:t>
            </w:r>
            <w:r w:rsidRPr="00B86837">
              <w:rPr>
                <w:rFonts w:ascii="Arial" w:eastAsia="Times New Roman" w:hAnsi="Arial" w:cs="Arial"/>
                <w:b/>
                <w:bCs/>
                <w:sz w:val="20"/>
                <w:szCs w:val="20"/>
                <w:lang w:eastAsia="ja-JP"/>
              </w:rPr>
              <w:t>ат</w:t>
            </w:r>
            <w:r w:rsidRPr="00B86837">
              <w:rPr>
                <w:rFonts w:ascii="Arial" w:eastAsia="Times New Roman" w:hAnsi="Arial" w:cs="Arial"/>
                <w:b/>
                <w:bCs/>
                <w:sz w:val="20"/>
                <w:szCs w:val="20"/>
                <w:lang w:val="sr-Cyrl-CS" w:eastAsia="ja-JP"/>
              </w:rPr>
              <w:t>алошки број</w:t>
            </w:r>
          </w:p>
        </w:tc>
        <w:tc>
          <w:tcPr>
            <w:tcW w:w="1714" w:type="dxa"/>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val="sr-Cyrl-CS" w:eastAsia="ja-JP"/>
              </w:rPr>
              <w:t>Произвођач компатибилног дела</w:t>
            </w:r>
          </w:p>
        </w:tc>
        <w:tc>
          <w:tcPr>
            <w:tcW w:w="1706" w:type="dxa"/>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val="sr-Cyrl-CS" w:eastAsia="ja-JP"/>
              </w:rPr>
              <w:t>Каталошки број компатибилног дела</w:t>
            </w:r>
          </w:p>
        </w:tc>
        <w:tc>
          <w:tcPr>
            <w:tcW w:w="3600"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Опис</w:t>
            </w:r>
          </w:p>
        </w:tc>
        <w:tc>
          <w:tcPr>
            <w:tcW w:w="720"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ј.м.</w:t>
            </w:r>
          </w:p>
        </w:tc>
        <w:tc>
          <w:tcPr>
            <w:tcW w:w="954" w:type="dxa"/>
            <w:shd w:val="clear" w:color="auto" w:fill="auto"/>
            <w:noWrap/>
            <w:vAlign w:val="center"/>
          </w:tcPr>
          <w:p w:rsidR="00B86837" w:rsidRPr="00B86837" w:rsidRDefault="00B86837" w:rsidP="00BF7718">
            <w:pPr>
              <w:spacing w:line="240" w:lineRule="auto"/>
              <w:jc w:val="center"/>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РСД без ПДВ-а</w:t>
            </w:r>
          </w:p>
        </w:tc>
      </w:tr>
      <w:tr w:rsidR="00B86837" w:rsidRPr="00B86837" w:rsidTr="00BF7718">
        <w:trPr>
          <w:trHeight w:val="300"/>
          <w:jc w:val="center"/>
        </w:trPr>
        <w:tc>
          <w:tcPr>
            <w:tcW w:w="10189" w:type="dxa"/>
            <w:gridSpan w:val="6"/>
            <w:shd w:val="clear" w:color="auto" w:fill="auto"/>
            <w:noWrap/>
            <w:vAlign w:val="center"/>
          </w:tcPr>
          <w:p w:rsidR="00B86837" w:rsidRPr="00B86837" w:rsidRDefault="00B86837" w:rsidP="00BF7718">
            <w:pPr>
              <w:spacing w:line="240" w:lineRule="auto"/>
              <w:rPr>
                <w:rFonts w:ascii="Arial" w:eastAsia="Times New Roman" w:hAnsi="Arial" w:cs="Arial"/>
                <w:b/>
                <w:bCs/>
                <w:sz w:val="20"/>
                <w:szCs w:val="20"/>
                <w:lang w:eastAsia="ja-JP"/>
              </w:rPr>
            </w:pPr>
            <w:r w:rsidRPr="00B86837">
              <w:rPr>
                <w:rFonts w:ascii="Arial" w:eastAsia="Times New Roman" w:hAnsi="Arial" w:cs="Arial"/>
                <w:b/>
                <w:bCs/>
                <w:sz w:val="20"/>
                <w:szCs w:val="20"/>
                <w:lang w:eastAsia="ja-JP"/>
              </w:rPr>
              <w:t>INFINITY VISTA</w:t>
            </w: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2866726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Filter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3379943</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Battery Latch SC 5/600XX</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4311622</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Prekidac SC5/6/7/9</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5592097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Battery Pack SLA SC7/9000XL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5594499</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Pumpa za invazivno merenje krv</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5732354</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Batetrija Li-Ion SC5000/600X</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5947697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Baterija SC 6002XL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5950782</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Pumpa SC 6002XL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7487486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BATMLT LTM    3V  540MAH VCOIN</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7869444</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BACKLIGHT SC 6802XL 8IN</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MS13757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Gamma XL A200</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MS13758</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Zaštitna maska displeja Gamma</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MS13765</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Rotary Knob DELTA GAMMA 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MS13770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Prednja folija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MS13806</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Prednja štampana ploča DELTA</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MS14350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SC 6X02XL A 104</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MS16211</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ploča 7/9XL VXL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MS17217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Konektor za flet kabl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MS22780</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Zvučnik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lastRenderedPageBreak/>
              <w:t>MS24513</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Štampana matična ploča za monitor</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MS27181</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E/M SPR A105 SHLD/HS G/GXL/V</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r w:rsidR="00B86837" w:rsidRPr="00B86837" w:rsidTr="00BF7718">
        <w:trPr>
          <w:trHeight w:val="300"/>
          <w:jc w:val="center"/>
        </w:trPr>
        <w:tc>
          <w:tcPr>
            <w:tcW w:w="1495"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MS27327</w:t>
            </w:r>
          </w:p>
        </w:tc>
        <w:tc>
          <w:tcPr>
            <w:tcW w:w="1714" w:type="dxa"/>
          </w:tcPr>
          <w:p w:rsidR="00B86837" w:rsidRPr="00B86837" w:rsidRDefault="00B86837" w:rsidP="00BF7718">
            <w:pPr>
              <w:spacing w:line="240" w:lineRule="auto"/>
              <w:rPr>
                <w:rFonts w:ascii="Arial" w:eastAsia="Times New Roman" w:hAnsi="Arial" w:cs="Arial"/>
                <w:sz w:val="20"/>
                <w:szCs w:val="20"/>
                <w:lang w:eastAsia="ja-JP"/>
              </w:rPr>
            </w:pPr>
          </w:p>
        </w:tc>
        <w:tc>
          <w:tcPr>
            <w:tcW w:w="1706" w:type="dxa"/>
          </w:tcPr>
          <w:p w:rsidR="00B86837" w:rsidRPr="00B86837" w:rsidRDefault="00B86837" w:rsidP="00BF7718">
            <w:pPr>
              <w:spacing w:line="240" w:lineRule="auto"/>
              <w:rPr>
                <w:rFonts w:ascii="Arial" w:eastAsia="Times New Roman" w:hAnsi="Arial" w:cs="Arial"/>
                <w:sz w:val="20"/>
                <w:szCs w:val="20"/>
                <w:lang w:eastAsia="ja-JP"/>
              </w:rPr>
            </w:pPr>
          </w:p>
        </w:tc>
        <w:tc>
          <w:tcPr>
            <w:tcW w:w="3600" w:type="dxa"/>
            <w:shd w:val="clear" w:color="auto" w:fill="auto"/>
            <w:noWrap/>
            <w:vAlign w:val="bottom"/>
          </w:tcPr>
          <w:p w:rsidR="00B86837" w:rsidRPr="00B86837" w:rsidRDefault="00B86837" w:rsidP="00BF7718">
            <w:pPr>
              <w:spacing w:line="240" w:lineRule="auto"/>
              <w:rPr>
                <w:rFonts w:ascii="Arial" w:eastAsia="Times New Roman" w:hAnsi="Arial" w:cs="Arial"/>
                <w:sz w:val="20"/>
                <w:szCs w:val="20"/>
                <w:lang w:eastAsia="ja-JP"/>
              </w:rPr>
            </w:pPr>
            <w:r w:rsidRPr="00B86837">
              <w:rPr>
                <w:rFonts w:ascii="Arial" w:eastAsia="Times New Roman" w:hAnsi="Arial" w:cs="Arial"/>
                <w:sz w:val="20"/>
                <w:szCs w:val="20"/>
                <w:lang w:eastAsia="ja-JP"/>
              </w:rPr>
              <w:t>Ploča monitora SC6802XL</w:t>
            </w:r>
          </w:p>
        </w:tc>
        <w:tc>
          <w:tcPr>
            <w:tcW w:w="720" w:type="dxa"/>
            <w:shd w:val="clear" w:color="auto" w:fill="auto"/>
            <w:noWrap/>
            <w:vAlign w:val="bottom"/>
          </w:tcPr>
          <w:p w:rsidR="00B86837" w:rsidRPr="00B86837" w:rsidRDefault="00B86837" w:rsidP="00BF7718">
            <w:pPr>
              <w:spacing w:line="240" w:lineRule="auto"/>
              <w:jc w:val="center"/>
              <w:rPr>
                <w:rFonts w:ascii="Arial" w:eastAsia="Times New Roman" w:hAnsi="Arial" w:cs="Arial"/>
                <w:sz w:val="20"/>
                <w:szCs w:val="20"/>
                <w:lang w:eastAsia="ja-JP"/>
              </w:rPr>
            </w:pPr>
            <w:r w:rsidRPr="00B86837">
              <w:rPr>
                <w:rFonts w:ascii="Arial" w:eastAsia="Times New Roman" w:hAnsi="Arial" w:cs="Arial"/>
                <w:sz w:val="20"/>
                <w:szCs w:val="20"/>
                <w:lang w:eastAsia="ja-JP"/>
              </w:rPr>
              <w:t>ком</w:t>
            </w:r>
          </w:p>
        </w:tc>
        <w:tc>
          <w:tcPr>
            <w:tcW w:w="954" w:type="dxa"/>
            <w:shd w:val="clear" w:color="auto" w:fill="auto"/>
            <w:noWrap/>
            <w:vAlign w:val="bottom"/>
          </w:tcPr>
          <w:p w:rsidR="00B86837" w:rsidRPr="00B86837" w:rsidRDefault="00B86837" w:rsidP="00BF7718">
            <w:pPr>
              <w:spacing w:line="240" w:lineRule="auto"/>
              <w:jc w:val="right"/>
              <w:rPr>
                <w:rFonts w:ascii="Arial" w:eastAsia="Times New Roman" w:hAnsi="Arial" w:cs="Arial"/>
                <w:sz w:val="20"/>
                <w:szCs w:val="20"/>
                <w:lang w:eastAsia="ja-JP"/>
              </w:rPr>
            </w:pPr>
          </w:p>
        </w:tc>
      </w:tr>
    </w:tbl>
    <w:p w:rsidR="00B86837" w:rsidRDefault="00B86837" w:rsidP="004B396F">
      <w:pPr>
        <w:rPr>
          <w:sz w:val="20"/>
          <w:szCs w:val="20"/>
        </w:rPr>
      </w:pPr>
    </w:p>
    <w:p w:rsidR="00B86837" w:rsidRDefault="00B86837" w:rsidP="004B396F">
      <w:pPr>
        <w:rPr>
          <w:sz w:val="20"/>
          <w:szCs w:val="20"/>
        </w:rPr>
      </w:pPr>
    </w:p>
    <w:p w:rsidR="00B86837" w:rsidRDefault="00B86837" w:rsidP="004B396F">
      <w:pPr>
        <w:rPr>
          <w:sz w:val="20"/>
          <w:szCs w:val="20"/>
        </w:rPr>
      </w:pPr>
    </w:p>
    <w:p w:rsidR="004B396F" w:rsidRPr="00D72F3A" w:rsidRDefault="00723509" w:rsidP="004B396F">
      <w:pPr>
        <w:rPr>
          <w:b/>
        </w:rPr>
      </w:pPr>
      <w:r>
        <w:rPr>
          <w:rFonts w:ascii="Arial" w:hAnsi="Arial" w:cs="Arial"/>
          <w:b/>
          <w:bCs/>
          <w:lang w:val="de-DE"/>
        </w:rPr>
        <w:t>P1</w:t>
      </w:r>
      <w:r w:rsidR="00B86837">
        <w:rPr>
          <w:rFonts w:ascii="Arial" w:hAnsi="Arial" w:cs="Arial"/>
          <w:b/>
          <w:bCs/>
          <w:lang w:val="de-DE"/>
        </w:rPr>
        <w:t>4</w:t>
      </w:r>
      <w:r w:rsidR="004B396F">
        <w:rPr>
          <w:rFonts w:ascii="Arial" w:hAnsi="Arial" w:cs="Arial"/>
          <w:b/>
          <w:bCs/>
          <w:lang w:val="de-DE"/>
        </w:rPr>
        <w:t xml:space="preserve"> -</w:t>
      </w:r>
      <w:r w:rsidR="004B396F" w:rsidRPr="00D72F3A">
        <w:rPr>
          <w:rFonts w:ascii="Arial" w:hAnsi="Arial" w:cs="Arial"/>
          <w:b/>
          <w:bCs/>
          <w:lang w:val="de-DE"/>
        </w:rPr>
        <w:t xml:space="preserve"> Etaloniranje laboratorijskih jednokanalnih i multikanalnih pipeta</w:t>
      </w:r>
    </w:p>
    <w:p w:rsidR="004B396F" w:rsidRDefault="004B396F" w:rsidP="004B396F">
      <w:pPr>
        <w:rPr>
          <w:sz w:val="20"/>
          <w:szCs w:val="20"/>
        </w:rPr>
      </w:pPr>
    </w:p>
    <w:p w:rsidR="008555EC" w:rsidRDefault="008555EC" w:rsidP="004B396F">
      <w:pPr>
        <w:suppressAutoHyphens w:val="0"/>
        <w:spacing w:line="276" w:lineRule="auto"/>
        <w:rPr>
          <w:rFonts w:ascii="Arial" w:hAnsi="Arial" w:cs="Arial"/>
          <w:sz w:val="20"/>
          <w:szCs w:val="20"/>
          <w:lang w:val="sr-Latn-CS"/>
        </w:rPr>
      </w:pPr>
    </w:p>
    <w:tbl>
      <w:tblPr>
        <w:tblpPr w:leftFromText="180" w:rightFromText="180" w:bottomFromText="200" w:vertAnchor="page" w:horzAnchor="margin" w:tblpXSpec="center" w:tblpY="23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B86837" w:rsidRPr="00D10C0D" w:rsidTr="00B86837">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B86837" w:rsidRDefault="00B86837" w:rsidP="00B86837">
            <w:pPr>
              <w:spacing w:line="240" w:lineRule="auto"/>
              <w:jc w:val="center"/>
              <w:rPr>
                <w:rFonts w:ascii="Arial" w:hAnsi="Arial" w:cs="Arial"/>
                <w:sz w:val="16"/>
                <w:szCs w:val="16"/>
              </w:rPr>
            </w:pPr>
            <w:r w:rsidRPr="00D10C0D">
              <w:rPr>
                <w:rFonts w:ascii="Arial" w:hAnsi="Arial" w:cs="Arial"/>
                <w:sz w:val="16"/>
                <w:szCs w:val="16"/>
              </w:rPr>
              <w:t>R.</w:t>
            </w:r>
          </w:p>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86837" w:rsidRDefault="00B86837" w:rsidP="00B86837">
            <w:pPr>
              <w:spacing w:line="240" w:lineRule="auto"/>
              <w:ind w:left="113" w:right="113"/>
              <w:jc w:val="center"/>
              <w:rPr>
                <w:rFonts w:ascii="Arial" w:hAnsi="Arial" w:cs="Arial"/>
                <w:sz w:val="16"/>
                <w:szCs w:val="16"/>
              </w:rPr>
            </w:pPr>
            <w:r w:rsidRPr="00D10C0D">
              <w:rPr>
                <w:rFonts w:ascii="Arial" w:hAnsi="Arial" w:cs="Arial"/>
                <w:sz w:val="16"/>
                <w:szCs w:val="16"/>
              </w:rPr>
              <w:t>Jed.</w:t>
            </w:r>
          </w:p>
          <w:p w:rsidR="00B86837" w:rsidRPr="00D10C0D" w:rsidRDefault="00B86837" w:rsidP="00B86837">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86837" w:rsidRPr="00D10C0D" w:rsidRDefault="00B86837" w:rsidP="00B86837">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B86837" w:rsidRPr="00D10C0D" w:rsidRDefault="00B86837" w:rsidP="00B86837">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B86837" w:rsidRPr="00D10C0D" w:rsidTr="00B8683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B86837" w:rsidRDefault="00B86837" w:rsidP="00B86837">
            <w:pPr>
              <w:spacing w:line="240" w:lineRule="auto"/>
              <w:rPr>
                <w:rFonts w:ascii="Arial" w:hAnsi="Arial" w:cs="Arial"/>
                <w:sz w:val="16"/>
                <w:szCs w:val="16"/>
              </w:rPr>
            </w:pPr>
            <w:r w:rsidRPr="00D10C0D">
              <w:rPr>
                <w:rFonts w:ascii="Arial" w:hAnsi="Arial" w:cs="Arial"/>
                <w:sz w:val="16"/>
                <w:szCs w:val="16"/>
              </w:rPr>
              <w:t xml:space="preserve">Cena po jed.   </w:t>
            </w:r>
          </w:p>
          <w:p w:rsidR="00B86837" w:rsidRPr="00D10C0D" w:rsidRDefault="00B86837" w:rsidP="00B86837">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86837" w:rsidRDefault="00B86837" w:rsidP="00B86837">
            <w:pPr>
              <w:spacing w:line="240" w:lineRule="auto"/>
              <w:jc w:val="center"/>
              <w:rPr>
                <w:rFonts w:ascii="Arial" w:hAnsi="Arial" w:cs="Arial"/>
                <w:sz w:val="14"/>
                <w:szCs w:val="14"/>
              </w:rPr>
            </w:pPr>
            <w:r w:rsidRPr="00D10C0D">
              <w:rPr>
                <w:rFonts w:ascii="Arial" w:hAnsi="Arial" w:cs="Arial"/>
                <w:sz w:val="14"/>
                <w:szCs w:val="14"/>
              </w:rPr>
              <w:t>PDV</w:t>
            </w:r>
          </w:p>
          <w:p w:rsidR="00B86837" w:rsidRPr="00D10C0D" w:rsidRDefault="00B86837" w:rsidP="00B86837">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B86837" w:rsidRPr="00D10C0D" w:rsidRDefault="00B86837" w:rsidP="00B86837">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B86837" w:rsidRPr="00D10C0D" w:rsidTr="00B8683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8"/>
                <w:szCs w:val="18"/>
              </w:rPr>
            </w:pPr>
            <w:r w:rsidRPr="00D10C0D">
              <w:rPr>
                <w:rFonts w:ascii="Arial" w:hAnsi="Arial" w:cs="Arial"/>
                <w:sz w:val="18"/>
                <w:szCs w:val="18"/>
              </w:rPr>
              <w:t>9</w:t>
            </w:r>
          </w:p>
        </w:tc>
      </w:tr>
      <w:tr w:rsidR="00B86837" w:rsidRPr="00D10C0D" w:rsidTr="00B86837">
        <w:tc>
          <w:tcPr>
            <w:tcW w:w="95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B86837" w:rsidRPr="00B67123" w:rsidRDefault="00B86837" w:rsidP="00B86837">
            <w:pPr>
              <w:spacing w:line="240" w:lineRule="auto"/>
              <w:rPr>
                <w:rFonts w:ascii="Arial" w:hAnsi="Arial" w:cs="Arial"/>
                <w:sz w:val="20"/>
                <w:szCs w:val="20"/>
              </w:rPr>
            </w:pPr>
            <w:r w:rsidRPr="00B67123">
              <w:rPr>
                <w:rFonts w:ascii="Arial" w:hAnsi="Arial" w:cs="Arial"/>
                <w:bCs/>
                <w:sz w:val="20"/>
                <w:szCs w:val="20"/>
                <w:lang w:val="de-DE"/>
              </w:rPr>
              <w:t>Etaloniranje laboratorijskih jednokanalnih i multikanalnih pipeta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86837" w:rsidRPr="00D10C0D" w:rsidRDefault="00B86837" w:rsidP="00B86837">
            <w:pPr>
              <w:spacing w:line="240" w:lineRule="auto"/>
              <w:jc w:val="center"/>
              <w:rPr>
                <w:rFonts w:ascii="Arial" w:hAnsi="Arial" w:cs="Arial"/>
                <w:sz w:val="20"/>
                <w:szCs w:val="20"/>
              </w:rPr>
            </w:pPr>
            <w:r>
              <w:rPr>
                <w:rFonts w:ascii="Arial" w:hAnsi="Arial" w:cs="Arial"/>
                <w:sz w:val="20"/>
                <w:szCs w:val="20"/>
              </w:rPr>
              <w:t>35</w:t>
            </w:r>
          </w:p>
        </w:tc>
        <w:tc>
          <w:tcPr>
            <w:tcW w:w="887"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B86837" w:rsidRPr="00D10C0D" w:rsidRDefault="00B86837" w:rsidP="00B8683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B86837" w:rsidRPr="00D10C0D" w:rsidRDefault="00B86837" w:rsidP="00B86837">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86837" w:rsidRPr="007C3E4F" w:rsidRDefault="00B86837" w:rsidP="00B86837">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86837" w:rsidRPr="007C3E4F" w:rsidRDefault="00B86837" w:rsidP="00B86837">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r>
      <w:tr w:rsidR="00B86837" w:rsidRPr="00D10C0D" w:rsidTr="00B86837">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B86837" w:rsidRPr="00432658" w:rsidRDefault="00B86837" w:rsidP="00B86837">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B86837" w:rsidRPr="00D10C0D" w:rsidRDefault="00B86837" w:rsidP="00B86837">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B86837" w:rsidRPr="00D10C0D" w:rsidRDefault="00B86837" w:rsidP="00B86837">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B86837" w:rsidRPr="00D10C0D" w:rsidRDefault="00B86837" w:rsidP="00B86837">
            <w:pPr>
              <w:spacing w:line="240" w:lineRule="auto"/>
              <w:rPr>
                <w:rFonts w:ascii="Arial" w:hAnsi="Arial" w:cs="Arial"/>
              </w:rPr>
            </w:pPr>
          </w:p>
        </w:tc>
      </w:tr>
    </w:tbl>
    <w:p w:rsidR="008555EC" w:rsidRDefault="008555EC" w:rsidP="004B396F">
      <w:pPr>
        <w:suppressAutoHyphens w:val="0"/>
        <w:spacing w:line="276" w:lineRule="auto"/>
        <w:rPr>
          <w:rFonts w:ascii="Arial" w:hAnsi="Arial" w:cs="Arial"/>
          <w:sz w:val="20"/>
          <w:szCs w:val="20"/>
          <w:lang w:val="sr-Latn-CS"/>
        </w:rPr>
      </w:pPr>
    </w:p>
    <w:p w:rsidR="004B396F" w:rsidRPr="0036783E" w:rsidRDefault="004B396F" w:rsidP="004B396F">
      <w:pPr>
        <w:suppressAutoHyphens w:val="0"/>
        <w:spacing w:line="276" w:lineRule="auto"/>
        <w:rPr>
          <w:rFonts w:ascii="Arial" w:hAnsi="Arial" w:cs="Arial"/>
          <w:sz w:val="20"/>
          <w:szCs w:val="20"/>
          <w:lang w:val="sr-Latn-CS"/>
        </w:rPr>
      </w:pPr>
      <w:r w:rsidRPr="0036783E">
        <w:rPr>
          <w:rFonts w:ascii="Arial" w:hAnsi="Arial" w:cs="Arial"/>
          <w:sz w:val="20"/>
          <w:szCs w:val="20"/>
          <w:lang w:val="sr-Latn-CS"/>
        </w:rPr>
        <w:t>Etaloniranje laboratorijskih jednokanalnih i multikanalnih pipeta podrazumeva sledeće aktivnosti:</w:t>
      </w:r>
    </w:p>
    <w:p w:rsidR="004B396F" w:rsidRPr="0036783E" w:rsidRDefault="004B396F" w:rsidP="00BC65B8">
      <w:pPr>
        <w:numPr>
          <w:ilvl w:val="0"/>
          <w:numId w:val="5"/>
        </w:numPr>
        <w:suppressAutoHyphens w:val="0"/>
        <w:spacing w:line="276" w:lineRule="auto"/>
        <w:ind w:left="852" w:hanging="120"/>
        <w:rPr>
          <w:rFonts w:ascii="Arial" w:hAnsi="Arial" w:cs="Arial"/>
          <w:sz w:val="20"/>
          <w:szCs w:val="20"/>
          <w:lang w:val="sr-Latn-CS"/>
        </w:rPr>
      </w:pPr>
      <w:r w:rsidRPr="0036783E">
        <w:rPr>
          <w:rFonts w:ascii="Arial" w:hAnsi="Arial" w:cs="Arial"/>
          <w:sz w:val="20"/>
          <w:szCs w:val="20"/>
          <w:lang w:val="sr-Latn-CS"/>
        </w:rPr>
        <w:t>etaloniranje u skladu sa ISO 8655</w:t>
      </w:r>
    </w:p>
    <w:p w:rsidR="004B396F" w:rsidRPr="0036783E" w:rsidRDefault="004B396F" w:rsidP="00BC65B8">
      <w:pPr>
        <w:numPr>
          <w:ilvl w:val="0"/>
          <w:numId w:val="5"/>
        </w:numPr>
        <w:suppressAutoHyphens w:val="0"/>
        <w:spacing w:line="276" w:lineRule="auto"/>
        <w:ind w:left="852" w:hanging="120"/>
        <w:rPr>
          <w:rFonts w:ascii="Arial" w:hAnsi="Arial" w:cs="Arial"/>
          <w:sz w:val="20"/>
          <w:szCs w:val="20"/>
          <w:lang w:val="sr-Latn-CS"/>
        </w:rPr>
      </w:pPr>
      <w:r w:rsidRPr="0036783E">
        <w:rPr>
          <w:rFonts w:ascii="Arial" w:hAnsi="Arial" w:cs="Arial"/>
          <w:sz w:val="20"/>
          <w:szCs w:val="20"/>
          <w:lang w:val="sr-Latn-CS"/>
        </w:rPr>
        <w:t>izdavanje uverenja o etaloniranju.</w:t>
      </w:r>
    </w:p>
    <w:p w:rsidR="004B396F" w:rsidRPr="0036783E" w:rsidRDefault="004B396F" w:rsidP="004B396F">
      <w:pPr>
        <w:rPr>
          <w:rFonts w:ascii="Arial" w:hAnsi="Arial" w:cs="Arial"/>
          <w:sz w:val="20"/>
          <w:szCs w:val="20"/>
        </w:rPr>
      </w:pPr>
    </w:p>
    <w:p w:rsidR="004B396F" w:rsidRPr="0036783E" w:rsidRDefault="004B396F" w:rsidP="004B396F">
      <w:pPr>
        <w:rPr>
          <w:rFonts w:ascii="Arial" w:hAnsi="Arial" w:cs="Arial"/>
          <w:sz w:val="20"/>
          <w:szCs w:val="20"/>
        </w:rPr>
      </w:pPr>
    </w:p>
    <w:p w:rsidR="004B396F" w:rsidRPr="0036783E" w:rsidRDefault="004B396F" w:rsidP="004B396F">
      <w:pPr>
        <w:rPr>
          <w:rFonts w:ascii="Arial" w:hAnsi="Arial" w:cs="Arial"/>
          <w:sz w:val="20"/>
          <w:szCs w:val="20"/>
        </w:rPr>
      </w:pPr>
      <w:r w:rsidRPr="0036783E">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583E06" w:rsidRDefault="00723509" w:rsidP="004B396F">
      <w:pPr>
        <w:rPr>
          <w:b/>
        </w:rPr>
      </w:pPr>
      <w:r>
        <w:rPr>
          <w:rFonts w:ascii="Arial" w:hAnsi="Arial" w:cs="Arial"/>
          <w:b/>
          <w:bCs/>
          <w:lang w:val="de-DE"/>
        </w:rPr>
        <w:t>P1</w:t>
      </w:r>
      <w:r w:rsidR="00DC7A21">
        <w:rPr>
          <w:rFonts w:ascii="Arial" w:hAnsi="Arial" w:cs="Arial"/>
          <w:b/>
          <w:bCs/>
          <w:lang w:val="de-DE"/>
        </w:rPr>
        <w:t>5</w:t>
      </w:r>
      <w:r w:rsidR="004B396F">
        <w:rPr>
          <w:rFonts w:ascii="Arial" w:hAnsi="Arial" w:cs="Arial"/>
          <w:b/>
          <w:bCs/>
          <w:lang w:val="de-DE"/>
        </w:rPr>
        <w:t xml:space="preserve"> -</w:t>
      </w:r>
      <w:r w:rsidR="004B396F" w:rsidRPr="00583E06">
        <w:rPr>
          <w:rFonts w:ascii="Arial" w:hAnsi="Arial" w:cs="Arial"/>
          <w:b/>
          <w:bCs/>
          <w:lang w:val="de-DE"/>
        </w:rPr>
        <w:t xml:space="preserve"> Etaloniranje digitalnog termometra Testo 926</w:t>
      </w:r>
    </w:p>
    <w:p w:rsidR="004B396F" w:rsidRDefault="004B396F" w:rsidP="004B396F">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583E06" w:rsidRDefault="004B396F" w:rsidP="004B396F">
            <w:pPr>
              <w:spacing w:line="240" w:lineRule="auto"/>
              <w:rPr>
                <w:rFonts w:ascii="Arial" w:hAnsi="Arial" w:cs="Arial"/>
                <w:sz w:val="20"/>
                <w:szCs w:val="20"/>
              </w:rPr>
            </w:pPr>
            <w:r w:rsidRPr="00583E06">
              <w:rPr>
                <w:rFonts w:ascii="Arial" w:hAnsi="Arial" w:cs="Arial"/>
                <w:bCs/>
                <w:sz w:val="20"/>
                <w:szCs w:val="20"/>
                <w:lang w:val="de-DE"/>
              </w:rPr>
              <w:t>Etaloniranje digitalnog termometra Testo 926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583E06" w:rsidRDefault="004B396F" w:rsidP="004B396F">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Etaloniranje digitalnog termometra Testo 926 podrazumeva sledeće aktivnosti:</w:t>
      </w:r>
    </w:p>
    <w:p w:rsidR="00795B77" w:rsidRPr="00795B77" w:rsidRDefault="00795B77" w:rsidP="00795B77">
      <w:pPr>
        <w:ind w:left="732"/>
        <w:rPr>
          <w:rFonts w:ascii="Arial" w:hAnsi="Arial" w:cs="Arial"/>
          <w:sz w:val="20"/>
          <w:szCs w:val="20"/>
          <w:lang w:val="sr-Latn-CS"/>
        </w:rPr>
      </w:pPr>
      <w:r w:rsidRPr="00795B77">
        <w:rPr>
          <w:rFonts w:ascii="Arial" w:hAnsi="Arial" w:cs="Arial"/>
          <w:sz w:val="20"/>
          <w:szCs w:val="20"/>
          <w:lang w:val="sr-Latn-CS"/>
        </w:rPr>
        <w:t>- etaloniranje u skladu sa standardom SRPS ISO/IEC 17025 primenom metode poređenja DKD-R5-1:2003</w:t>
      </w:r>
    </w:p>
    <w:p w:rsidR="00795B77" w:rsidRPr="00795B77" w:rsidRDefault="00795B77" w:rsidP="00795B77">
      <w:pPr>
        <w:ind w:left="732"/>
        <w:rPr>
          <w:rFonts w:ascii="Arial" w:hAnsi="Arial" w:cs="Arial"/>
          <w:sz w:val="20"/>
          <w:szCs w:val="20"/>
          <w:lang w:val="sr-Latn-CS"/>
        </w:rPr>
      </w:pPr>
      <w:r w:rsidRPr="00795B77">
        <w:rPr>
          <w:rFonts w:ascii="Arial" w:hAnsi="Arial" w:cs="Arial"/>
          <w:sz w:val="20"/>
          <w:szCs w:val="20"/>
          <w:lang w:val="sr-Latn-CS"/>
        </w:rPr>
        <w:t>- izdavanje uverenja o etaloniranju.</w:t>
      </w:r>
    </w:p>
    <w:p w:rsidR="004B396F" w:rsidRPr="00583E06" w:rsidRDefault="004B396F" w:rsidP="004B396F">
      <w:pPr>
        <w:rPr>
          <w:rFonts w:ascii="Arial" w:hAnsi="Arial" w:cs="Arial"/>
          <w:sz w:val="20"/>
          <w:szCs w:val="20"/>
        </w:rPr>
      </w:pPr>
    </w:p>
    <w:p w:rsidR="004B396F" w:rsidRPr="00583E06" w:rsidRDefault="004B396F" w:rsidP="004B396F">
      <w:pPr>
        <w:rPr>
          <w:rFonts w:ascii="Arial" w:hAnsi="Arial" w:cs="Arial"/>
          <w:sz w:val="20"/>
          <w:szCs w:val="20"/>
        </w:rPr>
      </w:pPr>
      <w:r w:rsidRPr="00583E06">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Pr="00583E06" w:rsidRDefault="00F857B7" w:rsidP="00F857B7">
      <w:pPr>
        <w:rPr>
          <w:b/>
        </w:rPr>
      </w:pPr>
      <w:r>
        <w:rPr>
          <w:rFonts w:ascii="Arial" w:hAnsi="Arial" w:cs="Arial"/>
          <w:b/>
          <w:bCs/>
          <w:lang w:val="de-DE"/>
        </w:rPr>
        <w:t>P1</w:t>
      </w:r>
      <w:r w:rsidR="00F2751A">
        <w:rPr>
          <w:rFonts w:ascii="Arial" w:hAnsi="Arial" w:cs="Arial"/>
          <w:b/>
          <w:bCs/>
          <w:lang w:val="de-DE"/>
        </w:rPr>
        <w:t>6</w:t>
      </w:r>
      <w:r>
        <w:rPr>
          <w:rFonts w:ascii="Arial" w:hAnsi="Arial" w:cs="Arial"/>
          <w:b/>
          <w:bCs/>
          <w:lang w:val="de-DE"/>
        </w:rPr>
        <w:t xml:space="preserve"> -</w:t>
      </w:r>
      <w:r w:rsidRPr="00583E06">
        <w:rPr>
          <w:rFonts w:ascii="Arial" w:hAnsi="Arial" w:cs="Arial"/>
          <w:b/>
          <w:bCs/>
          <w:lang w:val="de-DE"/>
        </w:rPr>
        <w:t xml:space="preserve"> Etaloniranje digitalnog </w:t>
      </w:r>
      <w:r>
        <w:rPr>
          <w:rFonts w:ascii="Arial" w:hAnsi="Arial" w:cs="Arial"/>
          <w:b/>
          <w:bCs/>
          <w:lang w:val="de-DE"/>
        </w:rPr>
        <w:t>stroboskopa Stroboscope DT-2350PD</w:t>
      </w:r>
    </w:p>
    <w:p w:rsidR="00F857B7" w:rsidRDefault="00F857B7" w:rsidP="00F857B7">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F857B7" w:rsidRPr="00D10C0D" w:rsidTr="00F857B7">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F857B7" w:rsidRDefault="00F857B7" w:rsidP="00F857B7">
            <w:pPr>
              <w:spacing w:line="240" w:lineRule="auto"/>
              <w:jc w:val="center"/>
              <w:rPr>
                <w:rFonts w:ascii="Arial" w:hAnsi="Arial" w:cs="Arial"/>
                <w:sz w:val="16"/>
                <w:szCs w:val="16"/>
              </w:rPr>
            </w:pPr>
            <w:r w:rsidRPr="00D10C0D">
              <w:rPr>
                <w:rFonts w:ascii="Arial" w:hAnsi="Arial" w:cs="Arial"/>
                <w:sz w:val="16"/>
                <w:szCs w:val="16"/>
              </w:rPr>
              <w:t>R.</w:t>
            </w:r>
          </w:p>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857B7" w:rsidRDefault="00F857B7" w:rsidP="00F857B7">
            <w:pPr>
              <w:spacing w:line="240" w:lineRule="auto"/>
              <w:ind w:left="113" w:right="113"/>
              <w:jc w:val="center"/>
              <w:rPr>
                <w:rFonts w:ascii="Arial" w:hAnsi="Arial" w:cs="Arial"/>
                <w:sz w:val="16"/>
                <w:szCs w:val="16"/>
              </w:rPr>
            </w:pPr>
            <w:r w:rsidRPr="00D10C0D">
              <w:rPr>
                <w:rFonts w:ascii="Arial" w:hAnsi="Arial" w:cs="Arial"/>
                <w:sz w:val="16"/>
                <w:szCs w:val="16"/>
              </w:rPr>
              <w:t>Jed.</w:t>
            </w:r>
          </w:p>
          <w:p w:rsidR="00F857B7" w:rsidRPr="00D10C0D" w:rsidRDefault="00F857B7" w:rsidP="00F857B7">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857B7" w:rsidRPr="00D10C0D" w:rsidRDefault="00F857B7" w:rsidP="00F857B7">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F857B7" w:rsidRPr="00D10C0D" w:rsidRDefault="00F857B7" w:rsidP="00F857B7">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F857B7" w:rsidRPr="00D10C0D" w:rsidTr="00F857B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F857B7" w:rsidRDefault="00F857B7" w:rsidP="00F857B7">
            <w:pPr>
              <w:spacing w:line="240" w:lineRule="auto"/>
              <w:rPr>
                <w:rFonts w:ascii="Arial" w:hAnsi="Arial" w:cs="Arial"/>
                <w:sz w:val="16"/>
                <w:szCs w:val="16"/>
              </w:rPr>
            </w:pPr>
            <w:r w:rsidRPr="00D10C0D">
              <w:rPr>
                <w:rFonts w:ascii="Arial" w:hAnsi="Arial" w:cs="Arial"/>
                <w:sz w:val="16"/>
                <w:szCs w:val="16"/>
              </w:rPr>
              <w:t xml:space="preserve">Cena po jed.   </w:t>
            </w:r>
          </w:p>
          <w:p w:rsidR="00F857B7" w:rsidRPr="00D10C0D" w:rsidRDefault="00F857B7" w:rsidP="00F857B7">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857B7" w:rsidRDefault="00F857B7" w:rsidP="00F857B7">
            <w:pPr>
              <w:spacing w:line="240" w:lineRule="auto"/>
              <w:jc w:val="center"/>
              <w:rPr>
                <w:rFonts w:ascii="Arial" w:hAnsi="Arial" w:cs="Arial"/>
                <w:sz w:val="14"/>
                <w:szCs w:val="14"/>
              </w:rPr>
            </w:pPr>
            <w:r w:rsidRPr="00D10C0D">
              <w:rPr>
                <w:rFonts w:ascii="Arial" w:hAnsi="Arial" w:cs="Arial"/>
                <w:sz w:val="14"/>
                <w:szCs w:val="14"/>
              </w:rPr>
              <w:t>PDV</w:t>
            </w:r>
          </w:p>
          <w:p w:rsidR="00F857B7" w:rsidRPr="00D10C0D" w:rsidRDefault="00F857B7" w:rsidP="00F857B7">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F857B7" w:rsidRPr="00D10C0D" w:rsidRDefault="00F857B7" w:rsidP="00F857B7">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F857B7" w:rsidRPr="00D10C0D" w:rsidTr="00F857B7">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8"/>
                <w:szCs w:val="18"/>
              </w:rPr>
            </w:pPr>
            <w:r w:rsidRPr="00D10C0D">
              <w:rPr>
                <w:rFonts w:ascii="Arial" w:hAnsi="Arial" w:cs="Arial"/>
                <w:sz w:val="18"/>
                <w:szCs w:val="18"/>
              </w:rPr>
              <w:t>9</w:t>
            </w:r>
          </w:p>
        </w:tc>
      </w:tr>
      <w:tr w:rsidR="00F857B7" w:rsidRPr="00D10C0D" w:rsidTr="00F857B7">
        <w:tc>
          <w:tcPr>
            <w:tcW w:w="95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F857B7" w:rsidRPr="00583E06" w:rsidRDefault="00F857B7" w:rsidP="00F857B7">
            <w:pPr>
              <w:spacing w:line="240" w:lineRule="auto"/>
              <w:rPr>
                <w:rFonts w:ascii="Arial" w:hAnsi="Arial" w:cs="Arial"/>
                <w:sz w:val="20"/>
                <w:szCs w:val="20"/>
              </w:rPr>
            </w:pPr>
            <w:r w:rsidRPr="00583E06">
              <w:rPr>
                <w:rFonts w:ascii="Arial" w:hAnsi="Arial" w:cs="Arial"/>
                <w:bCs/>
                <w:sz w:val="20"/>
                <w:szCs w:val="20"/>
                <w:lang w:val="de-DE"/>
              </w:rPr>
              <w:t xml:space="preserve">Etaloniranje digitalnog </w:t>
            </w:r>
            <w:r>
              <w:rPr>
                <w:rFonts w:ascii="Arial" w:hAnsi="Arial" w:cs="Arial"/>
                <w:bCs/>
                <w:sz w:val="20"/>
                <w:szCs w:val="20"/>
                <w:lang w:val="de-DE"/>
              </w:rPr>
              <w:t>stroboskopa Stroboscope DT-2350PD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857B7" w:rsidRPr="00D10C0D" w:rsidRDefault="00F857B7" w:rsidP="00F857B7">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857B7" w:rsidRPr="00D10C0D" w:rsidRDefault="00F857B7" w:rsidP="00F857B7">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857B7" w:rsidRPr="00D10C0D" w:rsidRDefault="00F857B7" w:rsidP="00F857B7">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857B7" w:rsidRPr="007C3E4F" w:rsidRDefault="00F857B7" w:rsidP="00F857B7">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857B7" w:rsidRPr="007C3E4F" w:rsidRDefault="00F857B7" w:rsidP="00F857B7">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r>
      <w:tr w:rsidR="00F857B7" w:rsidRPr="00D10C0D" w:rsidTr="00F857B7">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F857B7" w:rsidRPr="00432658" w:rsidRDefault="00F857B7" w:rsidP="00F857B7">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F857B7" w:rsidRPr="00D10C0D" w:rsidRDefault="00F857B7" w:rsidP="00F857B7">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F857B7" w:rsidRPr="00D10C0D" w:rsidRDefault="00F857B7" w:rsidP="00F857B7">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F857B7" w:rsidRPr="00D10C0D" w:rsidRDefault="00F857B7" w:rsidP="00F857B7">
            <w:pPr>
              <w:spacing w:line="240" w:lineRule="auto"/>
              <w:rPr>
                <w:rFonts w:ascii="Arial" w:hAnsi="Arial" w:cs="Arial"/>
              </w:rPr>
            </w:pPr>
          </w:p>
        </w:tc>
      </w:tr>
    </w:tbl>
    <w:p w:rsidR="00F857B7" w:rsidRDefault="00F857B7" w:rsidP="00F857B7">
      <w:pPr>
        <w:rPr>
          <w:sz w:val="20"/>
          <w:szCs w:val="20"/>
        </w:rPr>
      </w:pPr>
    </w:p>
    <w:p w:rsidR="00F857B7" w:rsidRDefault="00F857B7" w:rsidP="00F857B7">
      <w:pPr>
        <w:rPr>
          <w:sz w:val="20"/>
          <w:szCs w:val="20"/>
        </w:rPr>
      </w:pPr>
    </w:p>
    <w:p w:rsidR="00F857B7" w:rsidRPr="00583E06" w:rsidRDefault="00F857B7" w:rsidP="00F857B7">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 xml:space="preserve">Etaloniranje digitalnog </w:t>
      </w:r>
      <w:r>
        <w:rPr>
          <w:rFonts w:ascii="Arial" w:hAnsi="Arial" w:cs="Arial"/>
          <w:bCs/>
          <w:sz w:val="20"/>
          <w:szCs w:val="20"/>
          <w:lang w:val="de-DE"/>
        </w:rPr>
        <w:t>stroboskopa Stroboscope DT-2350PD</w:t>
      </w:r>
      <w:r w:rsidRPr="00583E06">
        <w:rPr>
          <w:rFonts w:ascii="Arial" w:hAnsi="Arial" w:cs="Arial"/>
          <w:sz w:val="20"/>
          <w:szCs w:val="20"/>
          <w:lang w:val="sr-Latn-CS"/>
        </w:rPr>
        <w:t xml:space="preserve"> podrazumeva sledeće aktivnosti:</w:t>
      </w:r>
    </w:p>
    <w:p w:rsidR="00F2751A" w:rsidRPr="00F2751A" w:rsidRDefault="00F2751A" w:rsidP="00F2751A">
      <w:pPr>
        <w:ind w:left="732"/>
        <w:rPr>
          <w:rFonts w:ascii="Arial" w:hAnsi="Arial" w:cs="Arial"/>
          <w:sz w:val="20"/>
          <w:szCs w:val="20"/>
          <w:lang w:val="sr-Latn-CS"/>
        </w:rPr>
      </w:pPr>
      <w:r w:rsidRPr="00F2751A">
        <w:rPr>
          <w:rFonts w:ascii="Arial" w:hAnsi="Arial" w:cs="Arial"/>
          <w:sz w:val="20"/>
          <w:szCs w:val="20"/>
          <w:lang w:val="sr-Latn-CS"/>
        </w:rPr>
        <w:t>- etaloniranje metodom direktnog poređenja sa radnim etalonom</w:t>
      </w:r>
    </w:p>
    <w:p w:rsidR="00F2751A" w:rsidRPr="00F2751A" w:rsidRDefault="00F2751A" w:rsidP="00F2751A">
      <w:pPr>
        <w:ind w:left="732"/>
        <w:rPr>
          <w:rFonts w:ascii="Arial" w:hAnsi="Arial" w:cs="Arial"/>
          <w:sz w:val="20"/>
          <w:szCs w:val="20"/>
          <w:lang w:val="sr-Latn-CS"/>
        </w:rPr>
      </w:pPr>
      <w:r w:rsidRPr="00F2751A">
        <w:rPr>
          <w:rFonts w:ascii="Arial" w:hAnsi="Arial" w:cs="Arial"/>
          <w:sz w:val="20"/>
          <w:szCs w:val="20"/>
          <w:lang w:val="sr-Latn-CS"/>
        </w:rPr>
        <w:t>- izdavanje uverenja o etaloniranju.</w:t>
      </w:r>
    </w:p>
    <w:p w:rsidR="00F857B7" w:rsidRPr="00583E06" w:rsidRDefault="00F857B7" w:rsidP="00F857B7">
      <w:pPr>
        <w:rPr>
          <w:rFonts w:ascii="Arial" w:hAnsi="Arial" w:cs="Arial"/>
          <w:sz w:val="20"/>
          <w:szCs w:val="20"/>
        </w:rPr>
      </w:pPr>
    </w:p>
    <w:p w:rsidR="00F857B7" w:rsidRPr="00583E06" w:rsidRDefault="00F857B7" w:rsidP="00F857B7">
      <w:pPr>
        <w:rPr>
          <w:rFonts w:ascii="Arial" w:hAnsi="Arial" w:cs="Arial"/>
          <w:sz w:val="20"/>
          <w:szCs w:val="20"/>
        </w:rPr>
      </w:pPr>
      <w:r w:rsidRPr="00583E06">
        <w:rPr>
          <w:rFonts w:ascii="Arial" w:hAnsi="Arial" w:cs="Arial"/>
          <w:sz w:val="20"/>
          <w:szCs w:val="20"/>
        </w:rPr>
        <w:t>**Napomena: Godišnja dinamika inspekcije – 1 put</w:t>
      </w:r>
    </w:p>
    <w:p w:rsidR="00F857B7" w:rsidRDefault="00F857B7" w:rsidP="00F857B7">
      <w:pPr>
        <w:rPr>
          <w:sz w:val="20"/>
          <w:szCs w:val="20"/>
        </w:rPr>
      </w:pPr>
    </w:p>
    <w:p w:rsidR="00F857B7" w:rsidRDefault="00F857B7" w:rsidP="00F857B7">
      <w:pPr>
        <w:rPr>
          <w:sz w:val="20"/>
          <w:szCs w:val="20"/>
        </w:rPr>
      </w:pPr>
    </w:p>
    <w:p w:rsidR="00F857B7" w:rsidRDefault="00F857B7" w:rsidP="00F857B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BF4343" w:rsidRDefault="00BF4343" w:rsidP="002D3BE6">
      <w:pPr>
        <w:rPr>
          <w:rFonts w:ascii="Arial" w:hAnsi="Arial" w:cs="Arial"/>
          <w:b/>
          <w:bCs/>
          <w:lang w:val="de-DE"/>
        </w:rPr>
      </w:pPr>
    </w:p>
    <w:p w:rsidR="002D3BE6" w:rsidRPr="00583E06" w:rsidRDefault="002D3BE6" w:rsidP="002D3BE6">
      <w:pPr>
        <w:rPr>
          <w:b/>
        </w:rPr>
      </w:pPr>
      <w:r>
        <w:rPr>
          <w:rFonts w:ascii="Arial" w:hAnsi="Arial" w:cs="Arial"/>
          <w:b/>
          <w:bCs/>
          <w:lang w:val="de-DE"/>
        </w:rPr>
        <w:t>P1</w:t>
      </w:r>
      <w:r w:rsidR="00BF7718">
        <w:rPr>
          <w:rFonts w:ascii="Arial" w:hAnsi="Arial" w:cs="Arial"/>
          <w:b/>
          <w:bCs/>
          <w:lang w:val="de-DE"/>
        </w:rPr>
        <w:t>7</w:t>
      </w:r>
      <w:r>
        <w:rPr>
          <w:rFonts w:ascii="Arial" w:hAnsi="Arial" w:cs="Arial"/>
          <w:b/>
          <w:bCs/>
          <w:lang w:val="de-DE"/>
        </w:rPr>
        <w:t xml:space="preserve"> -</w:t>
      </w:r>
      <w:r w:rsidRPr="00583E06">
        <w:rPr>
          <w:rFonts w:ascii="Arial" w:hAnsi="Arial" w:cs="Arial"/>
          <w:b/>
          <w:bCs/>
          <w:lang w:val="de-DE"/>
        </w:rPr>
        <w:t xml:space="preserve"> Etaloniranje digitaln</w:t>
      </w:r>
      <w:r>
        <w:rPr>
          <w:rFonts w:ascii="Arial" w:hAnsi="Arial" w:cs="Arial"/>
          <w:b/>
          <w:bCs/>
          <w:lang w:val="de-DE"/>
        </w:rPr>
        <w:t>e štoperice Q&amp;Q HS45</w:t>
      </w:r>
    </w:p>
    <w:p w:rsidR="002D3BE6" w:rsidRDefault="002D3BE6" w:rsidP="002D3BE6">
      <w:pPr>
        <w:rPr>
          <w:sz w:val="20"/>
          <w:szCs w:val="20"/>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2D3BE6" w:rsidRPr="00D10C0D" w:rsidTr="00DD00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2D3BE6" w:rsidRDefault="002D3BE6" w:rsidP="00DD006F">
            <w:pPr>
              <w:spacing w:line="240" w:lineRule="auto"/>
              <w:jc w:val="center"/>
              <w:rPr>
                <w:rFonts w:ascii="Arial" w:hAnsi="Arial" w:cs="Arial"/>
                <w:sz w:val="16"/>
                <w:szCs w:val="16"/>
              </w:rPr>
            </w:pPr>
            <w:r w:rsidRPr="00D10C0D">
              <w:rPr>
                <w:rFonts w:ascii="Arial" w:hAnsi="Arial" w:cs="Arial"/>
                <w:sz w:val="16"/>
                <w:szCs w:val="16"/>
              </w:rPr>
              <w:t>R.</w:t>
            </w:r>
          </w:p>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3BE6" w:rsidRDefault="002D3BE6" w:rsidP="00DD006F">
            <w:pPr>
              <w:spacing w:line="240" w:lineRule="auto"/>
              <w:ind w:left="113" w:right="113"/>
              <w:jc w:val="center"/>
              <w:rPr>
                <w:rFonts w:ascii="Arial" w:hAnsi="Arial" w:cs="Arial"/>
                <w:sz w:val="16"/>
                <w:szCs w:val="16"/>
              </w:rPr>
            </w:pPr>
            <w:r w:rsidRPr="00D10C0D">
              <w:rPr>
                <w:rFonts w:ascii="Arial" w:hAnsi="Arial" w:cs="Arial"/>
                <w:sz w:val="16"/>
                <w:szCs w:val="16"/>
              </w:rPr>
              <w:t>Jed.</w:t>
            </w:r>
          </w:p>
          <w:p w:rsidR="002D3BE6" w:rsidRPr="00D10C0D" w:rsidRDefault="002D3BE6" w:rsidP="00DD00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D3BE6" w:rsidRPr="00D10C0D" w:rsidRDefault="002D3BE6" w:rsidP="00DD00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2D3BE6" w:rsidRPr="00D10C0D" w:rsidRDefault="002D3BE6" w:rsidP="00DD006F">
            <w:pPr>
              <w:spacing w:line="240" w:lineRule="auto"/>
              <w:jc w:val="center"/>
              <w:rPr>
                <w:rFonts w:ascii="Arial" w:hAnsi="Arial" w:cs="Arial"/>
                <w:sz w:val="20"/>
                <w:szCs w:val="20"/>
              </w:rPr>
            </w:pPr>
            <w:r w:rsidRPr="00D10C0D">
              <w:rPr>
                <w:rFonts w:ascii="Arial" w:hAnsi="Arial" w:cs="Arial"/>
                <w:sz w:val="20"/>
                <w:szCs w:val="20"/>
              </w:rPr>
              <w:t>Pop</w:t>
            </w:r>
            <w:r>
              <w:rPr>
                <w:rFonts w:ascii="Arial" w:hAnsi="Arial" w:cs="Arial"/>
                <w:sz w:val="20"/>
                <w:szCs w:val="20"/>
              </w:rPr>
              <w:t>unjava ponuđač</w:t>
            </w:r>
          </w:p>
        </w:tc>
      </w:tr>
      <w:tr w:rsidR="002D3BE6" w:rsidRPr="00D10C0D" w:rsidTr="00DD00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D3BE6" w:rsidRDefault="002D3BE6" w:rsidP="00DD006F">
            <w:pPr>
              <w:spacing w:line="240" w:lineRule="auto"/>
              <w:rPr>
                <w:rFonts w:ascii="Arial" w:hAnsi="Arial" w:cs="Arial"/>
                <w:sz w:val="16"/>
                <w:szCs w:val="16"/>
              </w:rPr>
            </w:pPr>
            <w:r w:rsidRPr="00D10C0D">
              <w:rPr>
                <w:rFonts w:ascii="Arial" w:hAnsi="Arial" w:cs="Arial"/>
                <w:sz w:val="16"/>
                <w:szCs w:val="16"/>
              </w:rPr>
              <w:t xml:space="preserve">Cena po jed.   </w:t>
            </w:r>
          </w:p>
          <w:p w:rsidR="002D3BE6" w:rsidRPr="00D10C0D" w:rsidRDefault="002D3BE6" w:rsidP="00DD00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D3BE6" w:rsidRDefault="002D3BE6" w:rsidP="00DD006F">
            <w:pPr>
              <w:spacing w:line="240" w:lineRule="auto"/>
              <w:jc w:val="center"/>
              <w:rPr>
                <w:rFonts w:ascii="Arial" w:hAnsi="Arial" w:cs="Arial"/>
                <w:sz w:val="14"/>
                <w:szCs w:val="14"/>
              </w:rPr>
            </w:pPr>
            <w:r w:rsidRPr="00D10C0D">
              <w:rPr>
                <w:rFonts w:ascii="Arial" w:hAnsi="Arial" w:cs="Arial"/>
                <w:sz w:val="14"/>
                <w:szCs w:val="14"/>
              </w:rPr>
              <w:t>PDV</w:t>
            </w:r>
          </w:p>
          <w:p w:rsidR="002D3BE6" w:rsidRPr="00D10C0D" w:rsidRDefault="002D3BE6" w:rsidP="00DD00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2D3BE6" w:rsidRPr="00D10C0D" w:rsidRDefault="002D3BE6" w:rsidP="00DD00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2D3BE6" w:rsidRPr="00D10C0D" w:rsidTr="00DD00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8"/>
                <w:szCs w:val="18"/>
              </w:rPr>
            </w:pPr>
            <w:r w:rsidRPr="00D10C0D">
              <w:rPr>
                <w:rFonts w:ascii="Arial" w:hAnsi="Arial" w:cs="Arial"/>
                <w:sz w:val="18"/>
                <w:szCs w:val="18"/>
              </w:rPr>
              <w:t>9</w:t>
            </w:r>
          </w:p>
        </w:tc>
      </w:tr>
      <w:tr w:rsidR="002D3BE6" w:rsidRPr="00D10C0D" w:rsidTr="00DD006F">
        <w:tc>
          <w:tcPr>
            <w:tcW w:w="95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2D3BE6" w:rsidRPr="00583E06" w:rsidRDefault="002D3BE6" w:rsidP="00DD006F">
            <w:pPr>
              <w:spacing w:line="240" w:lineRule="auto"/>
              <w:rPr>
                <w:rFonts w:ascii="Arial" w:hAnsi="Arial" w:cs="Arial"/>
                <w:sz w:val="20"/>
                <w:szCs w:val="20"/>
              </w:rPr>
            </w:pPr>
            <w:r w:rsidRPr="00583E06">
              <w:rPr>
                <w:rFonts w:ascii="Arial" w:hAnsi="Arial" w:cs="Arial"/>
                <w:bCs/>
                <w:sz w:val="20"/>
                <w:szCs w:val="20"/>
                <w:lang w:val="de-DE"/>
              </w:rPr>
              <w:t>Etaloniranje digitaln</w:t>
            </w:r>
            <w:r>
              <w:rPr>
                <w:rFonts w:ascii="Arial" w:hAnsi="Arial" w:cs="Arial"/>
                <w:bCs/>
                <w:sz w:val="20"/>
                <w:szCs w:val="20"/>
                <w:lang w:val="de-DE"/>
              </w:rPr>
              <w:t>e štoperice Q&amp;Q HS45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D3BE6" w:rsidRPr="00D10C0D" w:rsidRDefault="002D3BE6" w:rsidP="00DD00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D3BE6" w:rsidRPr="00D10C0D" w:rsidRDefault="002D3BE6" w:rsidP="00DD00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2D3BE6" w:rsidRPr="00D10C0D" w:rsidRDefault="002D3BE6" w:rsidP="00DD00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D3BE6" w:rsidRPr="007C3E4F" w:rsidRDefault="002D3BE6" w:rsidP="00DD00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D3BE6" w:rsidRPr="007C3E4F" w:rsidRDefault="002D3BE6" w:rsidP="00DD00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r>
      <w:tr w:rsidR="002D3BE6" w:rsidRPr="00D10C0D" w:rsidTr="00DD00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2D3BE6" w:rsidRPr="00432658" w:rsidRDefault="002D3BE6" w:rsidP="00DD00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2D3BE6" w:rsidRPr="00D10C0D" w:rsidRDefault="002D3BE6" w:rsidP="00DD00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2D3BE6" w:rsidRPr="00D10C0D" w:rsidRDefault="002D3BE6" w:rsidP="00DD00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2D3BE6" w:rsidRPr="00D10C0D" w:rsidRDefault="002D3BE6" w:rsidP="00DD006F">
            <w:pPr>
              <w:spacing w:line="240" w:lineRule="auto"/>
              <w:rPr>
                <w:rFonts w:ascii="Arial" w:hAnsi="Arial" w:cs="Arial"/>
              </w:rPr>
            </w:pPr>
          </w:p>
        </w:tc>
      </w:tr>
    </w:tbl>
    <w:p w:rsidR="002D3BE6" w:rsidRDefault="002D3BE6" w:rsidP="002D3BE6">
      <w:pPr>
        <w:rPr>
          <w:sz w:val="20"/>
          <w:szCs w:val="20"/>
        </w:rPr>
      </w:pPr>
    </w:p>
    <w:p w:rsidR="002D3BE6" w:rsidRDefault="002D3BE6" w:rsidP="002D3BE6">
      <w:pPr>
        <w:rPr>
          <w:sz w:val="20"/>
          <w:szCs w:val="20"/>
        </w:rPr>
      </w:pPr>
    </w:p>
    <w:p w:rsidR="002D3BE6" w:rsidRPr="00583E06" w:rsidRDefault="002D3BE6" w:rsidP="002D3BE6">
      <w:pPr>
        <w:suppressAutoHyphens w:val="0"/>
        <w:spacing w:line="276" w:lineRule="auto"/>
        <w:rPr>
          <w:rFonts w:ascii="Arial" w:hAnsi="Arial" w:cs="Arial"/>
          <w:sz w:val="20"/>
          <w:szCs w:val="20"/>
          <w:lang w:val="sr-Latn-CS"/>
        </w:rPr>
      </w:pPr>
      <w:r w:rsidRPr="00583E06">
        <w:rPr>
          <w:rFonts w:ascii="Arial" w:hAnsi="Arial" w:cs="Arial"/>
          <w:sz w:val="20"/>
          <w:szCs w:val="20"/>
          <w:lang w:val="sr-Latn-CS"/>
        </w:rPr>
        <w:t xml:space="preserve">Etaloniranje </w:t>
      </w:r>
      <w:r w:rsidRPr="00583E06">
        <w:rPr>
          <w:rFonts w:ascii="Arial" w:hAnsi="Arial" w:cs="Arial"/>
          <w:bCs/>
          <w:sz w:val="20"/>
          <w:szCs w:val="20"/>
          <w:lang w:val="de-DE"/>
        </w:rPr>
        <w:t>digitaln</w:t>
      </w:r>
      <w:r>
        <w:rPr>
          <w:rFonts w:ascii="Arial" w:hAnsi="Arial" w:cs="Arial"/>
          <w:bCs/>
          <w:sz w:val="20"/>
          <w:szCs w:val="20"/>
          <w:lang w:val="de-DE"/>
        </w:rPr>
        <w:t xml:space="preserve">e štoperice Q&amp;Q HS45 </w:t>
      </w:r>
      <w:r w:rsidRPr="00583E06">
        <w:rPr>
          <w:rFonts w:ascii="Arial" w:hAnsi="Arial" w:cs="Arial"/>
          <w:sz w:val="20"/>
          <w:szCs w:val="20"/>
          <w:lang w:val="sr-Latn-CS"/>
        </w:rPr>
        <w:t>podrazumeva sledeće aktivnosti:</w:t>
      </w:r>
    </w:p>
    <w:p w:rsidR="00BF4343" w:rsidRPr="00BF4343" w:rsidRDefault="00BF4343" w:rsidP="00BF4343">
      <w:pPr>
        <w:ind w:left="732"/>
        <w:rPr>
          <w:rFonts w:ascii="Arial" w:hAnsi="Arial" w:cs="Arial"/>
          <w:sz w:val="20"/>
          <w:szCs w:val="20"/>
          <w:lang w:val="sr-Latn-CS"/>
        </w:rPr>
      </w:pPr>
      <w:r w:rsidRPr="00BF4343">
        <w:rPr>
          <w:rFonts w:ascii="Arial" w:hAnsi="Arial" w:cs="Arial"/>
          <w:sz w:val="20"/>
          <w:szCs w:val="20"/>
          <w:lang w:val="sr-Latn-CS"/>
        </w:rPr>
        <w:t>- etaloniranje metodom direktnog poređenja sa radnim etalonom</w:t>
      </w:r>
    </w:p>
    <w:p w:rsidR="00BF4343" w:rsidRPr="00BF4343" w:rsidRDefault="00BF4343" w:rsidP="00BF4343">
      <w:pPr>
        <w:ind w:left="732"/>
        <w:rPr>
          <w:rFonts w:ascii="Arial" w:hAnsi="Arial" w:cs="Arial"/>
          <w:color w:val="FF0000"/>
          <w:sz w:val="20"/>
          <w:szCs w:val="20"/>
          <w:lang w:val="sr-Latn-CS"/>
        </w:rPr>
      </w:pPr>
      <w:r w:rsidRPr="00BF4343">
        <w:rPr>
          <w:rFonts w:ascii="Arial" w:hAnsi="Arial" w:cs="Arial"/>
          <w:sz w:val="20"/>
          <w:szCs w:val="20"/>
          <w:lang w:val="sr-Latn-CS"/>
        </w:rPr>
        <w:t>- izdavanje uverenja o etaloniranju.</w:t>
      </w:r>
    </w:p>
    <w:p w:rsidR="002D3BE6" w:rsidRPr="00583E06" w:rsidRDefault="002D3BE6" w:rsidP="002D3BE6">
      <w:pPr>
        <w:rPr>
          <w:rFonts w:ascii="Arial" w:hAnsi="Arial" w:cs="Arial"/>
          <w:sz w:val="20"/>
          <w:szCs w:val="20"/>
        </w:rPr>
      </w:pPr>
    </w:p>
    <w:p w:rsidR="002D3BE6" w:rsidRPr="00583E06" w:rsidRDefault="002D3BE6" w:rsidP="002D3BE6">
      <w:pPr>
        <w:rPr>
          <w:rFonts w:ascii="Arial" w:hAnsi="Arial" w:cs="Arial"/>
          <w:sz w:val="20"/>
          <w:szCs w:val="20"/>
        </w:rPr>
      </w:pPr>
      <w:r w:rsidRPr="00583E06">
        <w:rPr>
          <w:rFonts w:ascii="Arial" w:hAnsi="Arial" w:cs="Arial"/>
          <w:sz w:val="20"/>
          <w:szCs w:val="20"/>
        </w:rPr>
        <w:t>**Napomena: Godišnja dinamika inspekcije – 1 put</w:t>
      </w:r>
    </w:p>
    <w:p w:rsidR="002D3BE6" w:rsidRDefault="002D3BE6" w:rsidP="002D3BE6">
      <w:pPr>
        <w:rPr>
          <w:sz w:val="20"/>
          <w:szCs w:val="20"/>
        </w:rPr>
      </w:pPr>
    </w:p>
    <w:p w:rsidR="002D3BE6" w:rsidRDefault="002D3BE6" w:rsidP="002D3BE6">
      <w:pPr>
        <w:rPr>
          <w:sz w:val="20"/>
          <w:szCs w:val="20"/>
        </w:rPr>
      </w:pPr>
    </w:p>
    <w:p w:rsidR="002D3BE6" w:rsidRDefault="002D3BE6" w:rsidP="002D3BE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F857B7" w:rsidRDefault="00F857B7"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CD402B" w:rsidRDefault="004B396F" w:rsidP="004B396F">
      <w:pPr>
        <w:rPr>
          <w:b/>
        </w:rPr>
      </w:pPr>
      <w:r>
        <w:rPr>
          <w:rFonts w:ascii="Arial" w:hAnsi="Arial" w:cs="Arial"/>
          <w:b/>
          <w:bCs/>
          <w:lang w:val="de-DE"/>
        </w:rPr>
        <w:t>P1</w:t>
      </w:r>
      <w:r w:rsidR="00861110">
        <w:rPr>
          <w:rFonts w:ascii="Arial" w:hAnsi="Arial" w:cs="Arial"/>
          <w:b/>
          <w:bCs/>
          <w:lang w:val="de-DE"/>
        </w:rPr>
        <w:t>8</w:t>
      </w:r>
      <w:r>
        <w:rPr>
          <w:rFonts w:ascii="Arial" w:hAnsi="Arial" w:cs="Arial"/>
          <w:b/>
          <w:bCs/>
          <w:lang w:val="de-DE"/>
        </w:rPr>
        <w:t xml:space="preserve"> -</w:t>
      </w:r>
      <w:r w:rsidRPr="00CD402B">
        <w:rPr>
          <w:rFonts w:ascii="Arial" w:hAnsi="Arial" w:cs="Arial"/>
          <w:b/>
          <w:bCs/>
          <w:lang w:val="de-DE"/>
        </w:rPr>
        <w:t xml:space="preserve"> Redovan servis i održavanje laminarne komore Telstar Cytostar</w:t>
      </w:r>
    </w:p>
    <w:p w:rsidR="004B396F" w:rsidRDefault="004B396F" w:rsidP="004B396F">
      <w:pPr>
        <w:rPr>
          <w:sz w:val="20"/>
          <w:szCs w:val="20"/>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CD402B" w:rsidRDefault="004B396F" w:rsidP="004B396F">
            <w:pPr>
              <w:spacing w:line="240" w:lineRule="auto"/>
              <w:rPr>
                <w:rFonts w:ascii="Arial" w:hAnsi="Arial" w:cs="Arial"/>
                <w:sz w:val="20"/>
                <w:szCs w:val="20"/>
              </w:rPr>
            </w:pPr>
            <w:r w:rsidRPr="00CD402B">
              <w:rPr>
                <w:rFonts w:ascii="Arial" w:hAnsi="Arial" w:cs="Arial"/>
                <w:bCs/>
                <w:sz w:val="20"/>
                <w:szCs w:val="20"/>
                <w:lang w:val="de-DE"/>
              </w:rPr>
              <w:t>Redovan servis i održavanje laminarne komore Telstar Cytostar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CD402B" w:rsidRDefault="004B396F" w:rsidP="004B396F">
      <w:pPr>
        <w:suppressAutoHyphens w:val="0"/>
        <w:spacing w:line="276" w:lineRule="auto"/>
        <w:rPr>
          <w:rFonts w:ascii="Arial" w:hAnsi="Arial" w:cs="Arial"/>
          <w:sz w:val="20"/>
          <w:szCs w:val="20"/>
          <w:lang w:val="sr-Latn-CS"/>
        </w:rPr>
      </w:pPr>
      <w:r w:rsidRPr="00CD402B">
        <w:rPr>
          <w:rFonts w:ascii="Arial" w:hAnsi="Arial" w:cs="Arial"/>
          <w:sz w:val="20"/>
          <w:szCs w:val="20"/>
          <w:lang w:val="sr-Latn-CS"/>
        </w:rPr>
        <w:t>Redovan servis i održavanje laminarne komore Telstar Cytostar podrazumeva sledeće aktivnosti:</w:t>
      </w:r>
    </w:p>
    <w:p w:rsidR="00861110" w:rsidRPr="00861110" w:rsidRDefault="00861110" w:rsidP="00861110">
      <w:pPr>
        <w:ind w:left="703"/>
        <w:rPr>
          <w:rFonts w:ascii="Arial" w:hAnsi="Arial" w:cs="Arial"/>
          <w:sz w:val="20"/>
          <w:szCs w:val="20"/>
          <w:lang w:val="sr-Latn-CS"/>
        </w:rPr>
      </w:pPr>
      <w:r>
        <w:rPr>
          <w:rFonts w:ascii="Arial" w:eastAsia="Calibri" w:hAnsi="Arial" w:cs="Arial"/>
          <w:sz w:val="20"/>
          <w:szCs w:val="20"/>
          <w:lang w:val="sr-Latn-CS"/>
        </w:rPr>
        <w:t xml:space="preserve">- </w:t>
      </w:r>
      <w:r w:rsidRPr="00861110">
        <w:rPr>
          <w:rFonts w:ascii="Arial" w:eastAsia="Calibri" w:hAnsi="Arial" w:cs="Arial"/>
          <w:sz w:val="20"/>
          <w:szCs w:val="20"/>
          <w:lang w:val="sr-Latn-CS"/>
        </w:rPr>
        <w:t>isporuka i zamena apsolutnog filte</w:t>
      </w:r>
      <w:r w:rsidR="005D21C5">
        <w:rPr>
          <w:rFonts w:ascii="Arial" w:eastAsia="Calibri" w:hAnsi="Arial" w:cs="Arial"/>
          <w:sz w:val="20"/>
          <w:szCs w:val="20"/>
          <w:lang w:val="sr-Latn-CS"/>
        </w:rPr>
        <w:t xml:space="preserve">ra klase 99,99% H14:1220x610x68 </w:t>
      </w:r>
      <w:r w:rsidRPr="00861110">
        <w:rPr>
          <w:rFonts w:ascii="Arial" w:eastAsia="Calibri" w:hAnsi="Arial" w:cs="Arial"/>
          <w:sz w:val="20"/>
          <w:szCs w:val="20"/>
          <w:lang w:val="sr-Latn-CS"/>
        </w:rPr>
        <w:t>(1kom)</w:t>
      </w:r>
    </w:p>
    <w:p w:rsidR="00861110" w:rsidRPr="00861110" w:rsidRDefault="00861110" w:rsidP="00861110">
      <w:pPr>
        <w:ind w:left="703"/>
        <w:rPr>
          <w:rFonts w:ascii="Arial" w:hAnsi="Arial" w:cs="Arial"/>
          <w:sz w:val="20"/>
          <w:szCs w:val="20"/>
          <w:lang w:val="sr-Latn-CS"/>
        </w:rPr>
      </w:pPr>
      <w:r w:rsidRPr="00861110">
        <w:rPr>
          <w:rFonts w:ascii="Arial" w:eastAsia="Calibri" w:hAnsi="Arial" w:cs="Arial"/>
          <w:sz w:val="20"/>
          <w:szCs w:val="20"/>
          <w:lang w:val="sr-Latn-CS"/>
        </w:rPr>
        <w:t>- isporuka i zamena apsolutnog filtera klase 99,99% H13:610x457x68 (1kom)</w:t>
      </w:r>
    </w:p>
    <w:p w:rsidR="00861110" w:rsidRPr="00861110" w:rsidRDefault="00861110" w:rsidP="00861110">
      <w:pPr>
        <w:ind w:left="703"/>
        <w:rPr>
          <w:rFonts w:ascii="Arial" w:hAnsi="Arial" w:cs="Arial"/>
          <w:sz w:val="20"/>
          <w:szCs w:val="20"/>
          <w:lang w:val="sr-Latn-CS"/>
        </w:rPr>
      </w:pPr>
      <w:r w:rsidRPr="00861110">
        <w:rPr>
          <w:rFonts w:ascii="Arial" w:eastAsia="Calibri" w:hAnsi="Arial" w:cs="Arial"/>
          <w:sz w:val="20"/>
          <w:szCs w:val="20"/>
          <w:lang w:val="sr-Latn-CS"/>
        </w:rPr>
        <w:t>- isporuka i zamena filtera diedra klase H12 (9kom)</w:t>
      </w:r>
    </w:p>
    <w:p w:rsidR="00861110" w:rsidRPr="00861110" w:rsidRDefault="00861110" w:rsidP="00861110">
      <w:pPr>
        <w:ind w:left="703"/>
        <w:rPr>
          <w:rFonts w:ascii="Arial" w:hAnsi="Arial" w:cs="Arial"/>
          <w:sz w:val="20"/>
          <w:szCs w:val="20"/>
          <w:lang w:val="sr-Latn-CS"/>
        </w:rPr>
      </w:pPr>
      <w:r w:rsidRPr="00861110">
        <w:rPr>
          <w:rFonts w:ascii="Arial" w:hAnsi="Arial" w:cs="Arial"/>
          <w:sz w:val="20"/>
          <w:szCs w:val="20"/>
          <w:lang w:val="sr-Latn-CS"/>
        </w:rPr>
        <w:t xml:space="preserve">- podešavanje elektronike, regulacija rada nakon zamene filtra, podešavanje brzine strujanja i čišćenje komore </w:t>
      </w:r>
    </w:p>
    <w:p w:rsidR="00861110" w:rsidRPr="00861110" w:rsidRDefault="00861110" w:rsidP="00861110">
      <w:pPr>
        <w:ind w:left="703"/>
        <w:rPr>
          <w:rFonts w:ascii="Arial" w:hAnsi="Arial" w:cs="Arial"/>
          <w:sz w:val="20"/>
          <w:szCs w:val="20"/>
          <w:lang w:val="sr-Latn-CS"/>
        </w:rPr>
      </w:pPr>
      <w:r w:rsidRPr="00861110">
        <w:rPr>
          <w:rFonts w:ascii="Arial" w:hAnsi="Arial" w:cs="Arial"/>
          <w:sz w:val="20"/>
          <w:szCs w:val="20"/>
          <w:lang w:val="sr-Latn-CS"/>
        </w:rPr>
        <w:t>- verifikacija komore, merenje koncentracije čestica 0,3 i 0,5 mikrona i brzine sa izradom izveštaja u skladu sa ISO 14644-3 (14644-1).</w:t>
      </w: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p>
    <w:p w:rsidR="004B396F" w:rsidRPr="00CD402B" w:rsidRDefault="004B396F" w:rsidP="004B396F">
      <w:pPr>
        <w:rPr>
          <w:rFonts w:ascii="Arial" w:hAnsi="Arial" w:cs="Arial"/>
          <w:sz w:val="20"/>
          <w:szCs w:val="20"/>
        </w:rPr>
      </w:pPr>
      <w:r w:rsidRPr="00CD402B">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7D6125" w:rsidRDefault="007D6125" w:rsidP="004B396F">
      <w:pPr>
        <w:rPr>
          <w:sz w:val="20"/>
          <w:szCs w:val="20"/>
        </w:rPr>
      </w:pPr>
    </w:p>
    <w:p w:rsidR="004B396F" w:rsidRDefault="004B396F" w:rsidP="004B396F">
      <w:pPr>
        <w:rPr>
          <w:sz w:val="20"/>
          <w:szCs w:val="20"/>
        </w:rPr>
      </w:pPr>
    </w:p>
    <w:p w:rsidR="005D21C5" w:rsidRDefault="005D21C5" w:rsidP="004B396F">
      <w:pPr>
        <w:rPr>
          <w:sz w:val="20"/>
          <w:szCs w:val="20"/>
        </w:rPr>
      </w:pPr>
    </w:p>
    <w:p w:rsidR="004B396F" w:rsidRDefault="004B396F" w:rsidP="004B396F">
      <w:pPr>
        <w:rPr>
          <w:sz w:val="20"/>
          <w:szCs w:val="20"/>
        </w:rPr>
      </w:pPr>
    </w:p>
    <w:p w:rsidR="004B396F" w:rsidRPr="004463CD" w:rsidRDefault="004B396F" w:rsidP="004B396F">
      <w:pPr>
        <w:rPr>
          <w:b/>
        </w:rPr>
      </w:pPr>
      <w:r>
        <w:rPr>
          <w:rFonts w:ascii="Arial" w:hAnsi="Arial" w:cs="Arial"/>
          <w:b/>
          <w:bCs/>
          <w:lang w:val="de-DE"/>
        </w:rPr>
        <w:t xml:space="preserve">   P</w:t>
      </w:r>
      <w:r w:rsidR="005D21C5">
        <w:rPr>
          <w:rFonts w:ascii="Arial" w:hAnsi="Arial" w:cs="Arial"/>
          <w:b/>
          <w:bCs/>
          <w:lang w:val="de-DE"/>
        </w:rPr>
        <w:t>19</w:t>
      </w:r>
      <w:r>
        <w:rPr>
          <w:rFonts w:ascii="Arial" w:hAnsi="Arial" w:cs="Arial"/>
          <w:b/>
          <w:bCs/>
          <w:lang w:val="de-DE"/>
        </w:rPr>
        <w:t xml:space="preserve"> -</w:t>
      </w:r>
      <w:r w:rsidRPr="004463CD">
        <w:rPr>
          <w:rFonts w:ascii="Arial" w:hAnsi="Arial" w:cs="Arial"/>
          <w:b/>
          <w:bCs/>
          <w:lang w:val="de-DE"/>
        </w:rPr>
        <w:t xml:space="preserve"> Redovan servis i održavanje autoklava Getinge HS-33</w:t>
      </w:r>
    </w:p>
    <w:p w:rsidR="004B396F" w:rsidRDefault="004B396F" w:rsidP="004B396F">
      <w:pPr>
        <w:rPr>
          <w:sz w:val="20"/>
          <w:szCs w:val="20"/>
        </w:rPr>
      </w:pPr>
    </w:p>
    <w:tbl>
      <w:tblPr>
        <w:tblpPr w:leftFromText="180" w:rightFromText="180" w:bottomFromText="200" w:vertAnchor="page" w:horzAnchor="margin" w:tblpXSpec="center" w:tblpY="205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4463CD" w:rsidRDefault="004B396F" w:rsidP="004B396F">
            <w:pPr>
              <w:spacing w:line="240" w:lineRule="auto"/>
              <w:rPr>
                <w:rFonts w:ascii="Arial" w:hAnsi="Arial" w:cs="Arial"/>
                <w:sz w:val="20"/>
                <w:szCs w:val="20"/>
              </w:rPr>
            </w:pPr>
            <w:r w:rsidRPr="004463CD">
              <w:rPr>
                <w:rFonts w:ascii="Arial" w:hAnsi="Arial" w:cs="Arial"/>
                <w:bCs/>
                <w:sz w:val="20"/>
                <w:szCs w:val="20"/>
                <w:lang w:val="de-DE"/>
              </w:rPr>
              <w:t>Redovan servis i održavanje autoklava Getinge HS-33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3F7D94"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4463CD" w:rsidRDefault="004B396F" w:rsidP="004B396F">
      <w:pPr>
        <w:suppressAutoHyphens w:val="0"/>
        <w:spacing w:line="276" w:lineRule="auto"/>
        <w:rPr>
          <w:rFonts w:ascii="Arial" w:hAnsi="Arial" w:cs="Arial"/>
          <w:sz w:val="20"/>
          <w:szCs w:val="20"/>
          <w:lang w:val="sr-Latn-CS"/>
        </w:rPr>
      </w:pPr>
      <w:r w:rsidRPr="004463CD">
        <w:rPr>
          <w:rFonts w:ascii="Arial" w:hAnsi="Arial" w:cs="Arial"/>
          <w:sz w:val="20"/>
          <w:szCs w:val="20"/>
          <w:lang w:val="sr-Latn-CS"/>
        </w:rPr>
        <w:t>Redovan servis i održavanje autoklava Getinge HS-33 podrazumeva sledeće aktivnosti:</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silikonskih dihtunga vrata HS33 (2 kom.)</w:t>
      </w:r>
    </w:p>
    <w:p w:rsidR="005D21C5" w:rsidRPr="005D21C5" w:rsidRDefault="005D21C5" w:rsidP="005D21C5">
      <w:pPr>
        <w:ind w:left="734"/>
        <w:rPr>
          <w:rFonts w:ascii="Arial" w:hAnsi="Arial" w:cs="Arial"/>
          <w:sz w:val="20"/>
          <w:szCs w:val="20"/>
          <w:lang w:val="sr-Latn-CS"/>
        </w:rPr>
      </w:pPr>
      <w:r w:rsidRPr="005D21C5">
        <w:rPr>
          <w:rFonts w:ascii="Arial" w:eastAsia="Calibri" w:hAnsi="Arial" w:cs="Arial"/>
          <w:sz w:val="20"/>
          <w:szCs w:val="20"/>
          <w:lang w:val="sr-Latn-CS"/>
        </w:rPr>
        <w:t>- zamena nepovratnog ventila R1 Evropa cirkulacione pumpe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baktericidnog filtera Getinge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seta filtera RO uređaja (filter patrona 5µm 1 kom. i filter patrona aktivnog uglja 2kom.)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jonoizmenjivačke mase polirajućeg filtera (3 lit.)</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olovke plave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olovke crvene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trake pisača HS33 32m (3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servis mehanizma vrata</w:t>
      </w:r>
    </w:p>
    <w:p w:rsidR="005D21C5" w:rsidRPr="005D21C5" w:rsidRDefault="005D21C5" w:rsidP="005D21C5">
      <w:pPr>
        <w:ind w:left="734"/>
        <w:rPr>
          <w:rFonts w:ascii="Arial" w:hAnsi="Arial" w:cs="Arial"/>
          <w:sz w:val="20"/>
          <w:szCs w:val="20"/>
          <w:lang w:val="sr-Latn-CS"/>
        </w:rPr>
      </w:pPr>
      <w:r w:rsidRPr="005D21C5">
        <w:rPr>
          <w:rFonts w:ascii="Arial" w:eastAsia="Calibri" w:hAnsi="Arial" w:cs="Arial"/>
          <w:sz w:val="20"/>
          <w:szCs w:val="20"/>
          <w:lang w:val="sr-Latn-CS"/>
        </w:rPr>
        <w:t>- proba i podešavanje rada aparata.</w:t>
      </w:r>
    </w:p>
    <w:p w:rsidR="004B396F" w:rsidRPr="004463CD" w:rsidRDefault="004B396F" w:rsidP="004B396F">
      <w:pPr>
        <w:rPr>
          <w:rFonts w:ascii="Arial" w:hAnsi="Arial" w:cs="Arial"/>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DD006F" w:rsidRDefault="00DD006F" w:rsidP="004B396F">
      <w:pPr>
        <w:rPr>
          <w:sz w:val="20"/>
          <w:szCs w:val="20"/>
        </w:rPr>
      </w:pPr>
    </w:p>
    <w:p w:rsidR="004B396F" w:rsidRDefault="004B396F" w:rsidP="004B396F">
      <w:pPr>
        <w:rPr>
          <w:sz w:val="20"/>
          <w:szCs w:val="20"/>
        </w:rPr>
      </w:pPr>
    </w:p>
    <w:p w:rsidR="005D21C5" w:rsidRDefault="005D21C5" w:rsidP="004B396F">
      <w:pPr>
        <w:rPr>
          <w:sz w:val="20"/>
          <w:szCs w:val="20"/>
        </w:rPr>
      </w:pPr>
    </w:p>
    <w:p w:rsidR="005D21C5" w:rsidRDefault="005D21C5" w:rsidP="004B396F">
      <w:pPr>
        <w:rPr>
          <w:sz w:val="20"/>
          <w:szCs w:val="20"/>
        </w:rPr>
      </w:pPr>
    </w:p>
    <w:p w:rsidR="004B396F" w:rsidRPr="00CB27C9" w:rsidRDefault="004B396F" w:rsidP="004B396F">
      <w:pPr>
        <w:rPr>
          <w:b/>
        </w:rPr>
      </w:pPr>
      <w:r>
        <w:rPr>
          <w:rFonts w:ascii="Arial" w:hAnsi="Arial" w:cs="Arial"/>
          <w:b/>
          <w:bCs/>
          <w:lang w:val="de-DE"/>
        </w:rPr>
        <w:t>P</w:t>
      </w:r>
      <w:r w:rsidR="005D21C5">
        <w:rPr>
          <w:rFonts w:ascii="Arial" w:hAnsi="Arial" w:cs="Arial"/>
          <w:b/>
          <w:bCs/>
          <w:lang w:val="de-DE"/>
        </w:rPr>
        <w:t>20</w:t>
      </w:r>
      <w:r>
        <w:rPr>
          <w:rFonts w:ascii="Arial" w:hAnsi="Arial" w:cs="Arial"/>
          <w:b/>
          <w:bCs/>
          <w:lang w:val="de-DE"/>
        </w:rPr>
        <w:t xml:space="preserve"> -</w:t>
      </w:r>
      <w:r w:rsidRPr="00CB27C9">
        <w:rPr>
          <w:rFonts w:ascii="Arial" w:hAnsi="Arial" w:cs="Arial"/>
          <w:b/>
          <w:bCs/>
          <w:lang w:val="de-DE"/>
        </w:rPr>
        <w:t xml:space="preserve"> Redovan servis i održavanje autoklava Getinge GE-6610 EFL</w:t>
      </w:r>
    </w:p>
    <w:p w:rsidR="004B396F" w:rsidRDefault="004B396F" w:rsidP="004B396F">
      <w:pPr>
        <w:rPr>
          <w:sz w:val="20"/>
          <w:szCs w:val="20"/>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CB27C9" w:rsidRDefault="004B396F" w:rsidP="004B396F">
            <w:pPr>
              <w:spacing w:line="240" w:lineRule="auto"/>
              <w:rPr>
                <w:rFonts w:ascii="Arial" w:hAnsi="Arial" w:cs="Arial"/>
                <w:sz w:val="20"/>
                <w:szCs w:val="20"/>
              </w:rPr>
            </w:pPr>
            <w:r w:rsidRPr="00CB27C9">
              <w:rPr>
                <w:rFonts w:ascii="Arial" w:hAnsi="Arial" w:cs="Arial"/>
                <w:bCs/>
                <w:sz w:val="20"/>
                <w:szCs w:val="20"/>
                <w:lang w:val="de-DE"/>
              </w:rPr>
              <w:t>Redovan servis i održavanje autoklava Getinge GE-6610 EFL</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803FD0"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0D3B30" w:rsidRDefault="004B396F" w:rsidP="004B396F">
      <w:pPr>
        <w:suppressAutoHyphens w:val="0"/>
        <w:spacing w:line="276" w:lineRule="auto"/>
        <w:rPr>
          <w:rFonts w:ascii="Arial" w:hAnsi="Arial" w:cs="Arial"/>
          <w:sz w:val="20"/>
          <w:szCs w:val="20"/>
          <w:lang w:val="sr-Latn-CS"/>
        </w:rPr>
      </w:pPr>
      <w:r w:rsidRPr="000D3B30">
        <w:rPr>
          <w:rFonts w:ascii="Arial" w:hAnsi="Arial" w:cs="Arial"/>
          <w:sz w:val="20"/>
          <w:szCs w:val="20"/>
          <w:lang w:val="sr-Latn-CS"/>
        </w:rPr>
        <w:t>Redovan servis i održavanje autoklava Getinge GE-6610 EFL podrazumeva sledeće aktivnosti:</w:t>
      </w:r>
    </w:p>
    <w:p w:rsidR="005D21C5" w:rsidRPr="005D21C5" w:rsidRDefault="005D21C5" w:rsidP="005D21C5">
      <w:pPr>
        <w:ind w:left="732"/>
        <w:rPr>
          <w:rFonts w:ascii="Arial" w:eastAsia="Calibri" w:hAnsi="Arial" w:cs="Arial"/>
          <w:sz w:val="20"/>
          <w:szCs w:val="20"/>
          <w:lang w:val="sr-Latn-CS"/>
        </w:rPr>
      </w:pPr>
      <w:r w:rsidRPr="005D21C5">
        <w:rPr>
          <w:rFonts w:ascii="Arial" w:eastAsia="Calibri" w:hAnsi="Arial" w:cs="Arial"/>
          <w:sz w:val="20"/>
          <w:szCs w:val="20"/>
          <w:lang w:val="sr-Latn-CS"/>
        </w:rPr>
        <w:t>- predihtovanje dela cevne instalacije, demontaža sondi nivoa, čišćenje zamena O-ring zaptivki i montaža (O-ring viton fi 15 6 kom., O-</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xml:space="preserve">   ring viton fi 16 4 kom. i dihtunzi razni 8 kom.)</w:t>
      </w:r>
    </w:p>
    <w:p w:rsidR="005D21C5" w:rsidRPr="005D21C5" w:rsidRDefault="005D21C5" w:rsidP="005D21C5">
      <w:pPr>
        <w:ind w:left="732"/>
        <w:rPr>
          <w:rFonts w:ascii="Arial" w:hAnsi="Arial" w:cs="Arial"/>
          <w:sz w:val="20"/>
          <w:szCs w:val="20"/>
          <w:lang w:val="sr-Latn-CS"/>
        </w:rPr>
      </w:pPr>
      <w:r w:rsidRPr="005D21C5">
        <w:rPr>
          <w:rFonts w:ascii="Arial" w:hAnsi="Arial" w:cs="Arial"/>
          <w:sz w:val="20"/>
          <w:szCs w:val="20"/>
          <w:lang w:val="sr-Latn-CS"/>
        </w:rPr>
        <w:t xml:space="preserve">- pražnjenje i odmuljivanje generator </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silikonskih dihtunga vrata HS66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baktericidnog filtera Getinge (1 kom.), HEPA filtera (1 kom.) i filter patrona 20µm napojne vode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pisaljke plave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pisaljke crvene (1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zamena trake pisača HS66 EFL (2 kom.)</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programa sterilizacije, podešavanje parametara</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i po potrebi kalibracija senzora temperature i pritiska</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kontrola rada omekšivača vode</w:t>
      </w:r>
    </w:p>
    <w:p w:rsidR="005D21C5" w:rsidRPr="005D21C5" w:rsidRDefault="005D21C5" w:rsidP="005D21C5">
      <w:pPr>
        <w:ind w:left="732"/>
        <w:rPr>
          <w:rFonts w:ascii="Arial" w:hAnsi="Arial" w:cs="Arial"/>
          <w:sz w:val="20"/>
          <w:szCs w:val="20"/>
          <w:lang w:val="sr-Latn-CS"/>
        </w:rPr>
      </w:pPr>
      <w:r w:rsidRPr="005D21C5">
        <w:rPr>
          <w:rFonts w:ascii="Arial" w:eastAsia="Calibri" w:hAnsi="Arial" w:cs="Arial"/>
          <w:sz w:val="20"/>
          <w:szCs w:val="20"/>
          <w:lang w:val="sr-Latn-CS"/>
        </w:rPr>
        <w:t>- proba i podešavanje rada aparata.</w:t>
      </w:r>
    </w:p>
    <w:p w:rsidR="004B396F" w:rsidRDefault="004B396F" w:rsidP="004B396F">
      <w:pPr>
        <w:rPr>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8F711E" w:rsidRDefault="008F711E" w:rsidP="004B396F">
      <w:pPr>
        <w:rPr>
          <w:sz w:val="20"/>
          <w:szCs w:val="20"/>
        </w:rPr>
      </w:pPr>
    </w:p>
    <w:p w:rsidR="00DD006F" w:rsidRDefault="00DD006F" w:rsidP="004B396F">
      <w:pPr>
        <w:rPr>
          <w:sz w:val="20"/>
          <w:szCs w:val="20"/>
        </w:rPr>
      </w:pPr>
    </w:p>
    <w:p w:rsidR="008F711E" w:rsidRDefault="008F711E" w:rsidP="004B396F">
      <w:pPr>
        <w:rPr>
          <w:sz w:val="20"/>
          <w:szCs w:val="20"/>
        </w:rPr>
      </w:pPr>
    </w:p>
    <w:p w:rsidR="00723B99" w:rsidRDefault="00723B99" w:rsidP="004B396F">
      <w:pPr>
        <w:rPr>
          <w:sz w:val="20"/>
          <w:szCs w:val="20"/>
        </w:rPr>
      </w:pPr>
    </w:p>
    <w:p w:rsidR="00723B99" w:rsidRPr="00723B99" w:rsidRDefault="00723B99" w:rsidP="004B396F">
      <w:pPr>
        <w:rPr>
          <w:rFonts w:ascii="Arial" w:hAnsi="Arial" w:cs="Arial"/>
          <w:sz w:val="20"/>
          <w:szCs w:val="20"/>
        </w:rPr>
      </w:pPr>
    </w:p>
    <w:p w:rsidR="008F711E" w:rsidRDefault="008F711E" w:rsidP="008F711E">
      <w:pPr>
        <w:rPr>
          <w:rFonts w:ascii="Arial" w:hAnsi="Arial" w:cs="Arial"/>
          <w:b/>
          <w:bCs/>
          <w:lang w:val="de-DE"/>
        </w:rPr>
      </w:pPr>
      <w:r>
        <w:rPr>
          <w:rFonts w:ascii="Arial" w:hAnsi="Arial" w:cs="Arial"/>
          <w:b/>
          <w:bCs/>
          <w:lang w:val="de-DE"/>
        </w:rPr>
        <w:t>P</w:t>
      </w:r>
      <w:r w:rsidR="00DD006F">
        <w:rPr>
          <w:rFonts w:ascii="Arial" w:hAnsi="Arial" w:cs="Arial"/>
          <w:b/>
          <w:bCs/>
          <w:lang w:val="de-DE"/>
        </w:rPr>
        <w:t>2</w:t>
      </w:r>
      <w:r w:rsidR="002B3889">
        <w:rPr>
          <w:rFonts w:ascii="Arial" w:hAnsi="Arial" w:cs="Arial"/>
          <w:b/>
          <w:bCs/>
          <w:lang w:val="de-DE"/>
        </w:rPr>
        <w:t>1</w:t>
      </w:r>
      <w:r>
        <w:rPr>
          <w:rFonts w:ascii="Arial" w:hAnsi="Arial" w:cs="Arial"/>
          <w:b/>
          <w:bCs/>
          <w:lang w:val="de-DE"/>
        </w:rPr>
        <w:t xml:space="preserve"> -</w:t>
      </w:r>
      <w:r w:rsidRPr="00CB27C9">
        <w:rPr>
          <w:rFonts w:ascii="Arial" w:hAnsi="Arial" w:cs="Arial"/>
          <w:b/>
          <w:bCs/>
          <w:lang w:val="de-DE"/>
        </w:rPr>
        <w:t xml:space="preserve"> Redovan servis i održavanje autoklava Getinge GE-6610</w:t>
      </w:r>
      <w:r>
        <w:rPr>
          <w:rFonts w:ascii="Arial" w:hAnsi="Arial" w:cs="Arial"/>
          <w:b/>
          <w:bCs/>
          <w:lang w:val="de-DE"/>
        </w:rPr>
        <w:t>-ER-2</w:t>
      </w:r>
    </w:p>
    <w:p w:rsidR="008F711E" w:rsidRDefault="008F711E" w:rsidP="008F711E">
      <w:pPr>
        <w:rPr>
          <w:rFonts w:ascii="Arial" w:hAnsi="Arial" w:cs="Arial"/>
          <w:b/>
          <w:bCs/>
          <w:lang w:val="de-DE"/>
        </w:rPr>
      </w:pPr>
    </w:p>
    <w:tbl>
      <w:tblPr>
        <w:tblpPr w:leftFromText="180" w:rightFromText="180" w:bottomFromText="200" w:vertAnchor="page" w:horzAnchor="margin" w:tblpXSpec="center" w:tblpY="243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8F711E" w:rsidRPr="00D10C0D" w:rsidTr="008F711E">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8F711E" w:rsidRDefault="008F711E" w:rsidP="008F711E">
            <w:pPr>
              <w:spacing w:line="240" w:lineRule="auto"/>
              <w:jc w:val="center"/>
              <w:rPr>
                <w:rFonts w:ascii="Arial" w:hAnsi="Arial" w:cs="Arial"/>
                <w:sz w:val="16"/>
                <w:szCs w:val="16"/>
              </w:rPr>
            </w:pPr>
            <w:r w:rsidRPr="00D10C0D">
              <w:rPr>
                <w:rFonts w:ascii="Arial" w:hAnsi="Arial" w:cs="Arial"/>
                <w:sz w:val="16"/>
                <w:szCs w:val="16"/>
              </w:rPr>
              <w:t>R.</w:t>
            </w:r>
          </w:p>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711E" w:rsidRDefault="008F711E" w:rsidP="008F711E">
            <w:pPr>
              <w:spacing w:line="240" w:lineRule="auto"/>
              <w:ind w:left="113" w:right="113"/>
              <w:jc w:val="center"/>
              <w:rPr>
                <w:rFonts w:ascii="Arial" w:hAnsi="Arial" w:cs="Arial"/>
                <w:sz w:val="16"/>
                <w:szCs w:val="16"/>
              </w:rPr>
            </w:pPr>
            <w:r w:rsidRPr="00D10C0D">
              <w:rPr>
                <w:rFonts w:ascii="Arial" w:hAnsi="Arial" w:cs="Arial"/>
                <w:sz w:val="16"/>
                <w:szCs w:val="16"/>
              </w:rPr>
              <w:t>Jed.</w:t>
            </w:r>
          </w:p>
          <w:p w:rsidR="008F711E" w:rsidRPr="00D10C0D" w:rsidRDefault="008F711E" w:rsidP="008F711E">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F711E" w:rsidRPr="00D10C0D" w:rsidRDefault="008F711E" w:rsidP="008F711E">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F711E" w:rsidRPr="00D10C0D" w:rsidRDefault="008F711E" w:rsidP="008F711E">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8F711E" w:rsidRPr="00D10C0D" w:rsidTr="008F711E">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8F711E" w:rsidRDefault="008F711E" w:rsidP="008F711E">
            <w:pPr>
              <w:spacing w:line="240" w:lineRule="auto"/>
              <w:rPr>
                <w:rFonts w:ascii="Arial" w:hAnsi="Arial" w:cs="Arial"/>
                <w:sz w:val="16"/>
                <w:szCs w:val="16"/>
              </w:rPr>
            </w:pPr>
            <w:r w:rsidRPr="00D10C0D">
              <w:rPr>
                <w:rFonts w:ascii="Arial" w:hAnsi="Arial" w:cs="Arial"/>
                <w:sz w:val="16"/>
                <w:szCs w:val="16"/>
              </w:rPr>
              <w:t xml:space="preserve">Cena po jed.   </w:t>
            </w:r>
          </w:p>
          <w:p w:rsidR="008F711E" w:rsidRPr="00D10C0D" w:rsidRDefault="008F711E" w:rsidP="008F711E">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F711E" w:rsidRDefault="008F711E" w:rsidP="008F711E">
            <w:pPr>
              <w:spacing w:line="240" w:lineRule="auto"/>
              <w:jc w:val="center"/>
              <w:rPr>
                <w:rFonts w:ascii="Arial" w:hAnsi="Arial" w:cs="Arial"/>
                <w:sz w:val="14"/>
                <w:szCs w:val="14"/>
              </w:rPr>
            </w:pPr>
            <w:r w:rsidRPr="00D10C0D">
              <w:rPr>
                <w:rFonts w:ascii="Arial" w:hAnsi="Arial" w:cs="Arial"/>
                <w:sz w:val="14"/>
                <w:szCs w:val="14"/>
              </w:rPr>
              <w:t>PDV</w:t>
            </w:r>
          </w:p>
          <w:p w:rsidR="008F711E" w:rsidRPr="00D10C0D" w:rsidRDefault="008F711E" w:rsidP="008F711E">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F711E" w:rsidRPr="00D10C0D" w:rsidRDefault="008F711E" w:rsidP="008F711E">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8F711E" w:rsidRPr="00D10C0D" w:rsidTr="008F711E">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8"/>
                <w:szCs w:val="18"/>
              </w:rPr>
            </w:pPr>
            <w:r w:rsidRPr="00D10C0D">
              <w:rPr>
                <w:rFonts w:ascii="Arial" w:hAnsi="Arial" w:cs="Arial"/>
                <w:sz w:val="18"/>
                <w:szCs w:val="18"/>
              </w:rPr>
              <w:t>9</w:t>
            </w:r>
          </w:p>
        </w:tc>
      </w:tr>
      <w:tr w:rsidR="008F711E" w:rsidRPr="00D10C0D" w:rsidTr="008F711E">
        <w:tc>
          <w:tcPr>
            <w:tcW w:w="95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8F711E" w:rsidRPr="00CB27C9" w:rsidRDefault="008F711E" w:rsidP="008F711E">
            <w:pPr>
              <w:spacing w:line="240" w:lineRule="auto"/>
              <w:rPr>
                <w:rFonts w:ascii="Arial" w:hAnsi="Arial" w:cs="Arial"/>
                <w:sz w:val="20"/>
                <w:szCs w:val="20"/>
              </w:rPr>
            </w:pPr>
            <w:r w:rsidRPr="00CB27C9">
              <w:rPr>
                <w:rFonts w:ascii="Arial" w:hAnsi="Arial" w:cs="Arial"/>
                <w:bCs/>
                <w:sz w:val="20"/>
                <w:szCs w:val="20"/>
                <w:lang w:val="de-DE"/>
              </w:rPr>
              <w:t>Redovan servis i održavanje autoklava Getinge GE-6610</w:t>
            </w:r>
            <w:r>
              <w:rPr>
                <w:rFonts w:ascii="Arial" w:hAnsi="Arial" w:cs="Arial"/>
                <w:bCs/>
                <w:sz w:val="20"/>
                <w:szCs w:val="20"/>
                <w:lang w:val="de-DE"/>
              </w:rPr>
              <w:t>-ER-2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F711E" w:rsidRPr="00D10C0D" w:rsidRDefault="008F711E" w:rsidP="008F711E">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8F711E" w:rsidRPr="00D10C0D" w:rsidRDefault="008F711E" w:rsidP="008F711E">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8F711E" w:rsidRPr="00D10C0D" w:rsidRDefault="008F711E" w:rsidP="008F711E">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711E" w:rsidRPr="007C3E4F" w:rsidRDefault="008F711E" w:rsidP="008F711E">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F711E" w:rsidRPr="007C3E4F" w:rsidRDefault="008F711E" w:rsidP="008F711E">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r>
      <w:tr w:rsidR="008F711E" w:rsidRPr="00D10C0D" w:rsidTr="008F711E">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F711E" w:rsidRPr="00432658" w:rsidRDefault="008F711E" w:rsidP="008F711E">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8F711E" w:rsidRPr="00D10C0D" w:rsidRDefault="008F711E" w:rsidP="008F711E">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8F711E" w:rsidRPr="00D10C0D" w:rsidRDefault="008F711E" w:rsidP="008F711E">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F711E" w:rsidRPr="00D10C0D" w:rsidRDefault="008F711E" w:rsidP="008F711E">
            <w:pPr>
              <w:spacing w:line="240" w:lineRule="auto"/>
              <w:rPr>
                <w:rFonts w:ascii="Arial" w:hAnsi="Arial" w:cs="Arial"/>
              </w:rPr>
            </w:pPr>
          </w:p>
        </w:tc>
      </w:tr>
    </w:tbl>
    <w:p w:rsidR="008F711E" w:rsidRPr="00CB27C9" w:rsidRDefault="008F711E" w:rsidP="008F711E">
      <w:pPr>
        <w:rPr>
          <w:b/>
        </w:rPr>
      </w:pPr>
    </w:p>
    <w:p w:rsidR="008F711E" w:rsidRPr="000D3B30" w:rsidRDefault="008F711E" w:rsidP="008F711E">
      <w:pPr>
        <w:suppressAutoHyphens w:val="0"/>
        <w:spacing w:line="276" w:lineRule="auto"/>
        <w:rPr>
          <w:rFonts w:ascii="Arial" w:hAnsi="Arial" w:cs="Arial"/>
          <w:sz w:val="20"/>
          <w:szCs w:val="20"/>
          <w:lang w:val="sr-Latn-CS"/>
        </w:rPr>
      </w:pPr>
      <w:r w:rsidRPr="000D3B30">
        <w:rPr>
          <w:rFonts w:ascii="Arial" w:hAnsi="Arial" w:cs="Arial"/>
          <w:sz w:val="20"/>
          <w:szCs w:val="20"/>
          <w:lang w:val="sr-Latn-CS"/>
        </w:rPr>
        <w:t>Redovan servis i održavan</w:t>
      </w:r>
      <w:r>
        <w:rPr>
          <w:rFonts w:ascii="Arial" w:hAnsi="Arial" w:cs="Arial"/>
          <w:sz w:val="20"/>
          <w:szCs w:val="20"/>
          <w:lang w:val="sr-Latn-CS"/>
        </w:rPr>
        <w:t>je autoklava Getinge GE-6610-ER-2</w:t>
      </w:r>
      <w:r w:rsidRPr="000D3B30">
        <w:rPr>
          <w:rFonts w:ascii="Arial" w:hAnsi="Arial" w:cs="Arial"/>
          <w:sz w:val="20"/>
          <w:szCs w:val="20"/>
          <w:lang w:val="sr-Latn-CS"/>
        </w:rPr>
        <w:t xml:space="preserve"> podrazumeva sledeće aktivnosti:</w:t>
      </w:r>
    </w:p>
    <w:p w:rsidR="00723B99" w:rsidRDefault="00723B99" w:rsidP="00723B99">
      <w:pPr>
        <w:ind w:left="732"/>
        <w:rPr>
          <w:rFonts w:ascii="Arial" w:eastAsia="Calibri" w:hAnsi="Arial" w:cs="Arial"/>
          <w:sz w:val="20"/>
          <w:szCs w:val="20"/>
          <w:lang w:val="sr-Latn-CS"/>
        </w:rPr>
      </w:pPr>
      <w:r w:rsidRPr="00723B99">
        <w:rPr>
          <w:rFonts w:ascii="Arial" w:eastAsia="Calibri" w:hAnsi="Arial" w:cs="Arial"/>
          <w:sz w:val="20"/>
          <w:szCs w:val="20"/>
          <w:lang w:val="sr-Latn-CS"/>
        </w:rPr>
        <w:t xml:space="preserve">- predihtovanje dela cevne instalacije, demontaža sondi nivoa, čišćenje zamena O-ring zaptivki i montaža (O-ring viton fi 15 6 kom., O-ring viton fi 16 </w:t>
      </w:r>
    </w:p>
    <w:p w:rsidR="00723B99" w:rsidRPr="00723B99" w:rsidRDefault="00723B99" w:rsidP="00723B99">
      <w:pPr>
        <w:ind w:left="732"/>
        <w:rPr>
          <w:rFonts w:ascii="Arial" w:hAnsi="Arial" w:cs="Arial"/>
          <w:sz w:val="20"/>
          <w:szCs w:val="20"/>
          <w:lang w:val="sr-Latn-CS"/>
        </w:rPr>
      </w:pPr>
      <w:r>
        <w:rPr>
          <w:rFonts w:ascii="Arial" w:eastAsia="Calibri" w:hAnsi="Arial" w:cs="Arial"/>
          <w:sz w:val="20"/>
          <w:szCs w:val="20"/>
          <w:lang w:val="sr-Latn-CS"/>
        </w:rPr>
        <w:t xml:space="preserve">  </w:t>
      </w:r>
      <w:r w:rsidRPr="00723B99">
        <w:rPr>
          <w:rFonts w:ascii="Arial" w:eastAsia="Calibri" w:hAnsi="Arial" w:cs="Arial"/>
          <w:sz w:val="20"/>
          <w:szCs w:val="20"/>
          <w:lang w:val="sr-Latn-CS"/>
        </w:rPr>
        <w:t>8 kom., O-ring viton fi 22 1 kom., O-ring viton fi 18,5x1,5 1 kom. i dihtunzi razni 10 kom.)</w:t>
      </w:r>
    </w:p>
    <w:p w:rsidR="00723B99" w:rsidRPr="00723B99" w:rsidRDefault="00723B99" w:rsidP="00723B99">
      <w:pPr>
        <w:ind w:left="732"/>
        <w:rPr>
          <w:rFonts w:ascii="Arial" w:hAnsi="Arial" w:cs="Arial"/>
          <w:sz w:val="20"/>
          <w:szCs w:val="20"/>
          <w:lang w:val="sr-Latn-CS"/>
        </w:rPr>
      </w:pPr>
      <w:r w:rsidRPr="00723B99">
        <w:rPr>
          <w:rFonts w:ascii="Arial" w:hAnsi="Arial" w:cs="Arial"/>
          <w:sz w:val="20"/>
          <w:szCs w:val="20"/>
          <w:lang w:val="sr-Latn-CS"/>
        </w:rPr>
        <w:t xml:space="preserve">- pražnjenje i odmuljivanje generator </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silikonskih dihtunga vrata HS66 (2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baktericidnog filtera Getinge (1 kom.) i filter patrona 20µm napojne vode (2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pisaljke plave (1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pisaljke crvene (1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zamena trake pisača HS66 EFL (3 kom.)</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programa sterilizacije, podešavanje parametara</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i po potrebi kalibracija senzora temperature i pritiska</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kontrola rada omekšivača vode</w:t>
      </w:r>
    </w:p>
    <w:p w:rsidR="00723B99" w:rsidRPr="00723B99" w:rsidRDefault="00723B99" w:rsidP="00723B99">
      <w:pPr>
        <w:ind w:left="732"/>
        <w:rPr>
          <w:rFonts w:ascii="Arial" w:hAnsi="Arial" w:cs="Arial"/>
          <w:sz w:val="20"/>
          <w:szCs w:val="20"/>
          <w:lang w:val="sr-Latn-CS"/>
        </w:rPr>
      </w:pPr>
      <w:r w:rsidRPr="00723B99">
        <w:rPr>
          <w:rFonts w:ascii="Arial" w:eastAsia="Calibri" w:hAnsi="Arial" w:cs="Arial"/>
          <w:sz w:val="20"/>
          <w:szCs w:val="20"/>
          <w:lang w:val="sr-Latn-CS"/>
        </w:rPr>
        <w:t>- proba i podešavanje rada aparata.</w:t>
      </w:r>
    </w:p>
    <w:p w:rsidR="008F711E" w:rsidRDefault="008F711E" w:rsidP="008F711E">
      <w:pPr>
        <w:rPr>
          <w:sz w:val="20"/>
          <w:szCs w:val="20"/>
        </w:rPr>
      </w:pPr>
    </w:p>
    <w:p w:rsidR="008F711E" w:rsidRPr="004463CD" w:rsidRDefault="008F711E" w:rsidP="008F711E">
      <w:pPr>
        <w:rPr>
          <w:rFonts w:ascii="Arial" w:hAnsi="Arial" w:cs="Arial"/>
          <w:sz w:val="20"/>
          <w:szCs w:val="20"/>
        </w:rPr>
      </w:pPr>
      <w:r w:rsidRPr="004463CD">
        <w:rPr>
          <w:rFonts w:ascii="Arial" w:hAnsi="Arial" w:cs="Arial"/>
          <w:sz w:val="20"/>
          <w:szCs w:val="20"/>
        </w:rPr>
        <w:t>**Napomena: Godišnja dinamika inspekcije – 1 put</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sidRPr="00F3603E">
        <w:rPr>
          <w:rFonts w:ascii="Arial" w:hAnsi="Arial" w:cs="Arial"/>
          <w:sz w:val="22"/>
          <w:szCs w:val="22"/>
        </w:rPr>
        <w:tab/>
        <w:t>M.P.</w:t>
      </w:r>
    </w:p>
    <w:p w:rsidR="008F711E" w:rsidRDefault="008F711E" w:rsidP="004B396F">
      <w:pPr>
        <w:rPr>
          <w:sz w:val="20"/>
          <w:szCs w:val="20"/>
        </w:rPr>
      </w:pPr>
    </w:p>
    <w:p w:rsidR="008F711E" w:rsidRDefault="008F711E" w:rsidP="004B396F">
      <w:pPr>
        <w:rPr>
          <w:sz w:val="20"/>
          <w:szCs w:val="20"/>
        </w:rPr>
      </w:pPr>
    </w:p>
    <w:p w:rsidR="00DD006F" w:rsidRDefault="00DD006F" w:rsidP="004B396F">
      <w:pPr>
        <w:rPr>
          <w:sz w:val="20"/>
          <w:szCs w:val="20"/>
        </w:rPr>
      </w:pPr>
    </w:p>
    <w:p w:rsidR="006411EC" w:rsidRDefault="006411EC" w:rsidP="004B396F">
      <w:pPr>
        <w:rPr>
          <w:sz w:val="20"/>
          <w:szCs w:val="20"/>
        </w:rPr>
      </w:pPr>
    </w:p>
    <w:p w:rsidR="00E5407E" w:rsidRDefault="00E5407E" w:rsidP="004B396F">
      <w:pPr>
        <w:rPr>
          <w:sz w:val="20"/>
          <w:szCs w:val="20"/>
        </w:rPr>
      </w:pPr>
    </w:p>
    <w:p w:rsidR="00A8305D" w:rsidRDefault="00A8305D" w:rsidP="004B396F">
      <w:pPr>
        <w:rPr>
          <w:sz w:val="20"/>
          <w:szCs w:val="20"/>
        </w:rPr>
      </w:pPr>
    </w:p>
    <w:p w:rsidR="004B396F" w:rsidRPr="00E644A7" w:rsidRDefault="004B396F" w:rsidP="004B396F">
      <w:pPr>
        <w:rPr>
          <w:b/>
        </w:rPr>
      </w:pPr>
      <w:r>
        <w:rPr>
          <w:rFonts w:ascii="Arial" w:hAnsi="Arial" w:cs="Arial"/>
          <w:b/>
          <w:bCs/>
          <w:lang w:val="de-DE"/>
        </w:rPr>
        <w:t xml:space="preserve">   P</w:t>
      </w:r>
      <w:r w:rsidR="00DD006F">
        <w:rPr>
          <w:rFonts w:ascii="Arial" w:hAnsi="Arial" w:cs="Arial"/>
          <w:b/>
          <w:bCs/>
          <w:lang w:val="de-DE"/>
        </w:rPr>
        <w:t>2</w:t>
      </w:r>
      <w:r w:rsidR="002B3889">
        <w:rPr>
          <w:rFonts w:ascii="Arial" w:hAnsi="Arial" w:cs="Arial"/>
          <w:b/>
          <w:bCs/>
          <w:lang w:val="de-DE"/>
        </w:rPr>
        <w:t>2</w:t>
      </w:r>
      <w:r>
        <w:rPr>
          <w:rFonts w:ascii="Arial" w:hAnsi="Arial" w:cs="Arial"/>
          <w:b/>
          <w:bCs/>
          <w:lang w:val="de-DE"/>
        </w:rPr>
        <w:t xml:space="preserve"> -</w:t>
      </w:r>
      <w:r w:rsidRPr="00E644A7">
        <w:rPr>
          <w:rFonts w:ascii="Arial" w:hAnsi="Arial" w:cs="Arial"/>
          <w:b/>
          <w:bCs/>
          <w:lang w:val="de-DE"/>
        </w:rPr>
        <w:t xml:space="preserve"> Redovan servis i održavanje laboratorijske centrifuge Jouan KR4i  </w:t>
      </w:r>
    </w:p>
    <w:p w:rsidR="004B396F" w:rsidRDefault="004B396F" w:rsidP="004B396F">
      <w:pPr>
        <w:rPr>
          <w:sz w:val="20"/>
          <w:szCs w:val="20"/>
        </w:rPr>
      </w:pPr>
    </w:p>
    <w:tbl>
      <w:tblPr>
        <w:tblpPr w:leftFromText="180" w:rightFromText="180" w:bottomFromText="200" w:vertAnchor="page" w:horzAnchor="margin" w:tblpXSpec="center" w:tblpY="19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E644A7" w:rsidRDefault="004B396F" w:rsidP="004B396F">
            <w:pPr>
              <w:spacing w:line="240" w:lineRule="auto"/>
              <w:rPr>
                <w:rFonts w:ascii="Arial" w:hAnsi="Arial" w:cs="Arial"/>
                <w:sz w:val="20"/>
                <w:szCs w:val="20"/>
              </w:rPr>
            </w:pPr>
            <w:r w:rsidRPr="00E644A7">
              <w:rPr>
                <w:rFonts w:ascii="Arial" w:hAnsi="Arial" w:cs="Arial"/>
                <w:bCs/>
                <w:sz w:val="20"/>
                <w:szCs w:val="20"/>
                <w:lang w:val="de-DE"/>
              </w:rPr>
              <w:t xml:space="preserve">Redovan servis i održavanje laboratorijske centrifuge Jouan KR4i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E644A7" w:rsidRDefault="004B396F" w:rsidP="004B396F">
      <w:pPr>
        <w:rPr>
          <w:rFonts w:ascii="Arial" w:hAnsi="Arial" w:cs="Arial"/>
          <w:sz w:val="20"/>
          <w:szCs w:val="20"/>
        </w:rPr>
      </w:pPr>
    </w:p>
    <w:p w:rsidR="004B396F" w:rsidRPr="00E644A7" w:rsidRDefault="004B396F" w:rsidP="004B396F">
      <w:pPr>
        <w:suppressAutoHyphens w:val="0"/>
        <w:spacing w:line="276" w:lineRule="auto"/>
        <w:rPr>
          <w:rFonts w:ascii="Arial" w:hAnsi="Arial" w:cs="Arial"/>
          <w:sz w:val="20"/>
          <w:szCs w:val="20"/>
          <w:lang w:val="sr-Latn-CS"/>
        </w:rPr>
      </w:pPr>
      <w:r w:rsidRPr="00E644A7">
        <w:rPr>
          <w:rFonts w:ascii="Arial" w:hAnsi="Arial" w:cs="Arial"/>
          <w:sz w:val="20"/>
          <w:szCs w:val="20"/>
          <w:lang w:val="sr-Latn-CS"/>
        </w:rPr>
        <w:t>Redovan servis i održavanje laboratorijske centrifuge Jouan KR4i podrazumeva sledeće aktivnosti:</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funkcionalna provera rada uređaja</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verifikacija i kalibracija</w:t>
      </w:r>
    </w:p>
    <w:p w:rsidR="006411EC" w:rsidRPr="006411EC" w:rsidRDefault="006411EC" w:rsidP="006411EC">
      <w:pPr>
        <w:ind w:left="732"/>
        <w:rPr>
          <w:rFonts w:ascii="Arial" w:hAnsi="Arial" w:cs="Arial"/>
          <w:sz w:val="20"/>
          <w:szCs w:val="20"/>
          <w:lang w:val="sr-Latn-CS"/>
        </w:rPr>
      </w:pPr>
      <w:r w:rsidRPr="006411EC">
        <w:rPr>
          <w:rFonts w:ascii="Arial" w:hAnsi="Arial" w:cs="Arial"/>
          <w:sz w:val="20"/>
          <w:szCs w:val="20"/>
          <w:lang w:val="sr-Latn-CS"/>
        </w:rPr>
        <w:t>- izdavanje uverenja o ispravnosti uređaja.</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4463CD" w:rsidRDefault="004B396F" w:rsidP="004B396F">
      <w:pPr>
        <w:rPr>
          <w:rFonts w:ascii="Arial" w:hAnsi="Arial" w:cs="Arial"/>
          <w:sz w:val="20"/>
          <w:szCs w:val="20"/>
        </w:rPr>
      </w:pPr>
      <w:r w:rsidRPr="004463CD">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r>
    </w:p>
    <w:p w:rsidR="004B396F" w:rsidRDefault="004B396F" w:rsidP="004B396F">
      <w:pPr>
        <w:rPr>
          <w:sz w:val="20"/>
          <w:szCs w:val="20"/>
        </w:rPr>
      </w:pPr>
    </w:p>
    <w:p w:rsidR="004B396F" w:rsidRPr="002F3A9A" w:rsidRDefault="00DD006F" w:rsidP="004B396F">
      <w:pPr>
        <w:rPr>
          <w:b/>
        </w:rPr>
      </w:pPr>
      <w:r>
        <w:rPr>
          <w:rFonts w:ascii="Arial" w:hAnsi="Arial" w:cs="Arial"/>
          <w:b/>
          <w:bCs/>
          <w:lang w:val="de-DE"/>
        </w:rPr>
        <w:t>P2</w:t>
      </w:r>
      <w:r w:rsidR="006E4BD5">
        <w:rPr>
          <w:rFonts w:ascii="Arial" w:hAnsi="Arial" w:cs="Arial"/>
          <w:b/>
          <w:bCs/>
          <w:lang w:val="de-DE"/>
        </w:rPr>
        <w:t>3</w:t>
      </w:r>
      <w:r w:rsidR="004B396F">
        <w:rPr>
          <w:rFonts w:ascii="Arial" w:hAnsi="Arial" w:cs="Arial"/>
          <w:b/>
          <w:bCs/>
          <w:lang w:val="de-DE"/>
        </w:rPr>
        <w:t xml:space="preserve"> -</w:t>
      </w:r>
      <w:r w:rsidR="004B396F" w:rsidRPr="002F3A9A">
        <w:rPr>
          <w:rFonts w:ascii="Arial" w:hAnsi="Arial" w:cs="Arial"/>
          <w:b/>
          <w:bCs/>
          <w:lang w:val="de-DE"/>
        </w:rPr>
        <w:t xml:space="preserve"> Redovan servis i održavanje stacionarnog inkubatora Atom V-2200</w:t>
      </w:r>
    </w:p>
    <w:p w:rsidR="004B396F" w:rsidRDefault="004B396F" w:rsidP="004B396F">
      <w:pPr>
        <w:rPr>
          <w:sz w:val="20"/>
          <w:szCs w:val="20"/>
        </w:rPr>
      </w:pPr>
    </w:p>
    <w:tbl>
      <w:tblPr>
        <w:tblpPr w:leftFromText="180" w:rightFromText="180" w:bottomFromText="200" w:vertAnchor="page" w:horzAnchor="margin" w:tblpXSpec="center" w:tblpY="201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2F3A9A" w:rsidRDefault="004B396F" w:rsidP="004B396F">
            <w:pPr>
              <w:spacing w:line="240" w:lineRule="auto"/>
              <w:rPr>
                <w:rFonts w:ascii="Arial" w:hAnsi="Arial" w:cs="Arial"/>
                <w:sz w:val="20"/>
                <w:szCs w:val="20"/>
              </w:rPr>
            </w:pPr>
            <w:r w:rsidRPr="002F3A9A">
              <w:rPr>
                <w:rFonts w:ascii="Arial" w:hAnsi="Arial" w:cs="Arial"/>
                <w:bCs/>
                <w:sz w:val="20"/>
                <w:szCs w:val="20"/>
                <w:lang w:val="de-DE"/>
              </w:rPr>
              <w:t>Redovan servis i održavanje stacionarnog inkubatora Atom V-2200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Pr="002F3A9A" w:rsidRDefault="004B396F" w:rsidP="004B396F">
      <w:pPr>
        <w:suppressAutoHyphens w:val="0"/>
        <w:spacing w:line="276" w:lineRule="auto"/>
        <w:rPr>
          <w:rFonts w:ascii="Arial" w:hAnsi="Arial" w:cs="Arial"/>
          <w:sz w:val="20"/>
          <w:szCs w:val="20"/>
          <w:lang w:val="sr-Latn-CS"/>
        </w:rPr>
      </w:pPr>
      <w:r w:rsidRPr="002F3A9A">
        <w:rPr>
          <w:rFonts w:ascii="Arial" w:hAnsi="Arial" w:cs="Arial"/>
          <w:sz w:val="20"/>
          <w:szCs w:val="20"/>
          <w:lang w:val="sr-Latn-CS"/>
        </w:rPr>
        <w:t>Redovan servis i održavanje stacionarnog inkubatora Atom V-2200 podrazumeva sledeće aktivnosti:</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redovan godišnji servis prema uputstvu proizvođača Atom</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zamena O2 senzora za V-2200 (2kom./set)</w:t>
      </w:r>
    </w:p>
    <w:p w:rsidR="002B3889" w:rsidRPr="002B3889" w:rsidRDefault="002B3889" w:rsidP="002B3889">
      <w:pPr>
        <w:ind w:left="720"/>
        <w:rPr>
          <w:rFonts w:ascii="Arial" w:hAnsi="Arial" w:cs="Arial"/>
          <w:sz w:val="20"/>
          <w:szCs w:val="20"/>
          <w:lang w:val="sr-Latn-CS"/>
        </w:rPr>
      </w:pPr>
      <w:r w:rsidRPr="002B3889">
        <w:rPr>
          <w:rFonts w:ascii="Arial" w:hAnsi="Arial" w:cs="Arial"/>
          <w:sz w:val="20"/>
          <w:szCs w:val="20"/>
          <w:lang w:val="sr-Latn-CS"/>
        </w:rPr>
        <w:t>- zamena F-6E elektrostatičkog filtera (5kom./set).</w:t>
      </w:r>
    </w:p>
    <w:p w:rsidR="004B396F" w:rsidRPr="002B3889" w:rsidRDefault="004B396F" w:rsidP="004B396F">
      <w:pPr>
        <w:rPr>
          <w:rFonts w:ascii="Arial" w:hAnsi="Arial" w:cs="Arial"/>
          <w:b/>
          <w:sz w:val="20"/>
          <w:szCs w:val="20"/>
        </w:rPr>
      </w:pPr>
    </w:p>
    <w:p w:rsidR="004B396F" w:rsidRPr="002F3A9A" w:rsidRDefault="004B396F" w:rsidP="004B396F">
      <w:pPr>
        <w:rPr>
          <w:rFonts w:ascii="Arial" w:hAnsi="Arial" w:cs="Arial"/>
          <w:sz w:val="20"/>
          <w:szCs w:val="20"/>
        </w:rPr>
      </w:pPr>
    </w:p>
    <w:p w:rsidR="004B396F" w:rsidRPr="002F3A9A" w:rsidRDefault="004B396F" w:rsidP="004B396F">
      <w:pPr>
        <w:rPr>
          <w:rFonts w:ascii="Arial" w:hAnsi="Arial" w:cs="Arial"/>
          <w:sz w:val="20"/>
          <w:szCs w:val="20"/>
        </w:rPr>
      </w:pPr>
      <w:r w:rsidRPr="002F3A9A">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r>
      <w:r w:rsidR="008A06CA">
        <w:rPr>
          <w:rFonts w:ascii="Arial" w:hAnsi="Arial" w:cs="Arial"/>
          <w:sz w:val="22"/>
          <w:szCs w:val="22"/>
        </w:rPr>
        <w:t xml:space="preserve">      B </w:t>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8A06CA" w:rsidRDefault="008A06CA" w:rsidP="004B396F">
      <w:pPr>
        <w:rPr>
          <w:sz w:val="20"/>
          <w:szCs w:val="20"/>
        </w:rPr>
      </w:pPr>
    </w:p>
    <w:p w:rsidR="008A06CA" w:rsidRDefault="008A06CA"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3B650B" w:rsidRDefault="00857EF8" w:rsidP="004B396F">
      <w:pPr>
        <w:rPr>
          <w:b/>
        </w:rPr>
      </w:pPr>
      <w:r>
        <w:rPr>
          <w:rFonts w:ascii="Arial" w:hAnsi="Arial" w:cs="Arial"/>
          <w:b/>
          <w:bCs/>
          <w:lang w:val="de-DE"/>
        </w:rPr>
        <w:t>P2</w:t>
      </w:r>
      <w:r w:rsidR="00430EB0">
        <w:rPr>
          <w:rFonts w:ascii="Arial" w:hAnsi="Arial" w:cs="Arial"/>
          <w:b/>
          <w:bCs/>
          <w:lang w:val="de-DE"/>
        </w:rPr>
        <w:t>4</w:t>
      </w:r>
      <w:r w:rsidR="004B396F">
        <w:rPr>
          <w:rFonts w:ascii="Arial" w:hAnsi="Arial" w:cs="Arial"/>
          <w:b/>
          <w:bCs/>
          <w:lang w:val="de-DE"/>
        </w:rPr>
        <w:t xml:space="preserve"> -</w:t>
      </w:r>
      <w:r w:rsidR="004B396F" w:rsidRPr="003B650B">
        <w:rPr>
          <w:rFonts w:ascii="Arial" w:hAnsi="Arial" w:cs="Arial"/>
          <w:b/>
          <w:bCs/>
          <w:lang w:val="de-DE"/>
        </w:rPr>
        <w:t xml:space="preserve"> Redovan servis i održavanje transportnog inkubatora Atom V-808</w:t>
      </w:r>
    </w:p>
    <w:p w:rsidR="004B396F" w:rsidRPr="003B650B" w:rsidRDefault="004B396F" w:rsidP="004B396F">
      <w:pPr>
        <w:rPr>
          <w:b/>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3B650B" w:rsidRDefault="004B396F" w:rsidP="004B396F">
            <w:pPr>
              <w:spacing w:line="240" w:lineRule="auto"/>
              <w:rPr>
                <w:rFonts w:ascii="Arial" w:hAnsi="Arial" w:cs="Arial"/>
                <w:sz w:val="20"/>
                <w:szCs w:val="20"/>
              </w:rPr>
            </w:pPr>
            <w:r w:rsidRPr="003B650B">
              <w:rPr>
                <w:rFonts w:ascii="Arial" w:hAnsi="Arial" w:cs="Arial"/>
                <w:bCs/>
                <w:sz w:val="20"/>
                <w:szCs w:val="20"/>
                <w:lang w:val="de-DE"/>
              </w:rPr>
              <w:t>Redovan servis i održavanje transportnog inkubatora Atom V-808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3B650B" w:rsidRDefault="004B396F" w:rsidP="004B396F">
      <w:pPr>
        <w:suppressAutoHyphens w:val="0"/>
        <w:spacing w:line="276" w:lineRule="auto"/>
        <w:rPr>
          <w:rFonts w:ascii="Arial" w:hAnsi="Arial" w:cs="Arial"/>
          <w:sz w:val="20"/>
          <w:szCs w:val="20"/>
          <w:lang w:val="sr-Latn-CS"/>
        </w:rPr>
      </w:pPr>
      <w:r w:rsidRPr="003B650B">
        <w:rPr>
          <w:rFonts w:ascii="Arial" w:hAnsi="Arial" w:cs="Arial"/>
          <w:sz w:val="20"/>
          <w:szCs w:val="20"/>
          <w:lang w:val="sr-Latn-CS"/>
        </w:rPr>
        <w:t>Redovan servis i održavanje transportnog inkubatora Atom V-808 podrazumeva sledeće aktivnosti:</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redovan godišnji servis prema uputstvu proizvođača Atom</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zamena O2 senzora za V-808 (1kom./set)</w:t>
      </w:r>
    </w:p>
    <w:p w:rsidR="00832AE9" w:rsidRPr="00832AE9" w:rsidRDefault="00832AE9" w:rsidP="00832AE9">
      <w:pPr>
        <w:ind w:left="720"/>
        <w:rPr>
          <w:rFonts w:ascii="Arial" w:hAnsi="Arial" w:cs="Arial"/>
          <w:sz w:val="20"/>
          <w:szCs w:val="20"/>
          <w:lang w:val="sr-Latn-CS"/>
        </w:rPr>
      </w:pPr>
      <w:r w:rsidRPr="00832AE9">
        <w:rPr>
          <w:rFonts w:ascii="Arial" w:hAnsi="Arial" w:cs="Arial"/>
          <w:sz w:val="20"/>
          <w:szCs w:val="20"/>
          <w:lang w:val="sr-Latn-CS"/>
        </w:rPr>
        <w:t>- zamena filter elementa E za V-808 (10kom./set).</w:t>
      </w:r>
    </w:p>
    <w:p w:rsidR="00832AE9" w:rsidRPr="004614FA" w:rsidRDefault="00832AE9" w:rsidP="00832AE9">
      <w:pPr>
        <w:ind w:left="720"/>
        <w:rPr>
          <w:lang w:val="sr-Latn-CS"/>
        </w:rPr>
      </w:pPr>
      <w:r w:rsidRPr="00832AE9">
        <w:rPr>
          <w:rFonts w:ascii="Arial" w:hAnsi="Arial" w:cs="Arial"/>
          <w:sz w:val="20"/>
          <w:szCs w:val="20"/>
          <w:lang w:val="sr-Latn-CS"/>
        </w:rPr>
        <w:t>- zamena MF/jednodelnog kabla sa SpO2 senzorom za bebe za V-808</w:t>
      </w:r>
    </w:p>
    <w:p w:rsidR="004B396F" w:rsidRPr="003B650B" w:rsidRDefault="004B396F" w:rsidP="004B396F">
      <w:pPr>
        <w:rPr>
          <w:rFonts w:ascii="Arial" w:hAnsi="Arial" w:cs="Arial"/>
          <w:sz w:val="20"/>
          <w:szCs w:val="20"/>
        </w:rPr>
      </w:pPr>
    </w:p>
    <w:p w:rsidR="004B396F" w:rsidRPr="003B650B" w:rsidRDefault="004B396F" w:rsidP="004B396F">
      <w:pPr>
        <w:rPr>
          <w:rFonts w:ascii="Arial" w:hAnsi="Arial" w:cs="Arial"/>
          <w:sz w:val="20"/>
          <w:szCs w:val="20"/>
        </w:rPr>
      </w:pPr>
    </w:p>
    <w:p w:rsidR="004B396F" w:rsidRPr="003B650B" w:rsidRDefault="004B396F" w:rsidP="004B396F">
      <w:pPr>
        <w:rPr>
          <w:rFonts w:ascii="Arial" w:hAnsi="Arial" w:cs="Arial"/>
          <w:sz w:val="20"/>
          <w:szCs w:val="20"/>
        </w:rPr>
      </w:pPr>
      <w:r w:rsidRPr="003B650B">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30EB0" w:rsidRDefault="00430EB0" w:rsidP="004B396F">
      <w:pPr>
        <w:rPr>
          <w:sz w:val="20"/>
          <w:szCs w:val="20"/>
        </w:rPr>
      </w:pPr>
    </w:p>
    <w:p w:rsidR="00430EB0" w:rsidRDefault="00430EB0" w:rsidP="004B396F">
      <w:pPr>
        <w:rPr>
          <w:sz w:val="20"/>
          <w:szCs w:val="20"/>
        </w:rPr>
      </w:pPr>
    </w:p>
    <w:p w:rsidR="00430EB0" w:rsidRDefault="00430EB0"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F83FD0" w:rsidRDefault="001F7F0B" w:rsidP="004B396F">
      <w:pPr>
        <w:rPr>
          <w:rFonts w:ascii="Arial" w:hAnsi="Arial" w:cs="Arial"/>
          <w:b/>
        </w:rPr>
      </w:pPr>
      <w:r>
        <w:rPr>
          <w:rFonts w:ascii="Arial" w:hAnsi="Arial" w:cs="Arial"/>
          <w:b/>
          <w:bCs/>
          <w:lang w:val="de-DE"/>
        </w:rPr>
        <w:t xml:space="preserve">   P2</w:t>
      </w:r>
      <w:r w:rsidR="00430EB0">
        <w:rPr>
          <w:rFonts w:ascii="Arial" w:hAnsi="Arial" w:cs="Arial"/>
          <w:b/>
          <w:bCs/>
          <w:lang w:val="de-DE"/>
        </w:rPr>
        <w:t>5</w:t>
      </w:r>
      <w:r w:rsidR="004B396F">
        <w:rPr>
          <w:rFonts w:ascii="Arial" w:hAnsi="Arial" w:cs="Arial"/>
          <w:b/>
          <w:bCs/>
          <w:lang w:val="de-DE"/>
        </w:rPr>
        <w:t xml:space="preserve"> -</w:t>
      </w:r>
      <w:r w:rsidR="004B396F" w:rsidRPr="00F83FD0">
        <w:rPr>
          <w:rFonts w:ascii="Arial" w:hAnsi="Arial" w:cs="Arial"/>
          <w:b/>
          <w:bCs/>
          <w:lang w:val="de-DE"/>
        </w:rPr>
        <w:t xml:space="preserve"> Redovan servis i održavanje reanimacionog stola Atom V-505</w:t>
      </w:r>
    </w:p>
    <w:p w:rsidR="004B396F" w:rsidRPr="00F83FD0" w:rsidRDefault="004B396F" w:rsidP="004B396F">
      <w:pPr>
        <w:rPr>
          <w:rFonts w:ascii="Arial" w:hAnsi="Arial" w:cs="Arial"/>
          <w:b/>
        </w:rPr>
      </w:pPr>
    </w:p>
    <w:tbl>
      <w:tblPr>
        <w:tblpPr w:leftFromText="180" w:rightFromText="180" w:bottomFromText="200" w:vertAnchor="page" w:horzAnchor="margin" w:tblpXSpec="center" w:tblpY="259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83FD0" w:rsidRDefault="004B396F" w:rsidP="004B396F">
            <w:pPr>
              <w:spacing w:line="240" w:lineRule="auto"/>
              <w:rPr>
                <w:rFonts w:ascii="Arial" w:hAnsi="Arial" w:cs="Arial"/>
                <w:sz w:val="20"/>
                <w:szCs w:val="20"/>
              </w:rPr>
            </w:pPr>
            <w:r w:rsidRPr="00F83FD0">
              <w:rPr>
                <w:rFonts w:ascii="Arial" w:hAnsi="Arial" w:cs="Arial"/>
                <w:bCs/>
                <w:sz w:val="20"/>
                <w:szCs w:val="20"/>
                <w:lang w:val="de-DE"/>
              </w:rPr>
              <w:t>Redovan servis i održavanje reanimacionog stola Atom V-505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6</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430EB0" w:rsidRDefault="004B396F" w:rsidP="004B396F">
      <w:pPr>
        <w:suppressAutoHyphens w:val="0"/>
        <w:spacing w:line="276" w:lineRule="auto"/>
        <w:rPr>
          <w:rFonts w:ascii="Arial" w:hAnsi="Arial" w:cs="Arial"/>
          <w:sz w:val="20"/>
          <w:szCs w:val="20"/>
          <w:lang w:val="sr-Latn-CS"/>
        </w:rPr>
      </w:pPr>
      <w:r w:rsidRPr="00430EB0">
        <w:rPr>
          <w:rFonts w:ascii="Arial" w:hAnsi="Arial" w:cs="Arial"/>
          <w:sz w:val="20"/>
          <w:szCs w:val="20"/>
          <w:lang w:val="sr-Latn-CS"/>
        </w:rPr>
        <w:t>Redovan servis i održavanje reanimacionog stola Atom V-505 podrazumeva sledeće aktivnosti:</w:t>
      </w:r>
    </w:p>
    <w:p w:rsidR="00430EB0" w:rsidRPr="00430EB0" w:rsidRDefault="00430EB0" w:rsidP="00430EB0">
      <w:pPr>
        <w:ind w:left="732"/>
        <w:rPr>
          <w:rFonts w:ascii="Arial" w:hAnsi="Arial" w:cs="Arial"/>
          <w:sz w:val="20"/>
          <w:szCs w:val="20"/>
          <w:lang w:val="sr-Latn-CS"/>
        </w:rPr>
      </w:pPr>
      <w:r w:rsidRPr="00430EB0">
        <w:rPr>
          <w:rFonts w:ascii="Arial" w:hAnsi="Arial" w:cs="Arial"/>
          <w:sz w:val="20"/>
          <w:szCs w:val="20"/>
          <w:lang w:val="sr-Latn-CS"/>
        </w:rPr>
        <w:t>- redovan godišnji servis prema uputstvu proizvođača Atom.</w:t>
      </w: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p>
    <w:p w:rsidR="004B396F" w:rsidRPr="00F83FD0" w:rsidRDefault="004B396F" w:rsidP="004B396F">
      <w:pPr>
        <w:rPr>
          <w:rFonts w:ascii="Arial" w:hAnsi="Arial" w:cs="Arial"/>
          <w:sz w:val="20"/>
          <w:szCs w:val="20"/>
        </w:rPr>
      </w:pPr>
      <w:r w:rsidRPr="00F83FD0">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ab/>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E13FF1" w:rsidRDefault="004B396F" w:rsidP="004B396F">
      <w:pPr>
        <w:rPr>
          <w:b/>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6A6F99" w:rsidRDefault="001321EC" w:rsidP="004B396F">
      <w:pPr>
        <w:rPr>
          <w:b/>
        </w:rPr>
      </w:pPr>
      <w:r>
        <w:rPr>
          <w:rFonts w:ascii="Arial" w:hAnsi="Arial" w:cs="Arial"/>
          <w:b/>
          <w:bCs/>
          <w:lang w:val="de-DE"/>
        </w:rPr>
        <w:t>P26</w:t>
      </w:r>
      <w:r w:rsidR="004B396F">
        <w:rPr>
          <w:rFonts w:ascii="Arial" w:hAnsi="Arial" w:cs="Arial"/>
          <w:b/>
          <w:bCs/>
          <w:lang w:val="de-DE"/>
        </w:rPr>
        <w:t xml:space="preserve"> -</w:t>
      </w:r>
      <w:r w:rsidR="004B396F" w:rsidRPr="006A6F99">
        <w:rPr>
          <w:rFonts w:ascii="Arial" w:hAnsi="Arial" w:cs="Arial"/>
          <w:b/>
          <w:bCs/>
          <w:lang w:val="de-DE"/>
        </w:rPr>
        <w:t xml:space="preserve"> Redovan servis i održavanje respiratora Hamilton Raphael XTC</w:t>
      </w:r>
    </w:p>
    <w:p w:rsidR="004B396F" w:rsidRDefault="004B396F" w:rsidP="004B396F">
      <w:pPr>
        <w:rPr>
          <w:sz w:val="20"/>
          <w:szCs w:val="20"/>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 xml:space="preserve">Popunjava </w:t>
            </w:r>
            <w:r>
              <w:rPr>
                <w:rFonts w:ascii="Arial" w:hAnsi="Arial" w:cs="Arial"/>
                <w:sz w:val="20"/>
                <w:szCs w:val="20"/>
              </w:rPr>
              <w:t xml:space="preserve">ponuđač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6A6F99" w:rsidRDefault="004B396F" w:rsidP="004B396F">
            <w:pPr>
              <w:spacing w:line="240" w:lineRule="auto"/>
              <w:rPr>
                <w:rFonts w:ascii="Arial" w:hAnsi="Arial" w:cs="Arial"/>
                <w:sz w:val="20"/>
                <w:szCs w:val="20"/>
              </w:rPr>
            </w:pPr>
            <w:r w:rsidRPr="006A6F99">
              <w:rPr>
                <w:rFonts w:ascii="Arial" w:hAnsi="Arial" w:cs="Arial"/>
                <w:bCs/>
                <w:sz w:val="20"/>
                <w:szCs w:val="20"/>
                <w:lang w:val="de-DE"/>
              </w:rPr>
              <w:t>Redovan servis i održavanje respiratora Hamilton Raphael XTC</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FD71F3" w:rsidRDefault="00FD71F3" w:rsidP="004B396F">
      <w:pPr>
        <w:suppressAutoHyphens w:val="0"/>
        <w:spacing w:line="276" w:lineRule="auto"/>
        <w:rPr>
          <w:rFonts w:ascii="Arial" w:hAnsi="Arial" w:cs="Arial"/>
          <w:sz w:val="20"/>
          <w:szCs w:val="20"/>
          <w:lang w:val="sr-Latn-CS"/>
        </w:rPr>
      </w:pPr>
    </w:p>
    <w:p w:rsidR="004B396F" w:rsidRPr="006A6F99" w:rsidRDefault="004B396F" w:rsidP="004B396F">
      <w:pPr>
        <w:suppressAutoHyphens w:val="0"/>
        <w:spacing w:line="276" w:lineRule="auto"/>
        <w:rPr>
          <w:rFonts w:ascii="Arial" w:hAnsi="Arial" w:cs="Arial"/>
          <w:sz w:val="20"/>
          <w:szCs w:val="20"/>
          <w:lang w:val="sr-Latn-CS"/>
        </w:rPr>
      </w:pPr>
      <w:r w:rsidRPr="006A6F99">
        <w:rPr>
          <w:rFonts w:ascii="Arial" w:hAnsi="Arial" w:cs="Arial"/>
          <w:sz w:val="20"/>
          <w:szCs w:val="20"/>
          <w:lang w:val="sr-Latn-CS"/>
        </w:rPr>
        <w:t>Redovan servis i održavanje respiratora Hamilton Raphael XTC podrazumeva sledeće aktivnosti:</w:t>
      </w:r>
    </w:p>
    <w:p w:rsidR="001321EC" w:rsidRPr="001321EC" w:rsidRDefault="001321EC" w:rsidP="001321EC">
      <w:pPr>
        <w:ind w:left="732"/>
        <w:rPr>
          <w:rFonts w:ascii="Arial" w:hAnsi="Arial" w:cs="Arial"/>
          <w:sz w:val="20"/>
          <w:szCs w:val="20"/>
          <w:lang w:val="sr-Latn-CS"/>
        </w:rPr>
      </w:pPr>
      <w:r w:rsidRPr="001321EC">
        <w:rPr>
          <w:rFonts w:ascii="Arial" w:hAnsi="Arial" w:cs="Arial"/>
          <w:sz w:val="20"/>
          <w:szCs w:val="20"/>
          <w:lang w:val="sr-Latn-CS"/>
        </w:rPr>
        <w:t>- redovan godišnji servis prema uputstvu proizvođača Hamilton</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xml:space="preserve">- zamena </w:t>
      </w:r>
      <w:r w:rsidRPr="001321EC">
        <w:rPr>
          <w:rFonts w:ascii="Arial" w:eastAsia="Calibri" w:hAnsi="Arial" w:cs="Arial"/>
          <w:sz w:val="20"/>
          <w:szCs w:val="20"/>
          <w:lang w:val="sr-Latn-CS"/>
        </w:rPr>
        <w:t>filtera vazduha ventilatora (fan filter)</w:t>
      </w:r>
    </w:p>
    <w:p w:rsidR="001321EC" w:rsidRPr="001321EC" w:rsidRDefault="001321EC" w:rsidP="001321EC">
      <w:pPr>
        <w:ind w:left="720"/>
        <w:rPr>
          <w:rFonts w:ascii="Arial" w:hAnsi="Arial" w:cs="Arial"/>
          <w:sz w:val="20"/>
          <w:szCs w:val="20"/>
          <w:lang w:val="sr-Latn-CS"/>
        </w:rPr>
      </w:pPr>
      <w:r w:rsidRPr="001321EC">
        <w:rPr>
          <w:rFonts w:ascii="Arial" w:eastAsia="Calibri" w:hAnsi="Arial" w:cs="Arial"/>
          <w:sz w:val="20"/>
          <w:szCs w:val="20"/>
          <w:lang w:val="sr-Latn-CS"/>
        </w:rPr>
        <w:t>- zamena microfilter, Gas Supply, 5μM</w:t>
      </w:r>
    </w:p>
    <w:p w:rsidR="001321EC" w:rsidRPr="001321EC" w:rsidRDefault="001321EC" w:rsidP="001321EC">
      <w:pPr>
        <w:ind w:left="720"/>
        <w:rPr>
          <w:rFonts w:ascii="Arial" w:hAnsi="Arial" w:cs="Arial"/>
          <w:sz w:val="20"/>
          <w:szCs w:val="20"/>
          <w:lang w:val="sr-Latn-CS"/>
        </w:rPr>
      </w:pPr>
      <w:r w:rsidRPr="001321EC">
        <w:rPr>
          <w:rFonts w:ascii="Arial" w:eastAsia="Calibri" w:hAnsi="Arial" w:cs="Arial"/>
          <w:sz w:val="20"/>
          <w:szCs w:val="20"/>
          <w:lang w:val="sr-Latn-CS"/>
        </w:rPr>
        <w:t>- zamena kiseoni</w:t>
      </w:r>
      <w:r w:rsidRPr="001321EC">
        <w:rPr>
          <w:rFonts w:ascii="Arial" w:eastAsia="ArialNarrow" w:hAnsi="Arial" w:cs="Arial"/>
          <w:sz w:val="20"/>
          <w:szCs w:val="20"/>
          <w:lang w:val="sr-Latn-CS"/>
        </w:rPr>
        <w:t>č</w:t>
      </w:r>
      <w:r w:rsidRPr="001321EC">
        <w:rPr>
          <w:rFonts w:ascii="Arial" w:eastAsia="Calibri" w:hAnsi="Arial" w:cs="Arial"/>
          <w:sz w:val="20"/>
          <w:szCs w:val="20"/>
          <w:lang w:val="sr-Latn-CS"/>
        </w:rPr>
        <w:t xml:space="preserve">kih </w:t>
      </w:r>
      <w:r w:rsidRPr="001321EC">
        <w:rPr>
          <w:rFonts w:ascii="Arial" w:eastAsia="ArialNarrow" w:hAnsi="Arial" w:cs="Arial"/>
          <w:sz w:val="20"/>
          <w:szCs w:val="20"/>
          <w:lang w:val="sr-Latn-CS"/>
        </w:rPr>
        <w:t>ć</w:t>
      </w:r>
      <w:r w:rsidRPr="001321EC">
        <w:rPr>
          <w:rFonts w:ascii="Arial" w:eastAsia="Calibri" w:hAnsi="Arial" w:cs="Arial"/>
          <w:sz w:val="20"/>
          <w:szCs w:val="20"/>
          <w:lang w:val="sr-Latn-CS"/>
        </w:rPr>
        <w:t>elija</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zamena višekratne membrane ekspirijumske valvule</w:t>
      </w:r>
    </w:p>
    <w:p w:rsidR="001321EC" w:rsidRPr="001321EC" w:rsidRDefault="001321EC" w:rsidP="001321EC">
      <w:pPr>
        <w:ind w:left="720"/>
        <w:rPr>
          <w:rFonts w:ascii="Arial" w:hAnsi="Arial" w:cs="Arial"/>
          <w:sz w:val="20"/>
          <w:szCs w:val="20"/>
          <w:lang w:val="sr-Latn-CS"/>
        </w:rPr>
      </w:pPr>
      <w:r w:rsidRPr="001321EC">
        <w:rPr>
          <w:rFonts w:ascii="Arial" w:hAnsi="Arial" w:cs="Arial"/>
          <w:sz w:val="20"/>
          <w:szCs w:val="20"/>
          <w:lang w:val="sr-Latn-CS"/>
        </w:rPr>
        <w:t>- zamena seta baterija za Raphael, 12V.</w:t>
      </w:r>
    </w:p>
    <w:p w:rsidR="00FD71F3" w:rsidRDefault="00FD71F3" w:rsidP="00FD71F3">
      <w:pPr>
        <w:rPr>
          <w:rFonts w:ascii="Arial" w:hAnsi="Arial" w:cs="Arial"/>
          <w:sz w:val="20"/>
          <w:szCs w:val="20"/>
          <w:lang w:val="sr-Latn-CS"/>
        </w:rPr>
      </w:pPr>
    </w:p>
    <w:p w:rsidR="00FD71F3" w:rsidRPr="00FD71F3" w:rsidRDefault="00FD71F3" w:rsidP="00FD71F3">
      <w:pPr>
        <w:rPr>
          <w:rFonts w:ascii="Arial" w:hAnsi="Arial" w:cs="Arial"/>
          <w:sz w:val="20"/>
          <w:szCs w:val="20"/>
        </w:rPr>
      </w:pPr>
    </w:p>
    <w:p w:rsidR="004B396F" w:rsidRPr="006A6F99" w:rsidRDefault="004B396F" w:rsidP="004B396F">
      <w:pPr>
        <w:rPr>
          <w:rFonts w:ascii="Arial" w:hAnsi="Arial" w:cs="Arial"/>
          <w:sz w:val="20"/>
          <w:szCs w:val="20"/>
        </w:rPr>
      </w:pPr>
    </w:p>
    <w:p w:rsidR="004B396F" w:rsidRPr="006A6F99" w:rsidRDefault="004B396F" w:rsidP="004B396F">
      <w:pPr>
        <w:rPr>
          <w:rFonts w:ascii="Arial" w:hAnsi="Arial" w:cs="Arial"/>
          <w:sz w:val="20"/>
          <w:szCs w:val="20"/>
        </w:rPr>
      </w:pPr>
      <w:r w:rsidRPr="006A6F99">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9D65B8" w:rsidRDefault="009D65B8"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6A6F99" w:rsidRDefault="004B396F" w:rsidP="004B396F">
      <w:pPr>
        <w:rPr>
          <w:b/>
        </w:rPr>
      </w:pPr>
      <w:r>
        <w:rPr>
          <w:rFonts w:ascii="Arial" w:hAnsi="Arial" w:cs="Arial"/>
          <w:b/>
          <w:bCs/>
          <w:lang w:val="de-DE"/>
        </w:rPr>
        <w:t>P2</w:t>
      </w:r>
      <w:r w:rsidR="009D65B8">
        <w:rPr>
          <w:rFonts w:ascii="Arial" w:hAnsi="Arial" w:cs="Arial"/>
          <w:b/>
          <w:bCs/>
          <w:lang w:val="de-DE"/>
        </w:rPr>
        <w:t>7</w:t>
      </w:r>
      <w:r>
        <w:rPr>
          <w:rFonts w:ascii="Arial" w:hAnsi="Arial" w:cs="Arial"/>
          <w:b/>
          <w:bCs/>
          <w:lang w:val="de-DE"/>
        </w:rPr>
        <w:t xml:space="preserve"> -</w:t>
      </w:r>
      <w:r w:rsidRPr="006A6F99">
        <w:rPr>
          <w:rFonts w:ascii="Arial" w:hAnsi="Arial" w:cs="Arial"/>
          <w:b/>
          <w:bCs/>
          <w:lang w:val="de-DE"/>
        </w:rPr>
        <w:t xml:space="preserve"> Redovan servis i održavanje respiratora Hamilton Galileo Gold</w:t>
      </w:r>
    </w:p>
    <w:p w:rsidR="004B396F" w:rsidRDefault="004B396F" w:rsidP="004B396F">
      <w:pPr>
        <w:rPr>
          <w:b/>
        </w:rPr>
      </w:pPr>
    </w:p>
    <w:tbl>
      <w:tblPr>
        <w:tblpPr w:leftFromText="180" w:rightFromText="180" w:bottomFromText="200" w:vertAnchor="page" w:horzAnchor="margin" w:tblpXSpec="center" w:tblpY="208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6A6F99" w:rsidRDefault="004B396F" w:rsidP="004B396F">
            <w:pPr>
              <w:spacing w:line="240" w:lineRule="auto"/>
              <w:rPr>
                <w:rFonts w:ascii="Arial" w:hAnsi="Arial" w:cs="Arial"/>
                <w:sz w:val="20"/>
                <w:szCs w:val="20"/>
              </w:rPr>
            </w:pPr>
            <w:r w:rsidRPr="006A6F99">
              <w:rPr>
                <w:rFonts w:ascii="Arial" w:hAnsi="Arial" w:cs="Arial"/>
                <w:bCs/>
                <w:sz w:val="20"/>
                <w:szCs w:val="20"/>
                <w:lang w:val="de-DE"/>
              </w:rPr>
              <w:t>Redovan servis i održavanje respiratora Hamilton Galileo Gold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FD71F3" w:rsidRDefault="00FD71F3" w:rsidP="004B396F">
      <w:pPr>
        <w:rPr>
          <w:b/>
        </w:rPr>
      </w:pPr>
    </w:p>
    <w:p w:rsidR="0091129C" w:rsidRDefault="0091129C" w:rsidP="004B396F">
      <w:pPr>
        <w:rPr>
          <w:b/>
        </w:rPr>
      </w:pPr>
    </w:p>
    <w:p w:rsidR="004B396F" w:rsidRPr="006A6F99" w:rsidRDefault="004B396F" w:rsidP="004B396F">
      <w:pPr>
        <w:suppressAutoHyphens w:val="0"/>
        <w:spacing w:line="276" w:lineRule="auto"/>
        <w:rPr>
          <w:rFonts w:ascii="Arial" w:hAnsi="Arial" w:cs="Arial"/>
          <w:sz w:val="20"/>
          <w:szCs w:val="20"/>
          <w:lang w:val="sr-Latn-CS"/>
        </w:rPr>
      </w:pPr>
      <w:r w:rsidRPr="006A6F99">
        <w:rPr>
          <w:rFonts w:ascii="Arial" w:hAnsi="Arial" w:cs="Arial"/>
          <w:sz w:val="20"/>
          <w:szCs w:val="20"/>
          <w:lang w:val="sr-Latn-CS"/>
        </w:rPr>
        <w:t>Redovan servis i održavanje respiratora Hamilton Galileo Gold podrazumeva sledeće aktivnosti:</w:t>
      </w:r>
    </w:p>
    <w:p w:rsidR="009D65B8" w:rsidRPr="009D65B8" w:rsidRDefault="009D65B8" w:rsidP="009D65B8">
      <w:pPr>
        <w:ind w:left="732"/>
        <w:rPr>
          <w:rFonts w:ascii="Arial" w:hAnsi="Arial" w:cs="Arial"/>
          <w:sz w:val="20"/>
          <w:szCs w:val="20"/>
          <w:lang w:val="sr-Latn-CS"/>
        </w:rPr>
      </w:pPr>
      <w:r w:rsidRPr="009D65B8">
        <w:rPr>
          <w:rFonts w:ascii="Arial" w:hAnsi="Arial" w:cs="Arial"/>
          <w:sz w:val="20"/>
          <w:szCs w:val="20"/>
          <w:lang w:val="sr-Latn-CS"/>
        </w:rPr>
        <w:t>- redovan godišnji servis prema uputstvu proizvođača Hamilton</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xml:space="preserve">- zamena </w:t>
      </w:r>
      <w:r w:rsidRPr="009D65B8">
        <w:rPr>
          <w:rFonts w:ascii="Arial" w:eastAsia="Calibri" w:hAnsi="Arial" w:cs="Arial"/>
          <w:sz w:val="20"/>
          <w:szCs w:val="20"/>
          <w:lang w:val="sr-Latn-CS"/>
        </w:rPr>
        <w:t>filtera vazduha ventilatora (fan filter)</w:t>
      </w:r>
    </w:p>
    <w:p w:rsidR="009D65B8" w:rsidRPr="009D65B8" w:rsidRDefault="009D65B8" w:rsidP="009D65B8">
      <w:pPr>
        <w:ind w:left="720"/>
        <w:rPr>
          <w:rFonts w:ascii="Arial" w:hAnsi="Arial" w:cs="Arial"/>
          <w:sz w:val="20"/>
          <w:szCs w:val="20"/>
          <w:lang w:val="sr-Latn-CS"/>
        </w:rPr>
      </w:pPr>
      <w:r w:rsidRPr="009D65B8">
        <w:rPr>
          <w:rFonts w:ascii="Arial" w:eastAsia="Calibri" w:hAnsi="Arial" w:cs="Arial"/>
          <w:sz w:val="20"/>
          <w:szCs w:val="20"/>
          <w:lang w:val="sr-Latn-CS"/>
        </w:rPr>
        <w:t xml:space="preserve">- zamena microfilter, Gas Supply, 5μM </w:t>
      </w:r>
    </w:p>
    <w:p w:rsidR="009D65B8" w:rsidRPr="009D65B8" w:rsidRDefault="009D65B8" w:rsidP="009D65B8">
      <w:pPr>
        <w:ind w:left="720"/>
        <w:rPr>
          <w:rFonts w:ascii="Arial" w:hAnsi="Arial" w:cs="Arial"/>
          <w:sz w:val="20"/>
          <w:szCs w:val="20"/>
          <w:lang w:val="sr-Latn-CS"/>
        </w:rPr>
      </w:pPr>
      <w:r w:rsidRPr="009D65B8">
        <w:rPr>
          <w:rFonts w:ascii="Arial" w:eastAsia="Calibri" w:hAnsi="Arial" w:cs="Arial"/>
          <w:sz w:val="20"/>
          <w:szCs w:val="20"/>
          <w:lang w:val="sr-Latn-CS"/>
        </w:rPr>
        <w:t>- zamena kiseoni</w:t>
      </w:r>
      <w:r w:rsidRPr="009D65B8">
        <w:rPr>
          <w:rFonts w:ascii="Arial" w:eastAsia="ArialNarrow" w:hAnsi="Arial" w:cs="Arial"/>
          <w:sz w:val="20"/>
          <w:szCs w:val="20"/>
          <w:lang w:val="sr-Latn-CS"/>
        </w:rPr>
        <w:t>č</w:t>
      </w:r>
      <w:r w:rsidRPr="009D65B8">
        <w:rPr>
          <w:rFonts w:ascii="Arial" w:eastAsia="Calibri" w:hAnsi="Arial" w:cs="Arial"/>
          <w:sz w:val="20"/>
          <w:szCs w:val="20"/>
          <w:lang w:val="sr-Latn-CS"/>
        </w:rPr>
        <w:t xml:space="preserve">kih </w:t>
      </w:r>
      <w:r w:rsidRPr="009D65B8">
        <w:rPr>
          <w:rFonts w:ascii="Arial" w:eastAsia="ArialNarrow" w:hAnsi="Arial" w:cs="Arial"/>
          <w:sz w:val="20"/>
          <w:szCs w:val="20"/>
          <w:lang w:val="sr-Latn-CS"/>
        </w:rPr>
        <w:t>ć</w:t>
      </w:r>
      <w:r w:rsidRPr="009D65B8">
        <w:rPr>
          <w:rFonts w:ascii="Arial" w:eastAsia="Calibri" w:hAnsi="Arial" w:cs="Arial"/>
          <w:sz w:val="20"/>
          <w:szCs w:val="20"/>
          <w:lang w:val="sr-Latn-CS"/>
        </w:rPr>
        <w:t>elija (Hamilton-G)</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zamena višekratne membrane ekspirijumske valvule</w:t>
      </w:r>
    </w:p>
    <w:p w:rsidR="009D65B8" w:rsidRPr="009D65B8" w:rsidRDefault="009D65B8" w:rsidP="009D65B8">
      <w:pPr>
        <w:ind w:left="720"/>
        <w:rPr>
          <w:rFonts w:ascii="Arial" w:hAnsi="Arial" w:cs="Arial"/>
          <w:sz w:val="20"/>
          <w:szCs w:val="20"/>
          <w:lang w:val="sr-Latn-CS"/>
        </w:rPr>
      </w:pPr>
      <w:r w:rsidRPr="009D65B8">
        <w:rPr>
          <w:rFonts w:ascii="Arial" w:hAnsi="Arial" w:cs="Arial"/>
          <w:sz w:val="20"/>
          <w:szCs w:val="20"/>
          <w:lang w:val="sr-Latn-CS"/>
        </w:rPr>
        <w:t>- zamena seta baterija za Galileo, 12V.</w:t>
      </w:r>
    </w:p>
    <w:p w:rsidR="0091129C" w:rsidRDefault="0091129C" w:rsidP="0091129C">
      <w:pPr>
        <w:rPr>
          <w:lang w:val="sr-Latn-CS"/>
        </w:rPr>
      </w:pPr>
    </w:p>
    <w:p w:rsidR="0091129C" w:rsidRPr="006A6F99" w:rsidRDefault="0091129C" w:rsidP="0091129C">
      <w:pPr>
        <w:rPr>
          <w:rFonts w:ascii="Arial" w:hAnsi="Arial" w:cs="Arial"/>
          <w:b/>
          <w:sz w:val="20"/>
          <w:szCs w:val="20"/>
        </w:rPr>
      </w:pPr>
    </w:p>
    <w:p w:rsidR="004B396F" w:rsidRPr="006A6F99" w:rsidRDefault="004B396F" w:rsidP="004B396F">
      <w:pPr>
        <w:rPr>
          <w:rFonts w:ascii="Arial" w:hAnsi="Arial" w:cs="Arial"/>
          <w:sz w:val="20"/>
          <w:szCs w:val="20"/>
        </w:rPr>
      </w:pPr>
      <w:r w:rsidRPr="006A6F99">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91129C" w:rsidRPr="0091129C" w:rsidRDefault="004B396F" w:rsidP="004B396F">
      <w:pPr>
        <w:rPr>
          <w:rFonts w:ascii="Arial" w:hAnsi="Arial" w:cs="Arial"/>
          <w:b/>
          <w:bCs/>
          <w:lang w:val="de-DE"/>
        </w:rPr>
      </w:pPr>
      <w:r>
        <w:rPr>
          <w:rFonts w:ascii="Arial" w:hAnsi="Arial" w:cs="Arial"/>
          <w:b/>
          <w:bCs/>
          <w:lang w:val="de-DE"/>
        </w:rPr>
        <w:t>P</w:t>
      </w:r>
      <w:r w:rsidR="006E6FE2">
        <w:rPr>
          <w:rFonts w:ascii="Arial" w:hAnsi="Arial" w:cs="Arial"/>
          <w:b/>
          <w:bCs/>
          <w:lang w:val="de-DE"/>
        </w:rPr>
        <w:t>28</w:t>
      </w:r>
      <w:r>
        <w:rPr>
          <w:rFonts w:ascii="Arial" w:hAnsi="Arial" w:cs="Arial"/>
          <w:b/>
          <w:bCs/>
          <w:lang w:val="de-DE"/>
        </w:rPr>
        <w:t xml:space="preserve"> -</w:t>
      </w:r>
      <w:r w:rsidRPr="00B229D5">
        <w:rPr>
          <w:rFonts w:ascii="Arial" w:hAnsi="Arial" w:cs="Arial"/>
          <w:b/>
          <w:bCs/>
          <w:lang w:val="de-DE"/>
        </w:rPr>
        <w:t xml:space="preserve"> Redovan servis i održavanje respiratora Hamilton C2</w:t>
      </w:r>
    </w:p>
    <w:p w:rsidR="004B396F" w:rsidRDefault="004B396F" w:rsidP="004B396F">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91129C">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91129C">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91129C">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91129C">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129C">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B229D5" w:rsidRDefault="004B396F" w:rsidP="0091129C">
            <w:pPr>
              <w:spacing w:line="240" w:lineRule="auto"/>
              <w:rPr>
                <w:rFonts w:ascii="Arial" w:hAnsi="Arial" w:cs="Arial"/>
                <w:sz w:val="20"/>
                <w:szCs w:val="20"/>
              </w:rPr>
            </w:pPr>
            <w:r w:rsidRPr="00B229D5">
              <w:rPr>
                <w:rFonts w:ascii="Arial" w:hAnsi="Arial" w:cs="Arial"/>
                <w:bCs/>
                <w:sz w:val="20"/>
                <w:szCs w:val="20"/>
                <w:lang w:val="de-DE"/>
              </w:rPr>
              <w:t>Redovan servis i održavanje respiratora Hamilton C2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r w:rsidR="004B396F" w:rsidRPr="00D10C0D" w:rsidTr="0091129C">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91129C">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bl>
    <w:p w:rsidR="004B396F" w:rsidRDefault="004B396F" w:rsidP="004B396F">
      <w:pPr>
        <w:rPr>
          <w:b/>
        </w:rPr>
      </w:pPr>
    </w:p>
    <w:p w:rsidR="004B396F" w:rsidRPr="00B229D5" w:rsidRDefault="004B396F" w:rsidP="004B396F">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Redovan servis i održavanje respiratora Hamilton C2 podrazumeva sledeće aktivnosti:</w:t>
      </w:r>
    </w:p>
    <w:p w:rsidR="006E6FE2" w:rsidRPr="006E6FE2" w:rsidRDefault="006E6FE2" w:rsidP="006E6FE2">
      <w:pPr>
        <w:ind w:left="732"/>
        <w:rPr>
          <w:rFonts w:ascii="Arial" w:hAnsi="Arial" w:cs="Arial"/>
          <w:sz w:val="20"/>
          <w:szCs w:val="20"/>
          <w:lang w:val="sr-Latn-CS"/>
        </w:rPr>
      </w:pPr>
      <w:r w:rsidRPr="006E6FE2">
        <w:rPr>
          <w:rFonts w:ascii="Arial" w:hAnsi="Arial" w:cs="Arial"/>
          <w:sz w:val="20"/>
          <w:szCs w:val="20"/>
          <w:lang w:val="sr-Latn-CS"/>
        </w:rPr>
        <w:t>- redovan godišnji servis prema uputstvu proizvođača Hamilton</w:t>
      </w:r>
    </w:p>
    <w:p w:rsidR="006E6FE2" w:rsidRPr="006E6FE2" w:rsidRDefault="006E6FE2" w:rsidP="006E6FE2">
      <w:pPr>
        <w:ind w:left="732"/>
        <w:rPr>
          <w:rFonts w:ascii="Arial" w:hAnsi="Arial" w:cs="Arial"/>
          <w:sz w:val="20"/>
          <w:szCs w:val="20"/>
          <w:lang w:val="sr-Latn-CS"/>
        </w:rPr>
      </w:pPr>
      <w:r w:rsidRPr="006E6FE2">
        <w:rPr>
          <w:rFonts w:ascii="Arial" w:hAnsi="Arial" w:cs="Arial"/>
          <w:sz w:val="20"/>
          <w:szCs w:val="20"/>
          <w:lang w:val="sr-Latn-CS"/>
        </w:rPr>
        <w:t>- zamena panela poklopca kiseoničke ćelije (Oxygen cell cover, 1 kom.)</w:t>
      </w:r>
    </w:p>
    <w:p w:rsidR="006E6FE2" w:rsidRPr="006E6FE2" w:rsidRDefault="006E6FE2" w:rsidP="006E6FE2">
      <w:pPr>
        <w:ind w:left="720"/>
        <w:rPr>
          <w:rFonts w:ascii="Arial" w:hAnsi="Arial" w:cs="Arial"/>
          <w:sz w:val="20"/>
          <w:szCs w:val="20"/>
          <w:lang w:val="sr-Latn-CS"/>
        </w:rPr>
      </w:pPr>
      <w:r w:rsidRPr="006E6FE2">
        <w:rPr>
          <w:rFonts w:ascii="Arial" w:hAnsi="Arial" w:cs="Arial"/>
          <w:sz w:val="20"/>
          <w:szCs w:val="20"/>
          <w:lang w:val="sr-Latn-CS"/>
        </w:rPr>
        <w:t xml:space="preserve">- zamena HEPA anti-bakteriološkog </w:t>
      </w:r>
      <w:r w:rsidRPr="006E6FE2">
        <w:rPr>
          <w:rFonts w:ascii="Arial" w:eastAsia="Calibri" w:hAnsi="Arial" w:cs="Arial"/>
          <w:sz w:val="20"/>
          <w:szCs w:val="20"/>
          <w:lang w:val="sr-Latn-CS"/>
        </w:rPr>
        <w:t>filtera usisnog vazduha (1kom.)</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xml:space="preserve">- zamena seta filtera: filter prašine usisnog vazduha (10 kom.) i filter hlađenja aparata (5 kom.) </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kiseoni</w:t>
      </w:r>
      <w:r w:rsidRPr="006E6FE2">
        <w:rPr>
          <w:rFonts w:ascii="Arial" w:eastAsia="ArialNarrow" w:hAnsi="Arial" w:cs="Arial"/>
          <w:sz w:val="20"/>
          <w:szCs w:val="20"/>
          <w:lang w:val="sr-Latn-CS"/>
        </w:rPr>
        <w:t>č</w:t>
      </w:r>
      <w:r w:rsidRPr="006E6FE2">
        <w:rPr>
          <w:rFonts w:ascii="Arial" w:eastAsia="Calibri" w:hAnsi="Arial" w:cs="Arial"/>
          <w:sz w:val="20"/>
          <w:szCs w:val="20"/>
          <w:lang w:val="sr-Latn-CS"/>
        </w:rPr>
        <w:t>ke ćelije</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filtera visokog pritiska</w:t>
      </w:r>
    </w:p>
    <w:p w:rsidR="006E6FE2" w:rsidRPr="006E6FE2" w:rsidRDefault="006E6FE2" w:rsidP="006E6FE2">
      <w:pPr>
        <w:ind w:left="720"/>
        <w:rPr>
          <w:rFonts w:ascii="Arial" w:hAnsi="Arial" w:cs="Arial"/>
          <w:sz w:val="20"/>
          <w:szCs w:val="20"/>
          <w:lang w:val="sr-Latn-CS"/>
        </w:rPr>
      </w:pPr>
      <w:r w:rsidRPr="006E6FE2">
        <w:rPr>
          <w:rFonts w:ascii="Arial" w:eastAsia="Calibri" w:hAnsi="Arial" w:cs="Arial"/>
          <w:sz w:val="20"/>
          <w:szCs w:val="20"/>
          <w:lang w:val="sr-Latn-CS"/>
        </w:rPr>
        <w:t>- zamena višekratne membrane ekspirijumske valvule (1 kom.)</w:t>
      </w:r>
    </w:p>
    <w:p w:rsidR="006E6FE2" w:rsidRPr="006E6FE2" w:rsidRDefault="006E6FE2" w:rsidP="006E6FE2">
      <w:pPr>
        <w:ind w:left="720"/>
        <w:rPr>
          <w:rFonts w:ascii="Arial" w:hAnsi="Arial" w:cs="Arial"/>
          <w:sz w:val="20"/>
          <w:szCs w:val="20"/>
          <w:lang w:val="sr-Latn-CS"/>
        </w:rPr>
      </w:pPr>
      <w:r w:rsidRPr="006E6FE2">
        <w:rPr>
          <w:rFonts w:ascii="Arial" w:hAnsi="Arial" w:cs="Arial"/>
          <w:sz w:val="20"/>
          <w:szCs w:val="20"/>
          <w:lang w:val="sr-Latn-CS"/>
        </w:rPr>
        <w:t>- zamena akumulatorske baterije, Li-Ion, 14.4 V, 6600 mAh (vrši po potrebu ukoliko se tokom servisa utvrdi neophodnost zamene).</w:t>
      </w:r>
    </w:p>
    <w:p w:rsidR="004B396F" w:rsidRPr="00B229D5" w:rsidRDefault="004B396F" w:rsidP="004B396F">
      <w:pPr>
        <w:rPr>
          <w:rFonts w:ascii="Arial" w:hAnsi="Arial" w:cs="Arial"/>
          <w:b/>
          <w:sz w:val="20"/>
          <w:szCs w:val="20"/>
        </w:rPr>
      </w:pPr>
    </w:p>
    <w:p w:rsidR="004B396F" w:rsidRPr="00B229D5" w:rsidRDefault="004B396F" w:rsidP="004B396F">
      <w:pPr>
        <w:rPr>
          <w:rFonts w:ascii="Arial" w:hAnsi="Arial" w:cs="Arial"/>
          <w:b/>
          <w:sz w:val="20"/>
          <w:szCs w:val="20"/>
        </w:rPr>
      </w:pPr>
    </w:p>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Pr="006A6F99" w:rsidRDefault="004B396F" w:rsidP="004B396F">
      <w:pPr>
        <w:rPr>
          <w:b/>
        </w:rPr>
      </w:pPr>
    </w:p>
    <w:p w:rsidR="004B396F" w:rsidRDefault="004B396F" w:rsidP="004B396F">
      <w:pPr>
        <w:rPr>
          <w:sz w:val="20"/>
          <w:szCs w:val="20"/>
        </w:rPr>
      </w:pPr>
    </w:p>
    <w:p w:rsidR="00D2087B" w:rsidRDefault="00D2087B" w:rsidP="004B396F">
      <w:pPr>
        <w:rPr>
          <w:sz w:val="20"/>
          <w:szCs w:val="20"/>
        </w:rPr>
      </w:pPr>
    </w:p>
    <w:p w:rsidR="00D2087B" w:rsidRPr="0091129C" w:rsidRDefault="001405AD" w:rsidP="00D2087B">
      <w:pPr>
        <w:rPr>
          <w:rFonts w:ascii="Arial" w:hAnsi="Arial" w:cs="Arial"/>
          <w:b/>
          <w:bCs/>
          <w:lang w:val="de-DE"/>
        </w:rPr>
      </w:pPr>
      <w:r>
        <w:rPr>
          <w:rFonts w:ascii="Arial" w:hAnsi="Arial" w:cs="Arial"/>
          <w:b/>
          <w:bCs/>
          <w:lang w:val="de-DE"/>
        </w:rPr>
        <w:t>P29</w:t>
      </w:r>
      <w:r w:rsidR="00D2087B">
        <w:rPr>
          <w:rFonts w:ascii="Arial" w:hAnsi="Arial" w:cs="Arial"/>
          <w:b/>
          <w:bCs/>
          <w:lang w:val="de-DE"/>
        </w:rPr>
        <w:t xml:space="preserve"> -</w:t>
      </w:r>
      <w:r w:rsidR="00D2087B" w:rsidRPr="00B229D5">
        <w:rPr>
          <w:rFonts w:ascii="Arial" w:hAnsi="Arial" w:cs="Arial"/>
          <w:b/>
          <w:bCs/>
          <w:lang w:val="de-DE"/>
        </w:rPr>
        <w:t xml:space="preserve"> Redovan servis i održavanje respiratora Hamilton C</w:t>
      </w:r>
      <w:r w:rsidR="00D2087B">
        <w:rPr>
          <w:rFonts w:ascii="Arial" w:hAnsi="Arial" w:cs="Arial"/>
          <w:b/>
          <w:bCs/>
          <w:lang w:val="de-DE"/>
        </w:rPr>
        <w:t>1</w:t>
      </w:r>
    </w:p>
    <w:p w:rsidR="00D2087B" w:rsidRDefault="00D2087B" w:rsidP="00D2087B">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D2087B" w:rsidRPr="00D10C0D" w:rsidTr="00D2087B">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6"/>
                <w:szCs w:val="16"/>
              </w:rPr>
            </w:pPr>
            <w:r w:rsidRPr="00D10C0D">
              <w:rPr>
                <w:rFonts w:ascii="Arial" w:hAnsi="Arial" w:cs="Arial"/>
                <w:sz w:val="16"/>
                <w:szCs w:val="16"/>
              </w:rPr>
              <w:t>R.</w:t>
            </w:r>
          </w:p>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Default="00D2087B" w:rsidP="00D2087B">
            <w:pPr>
              <w:spacing w:line="240" w:lineRule="auto"/>
              <w:ind w:left="113" w:right="113"/>
              <w:jc w:val="center"/>
              <w:rPr>
                <w:rFonts w:ascii="Arial" w:hAnsi="Arial" w:cs="Arial"/>
                <w:sz w:val="16"/>
                <w:szCs w:val="16"/>
              </w:rPr>
            </w:pPr>
            <w:r w:rsidRPr="00D10C0D">
              <w:rPr>
                <w:rFonts w:ascii="Arial" w:hAnsi="Arial" w:cs="Arial"/>
                <w:sz w:val="16"/>
                <w:szCs w:val="16"/>
              </w:rPr>
              <w:t>Jed.</w:t>
            </w:r>
          </w:p>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2087B" w:rsidRDefault="00D2087B" w:rsidP="00D2087B">
            <w:pPr>
              <w:spacing w:line="240" w:lineRule="auto"/>
              <w:rPr>
                <w:rFonts w:ascii="Arial" w:hAnsi="Arial" w:cs="Arial"/>
                <w:sz w:val="16"/>
                <w:szCs w:val="16"/>
              </w:rPr>
            </w:pPr>
            <w:r w:rsidRPr="00D10C0D">
              <w:rPr>
                <w:rFonts w:ascii="Arial" w:hAnsi="Arial" w:cs="Arial"/>
                <w:sz w:val="16"/>
                <w:szCs w:val="16"/>
              </w:rPr>
              <w:t xml:space="preserve">Cena po jed.   </w:t>
            </w:r>
          </w:p>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4"/>
                <w:szCs w:val="14"/>
              </w:rPr>
            </w:pPr>
            <w:r w:rsidRPr="00D10C0D">
              <w:rPr>
                <w:rFonts w:ascii="Arial" w:hAnsi="Arial" w:cs="Arial"/>
                <w:sz w:val="14"/>
                <w:szCs w:val="14"/>
              </w:rPr>
              <w:t>PDV</w:t>
            </w:r>
          </w:p>
          <w:p w:rsidR="00D2087B" w:rsidRPr="00D10C0D" w:rsidRDefault="00D2087B" w:rsidP="00D2087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9</w:t>
            </w:r>
          </w:p>
        </w:tc>
      </w:tr>
      <w:tr w:rsidR="00D2087B" w:rsidRPr="00D10C0D" w:rsidTr="00D2087B">
        <w:tc>
          <w:tcPr>
            <w:tcW w:w="95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D2087B" w:rsidRPr="00B229D5" w:rsidRDefault="00D2087B" w:rsidP="00D2087B">
            <w:pPr>
              <w:spacing w:line="240" w:lineRule="auto"/>
              <w:rPr>
                <w:rFonts w:ascii="Arial" w:hAnsi="Arial" w:cs="Arial"/>
                <w:sz w:val="20"/>
                <w:szCs w:val="20"/>
              </w:rPr>
            </w:pPr>
            <w:r w:rsidRPr="00B229D5">
              <w:rPr>
                <w:rFonts w:ascii="Arial" w:hAnsi="Arial" w:cs="Arial"/>
                <w:bCs/>
                <w:sz w:val="20"/>
                <w:szCs w:val="20"/>
                <w:lang w:val="de-DE"/>
              </w:rPr>
              <w:t>Redovan servis i održavanje respira</w:t>
            </w:r>
            <w:r>
              <w:rPr>
                <w:rFonts w:ascii="Arial" w:hAnsi="Arial" w:cs="Arial"/>
                <w:bCs/>
                <w:sz w:val="20"/>
                <w:szCs w:val="20"/>
                <w:lang w:val="de-DE"/>
              </w:rPr>
              <w:t>tora Hamilton C1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r w:rsidR="00D2087B" w:rsidRPr="00D10C0D" w:rsidTr="00D2087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2087B" w:rsidRPr="00432658" w:rsidRDefault="00D2087B" w:rsidP="00D2087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bl>
    <w:p w:rsidR="00D2087B" w:rsidRDefault="00D2087B" w:rsidP="00D2087B">
      <w:pPr>
        <w:rPr>
          <w:b/>
        </w:rPr>
      </w:pPr>
    </w:p>
    <w:p w:rsidR="00D2087B" w:rsidRPr="00B229D5" w:rsidRDefault="00D2087B" w:rsidP="00D2087B">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Redovan servis i održavanje respiratora Hamilton C</w:t>
      </w:r>
      <w:r>
        <w:rPr>
          <w:rFonts w:ascii="Arial" w:hAnsi="Arial" w:cs="Arial"/>
          <w:sz w:val="20"/>
          <w:szCs w:val="20"/>
          <w:lang w:val="sr-Latn-CS"/>
        </w:rPr>
        <w:t>1</w:t>
      </w:r>
      <w:r w:rsidRPr="00B229D5">
        <w:rPr>
          <w:rFonts w:ascii="Arial" w:hAnsi="Arial" w:cs="Arial"/>
          <w:sz w:val="20"/>
          <w:szCs w:val="20"/>
          <w:lang w:val="sr-Latn-CS"/>
        </w:rPr>
        <w:t xml:space="preserve"> podrazumeva sledeće aktivnosti:</w:t>
      </w:r>
    </w:p>
    <w:p w:rsidR="001405AD" w:rsidRPr="001405AD" w:rsidRDefault="001405AD" w:rsidP="001405AD">
      <w:pPr>
        <w:ind w:left="732"/>
        <w:rPr>
          <w:rFonts w:ascii="Arial" w:hAnsi="Arial" w:cs="Arial"/>
          <w:sz w:val="20"/>
          <w:szCs w:val="20"/>
          <w:lang w:val="sr-Latn-CS"/>
        </w:rPr>
      </w:pPr>
      <w:r w:rsidRPr="001405AD">
        <w:rPr>
          <w:rFonts w:ascii="Arial" w:hAnsi="Arial" w:cs="Arial"/>
          <w:sz w:val="20"/>
          <w:szCs w:val="20"/>
          <w:lang w:val="sr-Latn-CS"/>
        </w:rPr>
        <w:t>- redovan godišnji servis prema uputstvu proizvođača Hamilton</w:t>
      </w:r>
    </w:p>
    <w:p w:rsidR="001405AD" w:rsidRPr="001405AD" w:rsidRDefault="001405AD" w:rsidP="001405AD">
      <w:pPr>
        <w:ind w:left="720"/>
        <w:rPr>
          <w:rFonts w:ascii="Arial" w:hAnsi="Arial" w:cs="Arial"/>
          <w:sz w:val="20"/>
          <w:szCs w:val="20"/>
          <w:lang w:val="sr-Latn-CS"/>
        </w:rPr>
      </w:pPr>
      <w:r w:rsidRPr="001405AD">
        <w:rPr>
          <w:rFonts w:ascii="Arial" w:hAnsi="Arial" w:cs="Arial"/>
          <w:sz w:val="20"/>
          <w:szCs w:val="20"/>
          <w:lang w:val="sr-Latn-CS"/>
        </w:rPr>
        <w:t xml:space="preserve">- zamena HEPA anti-bakteriološkog </w:t>
      </w:r>
      <w:r w:rsidRPr="001405AD">
        <w:rPr>
          <w:rFonts w:ascii="Arial" w:eastAsia="Calibri" w:hAnsi="Arial" w:cs="Arial"/>
          <w:sz w:val="20"/>
          <w:szCs w:val="20"/>
          <w:lang w:val="sr-Latn-CS"/>
        </w:rPr>
        <w:t xml:space="preserve">filtera usisnog vazduha </w:t>
      </w:r>
    </w:p>
    <w:p w:rsidR="001405AD" w:rsidRPr="001405AD" w:rsidRDefault="001405AD" w:rsidP="001405AD">
      <w:pPr>
        <w:ind w:left="720"/>
        <w:rPr>
          <w:rFonts w:ascii="Arial" w:hAnsi="Arial" w:cs="Arial"/>
          <w:sz w:val="20"/>
          <w:szCs w:val="20"/>
          <w:lang w:val="sr-Latn-CS"/>
        </w:rPr>
      </w:pPr>
      <w:r w:rsidRPr="001405AD">
        <w:rPr>
          <w:rFonts w:ascii="Arial" w:eastAsia="Calibri" w:hAnsi="Arial" w:cs="Arial"/>
          <w:sz w:val="20"/>
          <w:szCs w:val="20"/>
          <w:lang w:val="sr-Latn-CS"/>
        </w:rPr>
        <w:t>- zamena seta filtera: filter prašine usisnog vazduha (5 setova) i filter kiseonika</w:t>
      </w:r>
    </w:p>
    <w:p w:rsidR="001405AD" w:rsidRPr="001405AD" w:rsidRDefault="001405AD" w:rsidP="001405AD">
      <w:pPr>
        <w:ind w:left="720"/>
        <w:rPr>
          <w:rFonts w:ascii="Arial" w:hAnsi="Arial" w:cs="Arial"/>
          <w:sz w:val="20"/>
          <w:szCs w:val="20"/>
          <w:lang w:val="sr-Latn-CS"/>
        </w:rPr>
      </w:pPr>
      <w:r w:rsidRPr="001405AD">
        <w:rPr>
          <w:rFonts w:ascii="Arial" w:eastAsia="Calibri" w:hAnsi="Arial" w:cs="Arial"/>
          <w:sz w:val="20"/>
          <w:szCs w:val="20"/>
          <w:lang w:val="sr-Latn-CS"/>
        </w:rPr>
        <w:t>- zamena kiseoni</w:t>
      </w:r>
      <w:r w:rsidRPr="001405AD">
        <w:rPr>
          <w:rFonts w:ascii="Arial" w:eastAsia="ArialNarrow" w:hAnsi="Arial" w:cs="Arial"/>
          <w:sz w:val="20"/>
          <w:szCs w:val="20"/>
          <w:lang w:val="sr-Latn-CS"/>
        </w:rPr>
        <w:t>č</w:t>
      </w:r>
      <w:r w:rsidRPr="001405AD">
        <w:rPr>
          <w:rFonts w:ascii="Arial" w:eastAsia="Calibri" w:hAnsi="Arial" w:cs="Arial"/>
          <w:sz w:val="20"/>
          <w:szCs w:val="20"/>
          <w:lang w:val="sr-Latn-CS"/>
        </w:rPr>
        <w:t>ke ćelije</w:t>
      </w:r>
    </w:p>
    <w:p w:rsidR="001405AD" w:rsidRPr="001405AD" w:rsidRDefault="001405AD" w:rsidP="001405AD">
      <w:pPr>
        <w:ind w:left="720"/>
        <w:rPr>
          <w:rFonts w:ascii="Arial" w:eastAsia="Calibri" w:hAnsi="Arial" w:cs="Arial"/>
          <w:sz w:val="20"/>
          <w:szCs w:val="20"/>
          <w:lang w:val="sr-Latn-CS"/>
        </w:rPr>
      </w:pPr>
      <w:r w:rsidRPr="001405AD">
        <w:rPr>
          <w:rFonts w:ascii="Arial" w:eastAsia="Calibri" w:hAnsi="Arial" w:cs="Arial"/>
          <w:sz w:val="20"/>
          <w:szCs w:val="20"/>
          <w:lang w:val="sr-Latn-CS"/>
        </w:rPr>
        <w:t>- zamena višekratne membrane ekspirijumske valvule.</w:t>
      </w: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sz w:val="20"/>
          <w:szCs w:val="20"/>
        </w:rPr>
      </w:pPr>
      <w:r w:rsidRPr="00B229D5">
        <w:rPr>
          <w:rFonts w:ascii="Arial" w:hAnsi="Arial" w:cs="Arial"/>
          <w:sz w:val="20"/>
          <w:szCs w:val="20"/>
        </w:rPr>
        <w:t>**Napomena: Godišnja dinamika inspekcije – 1 put</w:t>
      </w:r>
    </w:p>
    <w:p w:rsidR="00D2087B" w:rsidRDefault="00D2087B" w:rsidP="00D2087B">
      <w:pPr>
        <w:rPr>
          <w:b/>
        </w:rPr>
      </w:pPr>
    </w:p>
    <w:p w:rsidR="00D2087B" w:rsidRDefault="00D2087B" w:rsidP="00D2087B">
      <w:pPr>
        <w:rPr>
          <w:b/>
        </w:rPr>
      </w:pPr>
    </w:p>
    <w:p w:rsidR="00D2087B" w:rsidRDefault="00D2087B" w:rsidP="00D2087B">
      <w:pPr>
        <w:rPr>
          <w:b/>
        </w:rPr>
      </w:pPr>
    </w:p>
    <w:p w:rsidR="00D2087B" w:rsidRDefault="00D2087B" w:rsidP="00D2087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D2087B" w:rsidRDefault="00D2087B" w:rsidP="00D2087B">
      <w:pPr>
        <w:rPr>
          <w:b/>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Pr="0091129C" w:rsidRDefault="00E5407E" w:rsidP="00D2087B">
      <w:pPr>
        <w:rPr>
          <w:rFonts w:ascii="Arial" w:hAnsi="Arial" w:cs="Arial"/>
          <w:b/>
          <w:bCs/>
          <w:lang w:val="de-DE"/>
        </w:rPr>
      </w:pPr>
      <w:r>
        <w:rPr>
          <w:rFonts w:ascii="Arial" w:hAnsi="Arial" w:cs="Arial"/>
          <w:b/>
          <w:bCs/>
          <w:lang w:val="de-DE"/>
        </w:rPr>
        <w:t>P30</w:t>
      </w:r>
      <w:r w:rsidR="00D2087B">
        <w:rPr>
          <w:rFonts w:ascii="Arial" w:hAnsi="Arial" w:cs="Arial"/>
          <w:b/>
          <w:bCs/>
          <w:lang w:val="de-DE"/>
        </w:rPr>
        <w:t xml:space="preserve"> -</w:t>
      </w:r>
      <w:r w:rsidR="00D2087B" w:rsidRPr="00B229D5">
        <w:rPr>
          <w:rFonts w:ascii="Arial" w:hAnsi="Arial" w:cs="Arial"/>
          <w:b/>
          <w:bCs/>
          <w:lang w:val="de-DE"/>
        </w:rPr>
        <w:t xml:space="preserve"> Redovan servis i održavanje </w:t>
      </w:r>
      <w:r w:rsidR="00D2087B">
        <w:rPr>
          <w:rFonts w:ascii="Arial" w:hAnsi="Arial" w:cs="Arial"/>
          <w:b/>
          <w:bCs/>
          <w:lang w:val="de-DE"/>
        </w:rPr>
        <w:t>defibrilatora Nihon K</w:t>
      </w:r>
      <w:r w:rsidR="00C977A8">
        <w:rPr>
          <w:rFonts w:ascii="Arial" w:hAnsi="Arial" w:cs="Arial"/>
          <w:b/>
          <w:bCs/>
          <w:lang w:val="de-DE"/>
        </w:rPr>
        <w:t>ohden Cardiolife TEC-7721K/5521K/5621/5631</w:t>
      </w:r>
    </w:p>
    <w:p w:rsidR="00D2087B" w:rsidRDefault="00D2087B" w:rsidP="00D2087B">
      <w:pPr>
        <w:rPr>
          <w:b/>
        </w:rPr>
      </w:pPr>
    </w:p>
    <w:tbl>
      <w:tblPr>
        <w:tblpPr w:leftFromText="180" w:rightFromText="180" w:bottomFromText="200" w:vertAnchor="page" w:horzAnchor="margin" w:tblpXSpec="center" w:tblpY="226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D2087B" w:rsidRPr="00D10C0D" w:rsidTr="00D2087B">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6"/>
                <w:szCs w:val="16"/>
              </w:rPr>
            </w:pPr>
            <w:r w:rsidRPr="00D10C0D">
              <w:rPr>
                <w:rFonts w:ascii="Arial" w:hAnsi="Arial" w:cs="Arial"/>
                <w:sz w:val="16"/>
                <w:szCs w:val="16"/>
              </w:rPr>
              <w:t>R.</w:t>
            </w:r>
          </w:p>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Default="00D2087B" w:rsidP="00D2087B">
            <w:pPr>
              <w:spacing w:line="240" w:lineRule="auto"/>
              <w:ind w:left="113" w:right="113"/>
              <w:jc w:val="center"/>
              <w:rPr>
                <w:rFonts w:ascii="Arial" w:hAnsi="Arial" w:cs="Arial"/>
                <w:sz w:val="16"/>
                <w:szCs w:val="16"/>
              </w:rPr>
            </w:pPr>
            <w:r w:rsidRPr="00D10C0D">
              <w:rPr>
                <w:rFonts w:ascii="Arial" w:hAnsi="Arial" w:cs="Arial"/>
                <w:sz w:val="16"/>
                <w:szCs w:val="16"/>
              </w:rPr>
              <w:t>Jed.</w:t>
            </w:r>
          </w:p>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2087B" w:rsidRPr="00D10C0D" w:rsidRDefault="00D2087B" w:rsidP="00D2087B">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2087B" w:rsidRDefault="00D2087B" w:rsidP="00D2087B">
            <w:pPr>
              <w:spacing w:line="240" w:lineRule="auto"/>
              <w:rPr>
                <w:rFonts w:ascii="Arial" w:hAnsi="Arial" w:cs="Arial"/>
                <w:sz w:val="16"/>
                <w:szCs w:val="16"/>
              </w:rPr>
            </w:pPr>
            <w:r w:rsidRPr="00D10C0D">
              <w:rPr>
                <w:rFonts w:ascii="Arial" w:hAnsi="Arial" w:cs="Arial"/>
                <w:sz w:val="16"/>
                <w:szCs w:val="16"/>
              </w:rPr>
              <w:t xml:space="preserve">Cena po jed.   </w:t>
            </w:r>
          </w:p>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Default="00D2087B" w:rsidP="00D2087B">
            <w:pPr>
              <w:spacing w:line="240" w:lineRule="auto"/>
              <w:jc w:val="center"/>
              <w:rPr>
                <w:rFonts w:ascii="Arial" w:hAnsi="Arial" w:cs="Arial"/>
                <w:sz w:val="14"/>
                <w:szCs w:val="14"/>
              </w:rPr>
            </w:pPr>
            <w:r w:rsidRPr="00D10C0D">
              <w:rPr>
                <w:rFonts w:ascii="Arial" w:hAnsi="Arial" w:cs="Arial"/>
                <w:sz w:val="14"/>
                <w:szCs w:val="14"/>
              </w:rPr>
              <w:t>PDV</w:t>
            </w:r>
          </w:p>
          <w:p w:rsidR="00D2087B" w:rsidRPr="00D10C0D" w:rsidRDefault="00D2087B" w:rsidP="00D2087B">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2087B" w:rsidRPr="00D10C0D" w:rsidRDefault="00D2087B" w:rsidP="00D2087B">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2087B" w:rsidRPr="00D10C0D" w:rsidTr="00D2087B">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8"/>
                <w:szCs w:val="18"/>
              </w:rPr>
            </w:pPr>
            <w:r w:rsidRPr="00D10C0D">
              <w:rPr>
                <w:rFonts w:ascii="Arial" w:hAnsi="Arial" w:cs="Arial"/>
                <w:sz w:val="18"/>
                <w:szCs w:val="18"/>
              </w:rPr>
              <w:t>9</w:t>
            </w:r>
          </w:p>
        </w:tc>
      </w:tr>
      <w:tr w:rsidR="00D2087B" w:rsidRPr="00D10C0D" w:rsidTr="00D2087B">
        <w:tc>
          <w:tcPr>
            <w:tcW w:w="95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D2087B" w:rsidRPr="00B229D5" w:rsidRDefault="00D2087B" w:rsidP="00D2087B">
            <w:pPr>
              <w:spacing w:line="240" w:lineRule="auto"/>
              <w:rPr>
                <w:rFonts w:ascii="Arial" w:hAnsi="Arial" w:cs="Arial"/>
                <w:sz w:val="20"/>
                <w:szCs w:val="20"/>
              </w:rPr>
            </w:pPr>
            <w:r w:rsidRPr="00B229D5">
              <w:rPr>
                <w:rFonts w:ascii="Arial" w:hAnsi="Arial" w:cs="Arial"/>
                <w:bCs/>
                <w:sz w:val="20"/>
                <w:szCs w:val="20"/>
                <w:lang w:val="de-DE"/>
              </w:rPr>
              <w:t xml:space="preserve">Redovan servis i održavanje </w:t>
            </w:r>
            <w:r w:rsidR="00C977A8">
              <w:rPr>
                <w:rFonts w:ascii="Arial" w:hAnsi="Arial" w:cs="Arial"/>
                <w:b/>
                <w:bCs/>
                <w:lang w:val="de-DE"/>
              </w:rPr>
              <w:t xml:space="preserve"> </w:t>
            </w:r>
            <w:r w:rsidR="00C977A8" w:rsidRPr="00C977A8">
              <w:rPr>
                <w:rFonts w:ascii="Arial" w:hAnsi="Arial" w:cs="Arial"/>
                <w:bCs/>
                <w:sz w:val="20"/>
                <w:szCs w:val="20"/>
                <w:lang w:val="de-DE"/>
              </w:rPr>
              <w:t>defibrilatora Nihon Kohden Cardiolife TEC-7721K/5521K/5621/5631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D2087B" w:rsidP="00D2087B">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2087B" w:rsidRPr="00D10C0D" w:rsidRDefault="00C977A8" w:rsidP="00D2087B">
            <w:pPr>
              <w:spacing w:line="240" w:lineRule="auto"/>
              <w:jc w:val="center"/>
              <w:rPr>
                <w:rFonts w:ascii="Arial" w:hAnsi="Arial" w:cs="Arial"/>
                <w:sz w:val="20"/>
                <w:szCs w:val="20"/>
              </w:rPr>
            </w:pPr>
            <w:r>
              <w:rPr>
                <w:rFonts w:ascii="Arial" w:hAnsi="Arial" w:cs="Arial"/>
                <w:sz w:val="20"/>
                <w:szCs w:val="20"/>
              </w:rPr>
              <w:t>1</w:t>
            </w:r>
            <w:r w:rsidR="00D2087B">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2087B" w:rsidRPr="00D10C0D" w:rsidRDefault="00D2087B" w:rsidP="00D2087B">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2087B" w:rsidRPr="007C3E4F" w:rsidRDefault="00D2087B" w:rsidP="00D2087B">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r w:rsidR="00D2087B" w:rsidRPr="00D10C0D" w:rsidTr="00D2087B">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2087B" w:rsidRPr="00432658" w:rsidRDefault="00D2087B" w:rsidP="00D2087B">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2087B" w:rsidRPr="00D10C0D" w:rsidRDefault="00D2087B" w:rsidP="00D2087B">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2087B" w:rsidRPr="00D10C0D" w:rsidRDefault="00D2087B" w:rsidP="00D2087B">
            <w:pPr>
              <w:spacing w:line="240" w:lineRule="auto"/>
              <w:rPr>
                <w:rFonts w:ascii="Arial" w:hAnsi="Arial" w:cs="Arial"/>
              </w:rPr>
            </w:pPr>
          </w:p>
        </w:tc>
      </w:tr>
    </w:tbl>
    <w:p w:rsidR="00D2087B" w:rsidRDefault="00D2087B" w:rsidP="00D2087B">
      <w:pPr>
        <w:rPr>
          <w:b/>
        </w:rPr>
      </w:pPr>
    </w:p>
    <w:p w:rsidR="00D2087B" w:rsidRPr="00B229D5" w:rsidRDefault="00D2087B" w:rsidP="00D2087B">
      <w:pPr>
        <w:suppressAutoHyphens w:val="0"/>
        <w:spacing w:line="276" w:lineRule="auto"/>
        <w:rPr>
          <w:rFonts w:ascii="Arial" w:hAnsi="Arial" w:cs="Arial"/>
          <w:sz w:val="20"/>
          <w:szCs w:val="20"/>
          <w:lang w:val="sr-Latn-CS"/>
        </w:rPr>
      </w:pPr>
      <w:r w:rsidRPr="00B229D5">
        <w:rPr>
          <w:rFonts w:ascii="Arial" w:hAnsi="Arial" w:cs="Arial"/>
          <w:sz w:val="20"/>
          <w:szCs w:val="20"/>
          <w:lang w:val="sr-Latn-CS"/>
        </w:rPr>
        <w:t xml:space="preserve">Redovan servis i održavanje </w:t>
      </w:r>
      <w:r w:rsidR="00C977A8" w:rsidRPr="00C977A8">
        <w:rPr>
          <w:rFonts w:ascii="Arial" w:hAnsi="Arial" w:cs="Arial"/>
          <w:bCs/>
          <w:sz w:val="20"/>
          <w:szCs w:val="20"/>
          <w:lang w:val="de-DE"/>
        </w:rPr>
        <w:t>defibrilatora Nihon Kohden Cardiolife TEC-7721K/5521K/5621/5631</w:t>
      </w:r>
      <w:r w:rsidR="00C977A8">
        <w:rPr>
          <w:rFonts w:ascii="Arial" w:hAnsi="Arial" w:cs="Arial"/>
          <w:sz w:val="20"/>
          <w:szCs w:val="20"/>
          <w:lang w:val="sr-Latn-CS"/>
        </w:rPr>
        <w:t xml:space="preserve"> </w:t>
      </w:r>
      <w:r w:rsidRPr="00B229D5">
        <w:rPr>
          <w:rFonts w:ascii="Arial" w:hAnsi="Arial" w:cs="Arial"/>
          <w:sz w:val="20"/>
          <w:szCs w:val="20"/>
          <w:lang w:val="sr-Latn-CS"/>
        </w:rPr>
        <w:t>podrazumeva sledeće aktivnosti:</w:t>
      </w:r>
    </w:p>
    <w:p w:rsidR="00FC10B2" w:rsidRPr="00FC10B2" w:rsidRDefault="00FC10B2" w:rsidP="00FC10B2">
      <w:pPr>
        <w:ind w:left="732"/>
        <w:rPr>
          <w:rFonts w:ascii="Arial" w:hAnsi="Arial" w:cs="Arial"/>
          <w:sz w:val="20"/>
          <w:szCs w:val="20"/>
          <w:lang w:val="sr-Latn-CS"/>
        </w:rPr>
      </w:pPr>
      <w:r w:rsidRPr="00FC10B2">
        <w:rPr>
          <w:rFonts w:ascii="Arial" w:hAnsi="Arial" w:cs="Arial"/>
          <w:sz w:val="20"/>
          <w:szCs w:val="20"/>
          <w:lang w:val="sr-Latn-CS"/>
        </w:rPr>
        <w:t>- redovan godišnji servis prema uputstvu proizvođača Nihon Kohden</w:t>
      </w:r>
    </w:p>
    <w:p w:rsidR="00FC10B2" w:rsidRPr="00FC10B2" w:rsidRDefault="00FC10B2" w:rsidP="00FC10B2">
      <w:pPr>
        <w:ind w:left="734"/>
        <w:rPr>
          <w:rFonts w:ascii="Arial" w:hAnsi="Arial" w:cs="Arial"/>
          <w:sz w:val="20"/>
          <w:szCs w:val="20"/>
          <w:lang w:val="sr-Latn-CS"/>
        </w:rPr>
      </w:pPr>
      <w:r w:rsidRPr="00FC10B2">
        <w:rPr>
          <w:rFonts w:ascii="Arial" w:hAnsi="Arial" w:cs="Arial"/>
          <w:sz w:val="20"/>
          <w:szCs w:val="20"/>
          <w:lang w:val="sr-Latn-CS"/>
        </w:rPr>
        <w:t>- zamena akumulatorske baterije NKB-301V.</w:t>
      </w: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b/>
          <w:sz w:val="20"/>
          <w:szCs w:val="20"/>
        </w:rPr>
      </w:pPr>
    </w:p>
    <w:p w:rsidR="00D2087B" w:rsidRPr="00B229D5" w:rsidRDefault="00D2087B" w:rsidP="00D2087B">
      <w:pPr>
        <w:rPr>
          <w:rFonts w:ascii="Arial" w:hAnsi="Arial" w:cs="Arial"/>
          <w:sz w:val="20"/>
          <w:szCs w:val="20"/>
        </w:rPr>
      </w:pPr>
      <w:r w:rsidRPr="00B229D5">
        <w:rPr>
          <w:rFonts w:ascii="Arial" w:hAnsi="Arial" w:cs="Arial"/>
          <w:sz w:val="20"/>
          <w:szCs w:val="20"/>
        </w:rPr>
        <w:t>**Napomena: Godišnja dinamika inspekcije – 1 put</w:t>
      </w:r>
    </w:p>
    <w:p w:rsidR="00D2087B" w:rsidRDefault="00D2087B" w:rsidP="00D2087B">
      <w:pPr>
        <w:rPr>
          <w:b/>
        </w:rPr>
      </w:pPr>
    </w:p>
    <w:p w:rsidR="00D2087B" w:rsidRDefault="00D2087B" w:rsidP="00D2087B">
      <w:pPr>
        <w:rPr>
          <w:b/>
        </w:rPr>
      </w:pPr>
    </w:p>
    <w:p w:rsidR="00D2087B" w:rsidRDefault="00D2087B" w:rsidP="00D2087B">
      <w:pPr>
        <w:rPr>
          <w:b/>
        </w:rPr>
      </w:pPr>
    </w:p>
    <w:p w:rsidR="00D2087B" w:rsidRDefault="00D2087B" w:rsidP="00D2087B">
      <w:pPr>
        <w:rPr>
          <w:b/>
        </w:rPr>
      </w:pPr>
      <w:r>
        <w:rPr>
          <w:b/>
        </w:rPr>
        <w:tab/>
      </w:r>
      <w:r>
        <w:rPr>
          <w:b/>
        </w:rPr>
        <w:tab/>
      </w:r>
      <w:r>
        <w:rPr>
          <w:b/>
        </w:rPr>
        <w:tab/>
      </w:r>
      <w:r>
        <w:rPr>
          <w:b/>
        </w:rPr>
        <w:tab/>
      </w:r>
      <w:r>
        <w:rPr>
          <w:b/>
        </w:rPr>
        <w:tab/>
      </w:r>
      <w:r>
        <w:rPr>
          <w:b/>
        </w:rPr>
        <w:tab/>
      </w:r>
      <w:r>
        <w:rPr>
          <w:b/>
        </w:rPr>
        <w:tab/>
      </w:r>
      <w:r>
        <w:rPr>
          <w:b/>
        </w:rPr>
        <w:tab/>
      </w:r>
      <w:r>
        <w:rPr>
          <w:b/>
        </w:rPr>
        <w:tab/>
      </w:r>
      <w:r w:rsidR="00C467AE">
        <w:rPr>
          <w:b/>
        </w:rPr>
        <w:t xml:space="preserve">    </w:t>
      </w:r>
      <w:r w:rsidRPr="00F3603E">
        <w:rPr>
          <w:rFonts w:ascii="Arial" w:hAnsi="Arial" w:cs="Arial"/>
          <w:sz w:val="22"/>
          <w:szCs w:val="22"/>
        </w:rPr>
        <w:t>M.P.</w:t>
      </w:r>
    </w:p>
    <w:p w:rsidR="00D2087B" w:rsidRDefault="00D2087B" w:rsidP="00D2087B">
      <w:pPr>
        <w:rPr>
          <w:b/>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D2087B" w:rsidRDefault="00D2087B"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A41479" w:rsidRDefault="00D30882" w:rsidP="004B396F">
      <w:pPr>
        <w:rPr>
          <w:rFonts w:ascii="Arial" w:hAnsi="Arial" w:cs="Arial"/>
          <w:b/>
          <w:bCs/>
          <w:lang w:val="de-DE"/>
        </w:rPr>
      </w:pPr>
      <w:r>
        <w:rPr>
          <w:rFonts w:ascii="Arial" w:hAnsi="Arial" w:cs="Arial"/>
          <w:b/>
          <w:bCs/>
          <w:lang w:val="de-DE"/>
        </w:rPr>
        <w:t>P3</w:t>
      </w:r>
      <w:r w:rsidR="00C467AE">
        <w:rPr>
          <w:rFonts w:ascii="Arial" w:hAnsi="Arial" w:cs="Arial"/>
          <w:b/>
          <w:bCs/>
          <w:lang w:val="de-DE"/>
        </w:rPr>
        <w:t>1</w:t>
      </w:r>
      <w:r w:rsidR="004B396F">
        <w:rPr>
          <w:rFonts w:ascii="Arial" w:hAnsi="Arial" w:cs="Arial"/>
          <w:b/>
          <w:bCs/>
          <w:lang w:val="de-DE"/>
        </w:rPr>
        <w:t xml:space="preserve"> -</w:t>
      </w:r>
      <w:r w:rsidR="004B396F" w:rsidRPr="00A41479">
        <w:rPr>
          <w:rFonts w:ascii="Arial" w:hAnsi="Arial" w:cs="Arial"/>
          <w:b/>
          <w:bCs/>
          <w:lang w:val="de-DE"/>
        </w:rPr>
        <w:t xml:space="preserve"> Redovan </w:t>
      </w:r>
      <w:r w:rsidR="00990066">
        <w:rPr>
          <w:rFonts w:ascii="Arial" w:hAnsi="Arial" w:cs="Arial"/>
          <w:b/>
          <w:bCs/>
          <w:lang w:val="de-DE"/>
        </w:rPr>
        <w:t xml:space="preserve">servis i održavanje Stress Test </w:t>
      </w:r>
      <w:r w:rsidR="004B396F" w:rsidRPr="00A41479">
        <w:rPr>
          <w:rFonts w:ascii="Arial" w:hAnsi="Arial" w:cs="Arial"/>
          <w:b/>
          <w:bCs/>
          <w:lang w:val="de-DE"/>
        </w:rPr>
        <w:t>sistema Nihon Kohden ECG-1550K/Valiant Plus/Tango trake Valiant</w:t>
      </w:r>
    </w:p>
    <w:p w:rsidR="004B396F" w:rsidRDefault="004B396F" w:rsidP="004B396F">
      <w:pPr>
        <w:rPr>
          <w:sz w:val="20"/>
          <w:szCs w:val="20"/>
        </w:rPr>
      </w:pPr>
    </w:p>
    <w:tbl>
      <w:tblPr>
        <w:tblpPr w:leftFromText="180" w:rightFromText="180" w:bottomFromText="200" w:vertAnchor="page" w:horzAnchor="margin" w:tblpXSpec="center" w:tblpY="225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91129C">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91129C">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91129C">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Popun</w:t>
            </w:r>
            <w:r>
              <w:rPr>
                <w:rFonts w:ascii="Arial" w:hAnsi="Arial" w:cs="Arial"/>
                <w:sz w:val="20"/>
                <w:szCs w:val="20"/>
              </w:rPr>
              <w:t xml:space="preserve">java ponuđač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91129C">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91129C">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91129C">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91129C">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91129C">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91129C">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41479" w:rsidRDefault="004B396F" w:rsidP="0091129C">
            <w:pPr>
              <w:spacing w:line="240" w:lineRule="auto"/>
              <w:rPr>
                <w:rFonts w:ascii="Arial" w:hAnsi="Arial" w:cs="Arial"/>
                <w:sz w:val="20"/>
                <w:szCs w:val="20"/>
              </w:rPr>
            </w:pPr>
            <w:r w:rsidRPr="00A41479">
              <w:rPr>
                <w:rFonts w:ascii="Arial" w:hAnsi="Arial" w:cs="Arial"/>
                <w:bCs/>
                <w:sz w:val="20"/>
                <w:szCs w:val="20"/>
                <w:lang w:val="de-DE"/>
              </w:rPr>
              <w:t>Redovan servis i održavanje Stress Test sistema Nihon Kohden ECG-1550K/Valiant Plus/Tango trake Valiant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91129C">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91129C">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91129C">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r w:rsidR="004B396F" w:rsidRPr="00D10C0D" w:rsidTr="0091129C">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91129C">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91129C">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91129C">
            <w:pPr>
              <w:spacing w:line="240" w:lineRule="auto"/>
              <w:rPr>
                <w:rFonts w:ascii="Arial" w:hAnsi="Arial" w:cs="Arial"/>
              </w:rPr>
            </w:pPr>
          </w:p>
        </w:tc>
      </w:tr>
    </w:tbl>
    <w:p w:rsidR="004B396F" w:rsidRDefault="004B396F" w:rsidP="004B396F">
      <w:pPr>
        <w:rPr>
          <w:sz w:val="20"/>
          <w:szCs w:val="20"/>
        </w:rPr>
      </w:pPr>
    </w:p>
    <w:p w:rsidR="004B396F" w:rsidRDefault="004B396F" w:rsidP="004B396F">
      <w:pPr>
        <w:rPr>
          <w:sz w:val="20"/>
          <w:szCs w:val="20"/>
        </w:rPr>
      </w:pPr>
    </w:p>
    <w:p w:rsidR="004B396F" w:rsidRPr="00A41479" w:rsidRDefault="004B396F" w:rsidP="004B396F">
      <w:pPr>
        <w:suppressAutoHyphens w:val="0"/>
        <w:spacing w:line="276" w:lineRule="auto"/>
        <w:rPr>
          <w:rFonts w:ascii="Arial" w:hAnsi="Arial" w:cs="Arial"/>
          <w:sz w:val="20"/>
          <w:szCs w:val="20"/>
          <w:lang w:val="sr-Latn-CS"/>
        </w:rPr>
      </w:pPr>
      <w:r w:rsidRPr="00A41479">
        <w:rPr>
          <w:rFonts w:ascii="Arial" w:hAnsi="Arial" w:cs="Arial"/>
          <w:sz w:val="20"/>
          <w:szCs w:val="20"/>
          <w:lang w:val="sr-Latn-CS"/>
        </w:rPr>
        <w:t>Redovan servis i održavanje Stress Test sistema Nihon Kohden ECG-1550K/Valiant Plus/Tango trake Valiant Plus podrazumeva sledeće aktivnosti:</w:t>
      </w:r>
    </w:p>
    <w:p w:rsidR="00C467AE" w:rsidRPr="00C467AE" w:rsidRDefault="00C467AE" w:rsidP="00C467AE">
      <w:pPr>
        <w:ind w:left="734"/>
        <w:rPr>
          <w:rFonts w:ascii="Arial" w:hAnsi="Arial" w:cs="Arial"/>
          <w:sz w:val="20"/>
          <w:szCs w:val="20"/>
          <w:lang w:val="sr-Latn-CS"/>
        </w:rPr>
      </w:pPr>
      <w:r w:rsidRPr="00C467AE">
        <w:rPr>
          <w:rFonts w:ascii="Arial" w:hAnsi="Arial" w:cs="Arial"/>
          <w:sz w:val="20"/>
          <w:szCs w:val="20"/>
          <w:lang w:val="sr-Latn-CS"/>
        </w:rPr>
        <w:t>- redovan godišnji servis prema uputstvu proizvođača Nihon Kohden.</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44E4B">
        <w:rPr>
          <w:sz w:val="20"/>
          <w:szCs w:val="20"/>
        </w:rPr>
        <w:t xml:space="preserve">                </w:t>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Pr="00A41479" w:rsidRDefault="00D30882" w:rsidP="004B396F">
      <w:pPr>
        <w:rPr>
          <w:b/>
        </w:rPr>
      </w:pPr>
      <w:r>
        <w:rPr>
          <w:rFonts w:ascii="Arial" w:hAnsi="Arial" w:cs="Arial"/>
          <w:b/>
          <w:bCs/>
          <w:lang w:val="de-DE"/>
        </w:rPr>
        <w:t>P3</w:t>
      </w:r>
      <w:r w:rsidR="00226512">
        <w:rPr>
          <w:rFonts w:ascii="Arial" w:hAnsi="Arial" w:cs="Arial"/>
          <w:b/>
          <w:bCs/>
          <w:lang w:val="de-DE"/>
        </w:rPr>
        <w:t>2</w:t>
      </w:r>
      <w:r w:rsidR="004B396F">
        <w:rPr>
          <w:rFonts w:ascii="Arial" w:hAnsi="Arial" w:cs="Arial"/>
          <w:b/>
          <w:bCs/>
          <w:lang w:val="de-DE"/>
        </w:rPr>
        <w:t xml:space="preserve"> -</w:t>
      </w:r>
      <w:r w:rsidR="004B396F" w:rsidRPr="00A41479">
        <w:rPr>
          <w:rFonts w:ascii="Arial" w:hAnsi="Arial" w:cs="Arial"/>
          <w:b/>
          <w:bCs/>
          <w:lang w:val="de-DE"/>
        </w:rPr>
        <w:t xml:space="preserve"> Redovan servis i održavanje EMG aparata Nihon Kohden MEB-9204K</w:t>
      </w:r>
    </w:p>
    <w:p w:rsidR="004B396F" w:rsidRDefault="004B396F" w:rsidP="004B396F">
      <w:pPr>
        <w:rPr>
          <w:sz w:val="20"/>
          <w:szCs w:val="20"/>
        </w:rPr>
      </w:pPr>
    </w:p>
    <w:p w:rsidR="004B396F" w:rsidRPr="00A41479" w:rsidRDefault="004B396F" w:rsidP="004B396F">
      <w:pPr>
        <w:suppressAutoHyphens w:val="0"/>
        <w:spacing w:line="276" w:lineRule="auto"/>
        <w:rPr>
          <w:rFonts w:ascii="Arial" w:hAnsi="Arial" w:cs="Arial"/>
          <w:sz w:val="20"/>
          <w:szCs w:val="20"/>
          <w:lang w:val="sr-Latn-CS"/>
        </w:rPr>
      </w:pPr>
      <w:r w:rsidRPr="00A41479">
        <w:rPr>
          <w:rFonts w:ascii="Arial" w:hAnsi="Arial" w:cs="Arial"/>
          <w:sz w:val="20"/>
          <w:szCs w:val="20"/>
          <w:lang w:val="sr-Latn-CS"/>
        </w:rPr>
        <w:t>Redovan servis i održavanje EMG aparata Nihon Kohden MEB-9204K podrazumeva sledeće aktivnosti:</w:t>
      </w:r>
    </w:p>
    <w:p w:rsidR="00114E54" w:rsidRPr="00114E54" w:rsidRDefault="00114E54" w:rsidP="00114E54">
      <w:pPr>
        <w:ind w:left="732"/>
        <w:rPr>
          <w:rFonts w:ascii="Arial" w:hAnsi="Arial" w:cs="Arial"/>
          <w:sz w:val="20"/>
          <w:szCs w:val="20"/>
          <w:lang w:val="sr-Latn-CS"/>
        </w:rPr>
      </w:pPr>
      <w:r w:rsidRPr="00114E54">
        <w:rPr>
          <w:rFonts w:ascii="Arial" w:hAnsi="Arial" w:cs="Arial"/>
          <w:sz w:val="20"/>
          <w:szCs w:val="20"/>
          <w:lang w:val="sr-Latn-CS"/>
        </w:rPr>
        <w:t>- redovan godišnji servis prema uputstvu proizvođača Nihon Kohden.</w:t>
      </w:r>
    </w:p>
    <w:p w:rsidR="004B396F" w:rsidRPr="00A41479" w:rsidRDefault="004B396F" w:rsidP="004B396F">
      <w:pPr>
        <w:rPr>
          <w:rFonts w:ascii="Arial" w:hAnsi="Arial" w:cs="Arial"/>
          <w:sz w:val="20"/>
          <w:szCs w:val="20"/>
        </w:rPr>
      </w:pPr>
    </w:p>
    <w:tbl>
      <w:tblPr>
        <w:tblpPr w:leftFromText="180" w:rightFromText="180" w:bottomFromText="200" w:vertAnchor="page" w:horzAnchor="margin" w:tblpXSpec="center" w:tblpY="213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A41479" w:rsidRDefault="004B396F" w:rsidP="004B396F">
            <w:pPr>
              <w:spacing w:line="240" w:lineRule="auto"/>
              <w:rPr>
                <w:rFonts w:ascii="Arial" w:hAnsi="Arial" w:cs="Arial"/>
                <w:sz w:val="20"/>
                <w:szCs w:val="20"/>
              </w:rPr>
            </w:pPr>
            <w:r w:rsidRPr="00A41479">
              <w:rPr>
                <w:rFonts w:ascii="Arial" w:hAnsi="Arial" w:cs="Arial"/>
                <w:bCs/>
                <w:sz w:val="20"/>
                <w:szCs w:val="20"/>
                <w:lang w:val="de-DE"/>
              </w:rPr>
              <w:t>Redovan servis i održavanje EMG aparata Nihon Kohden MEB-9204K</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B229D5" w:rsidRDefault="004B396F" w:rsidP="004B396F">
      <w:pPr>
        <w:rPr>
          <w:rFonts w:ascii="Arial" w:hAnsi="Arial" w:cs="Arial"/>
          <w:sz w:val="20"/>
          <w:szCs w:val="20"/>
        </w:rPr>
      </w:pPr>
      <w:r w:rsidRPr="00B229D5">
        <w:rPr>
          <w:rFonts w:ascii="Arial" w:hAnsi="Arial" w:cs="Arial"/>
          <w:sz w:val="20"/>
          <w:szCs w:val="20"/>
        </w:rPr>
        <w:t>**Napomena: Godišnja dinamika inspekcije – 1 put</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F3603E" w:rsidP="004B39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3603E">
        <w:rPr>
          <w:rFonts w:ascii="Arial" w:hAnsi="Arial" w:cs="Arial"/>
          <w:sz w:val="22"/>
          <w:szCs w:val="22"/>
        </w:rPr>
        <w:t>M.P.</w:t>
      </w: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4B396F" w:rsidP="004B396F">
      <w:pPr>
        <w:rPr>
          <w:sz w:val="20"/>
          <w:szCs w:val="20"/>
        </w:rPr>
      </w:pPr>
    </w:p>
    <w:p w:rsidR="004B396F" w:rsidRDefault="00D30882" w:rsidP="004B396F">
      <w:pPr>
        <w:rPr>
          <w:rFonts w:ascii="Arial" w:hAnsi="Arial" w:cs="Arial"/>
          <w:b/>
          <w:bCs/>
          <w:lang w:val="de-DE"/>
        </w:rPr>
      </w:pPr>
      <w:r>
        <w:rPr>
          <w:rFonts w:ascii="Arial" w:hAnsi="Arial" w:cs="Arial"/>
          <w:b/>
          <w:bCs/>
          <w:lang w:val="de-DE"/>
        </w:rPr>
        <w:t>P3</w:t>
      </w:r>
      <w:r w:rsidR="00226512">
        <w:rPr>
          <w:rFonts w:ascii="Arial" w:hAnsi="Arial" w:cs="Arial"/>
          <w:b/>
          <w:bCs/>
          <w:lang w:val="de-DE"/>
        </w:rPr>
        <w:t>3</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 xml:space="preserve">serije </w:t>
      </w:r>
      <w:r w:rsidR="004B396F" w:rsidRPr="00F435BC">
        <w:rPr>
          <w:rFonts w:ascii="Arial" w:hAnsi="Arial" w:cs="Arial"/>
          <w:b/>
          <w:bCs/>
          <w:lang w:val="de-DE"/>
        </w:rPr>
        <w:t>BSM-23</w:t>
      </w:r>
      <w:r w:rsidR="00C977A8">
        <w:rPr>
          <w:rFonts w:ascii="Arial" w:hAnsi="Arial" w:cs="Arial"/>
          <w:b/>
          <w:bCs/>
          <w:lang w:val="de-DE"/>
        </w:rPr>
        <w:t>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C977A8">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C977A8">
              <w:rPr>
                <w:rFonts w:ascii="Arial" w:hAnsi="Arial" w:cs="Arial"/>
                <w:bCs/>
                <w:sz w:val="20"/>
                <w:szCs w:val="20"/>
                <w:lang w:val="de-DE"/>
              </w:rPr>
              <w:t xml:space="preserve">serije </w:t>
            </w:r>
            <w:r w:rsidRPr="00F435BC">
              <w:rPr>
                <w:rFonts w:ascii="Arial" w:hAnsi="Arial" w:cs="Arial"/>
                <w:bCs/>
                <w:sz w:val="20"/>
                <w:szCs w:val="20"/>
                <w:lang w:val="de-DE"/>
              </w:rPr>
              <w:t>BSM-23</w:t>
            </w:r>
            <w:r w:rsidR="00C977A8">
              <w:rPr>
                <w:rFonts w:ascii="Arial" w:hAnsi="Arial" w:cs="Arial"/>
                <w:bCs/>
                <w:sz w:val="20"/>
                <w:szCs w:val="20"/>
                <w:lang w:val="de-DE"/>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C977A8"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C977A8">
        <w:rPr>
          <w:rFonts w:ascii="Arial" w:hAnsi="Arial" w:cs="Arial"/>
          <w:sz w:val="20"/>
          <w:szCs w:val="20"/>
          <w:lang w:val="sr-Latn-CS"/>
        </w:rPr>
        <w:t xml:space="preserve">serije </w:t>
      </w:r>
      <w:r w:rsidRPr="00F435BC">
        <w:rPr>
          <w:rFonts w:ascii="Arial" w:hAnsi="Arial" w:cs="Arial"/>
          <w:sz w:val="20"/>
          <w:szCs w:val="20"/>
          <w:lang w:val="sr-Latn-CS"/>
        </w:rPr>
        <w:t>BSM-23</w:t>
      </w:r>
      <w:r w:rsidR="00C977A8">
        <w:rPr>
          <w:rFonts w:ascii="Arial" w:hAnsi="Arial" w:cs="Arial"/>
          <w:sz w:val="20"/>
          <w:szCs w:val="20"/>
          <w:lang w:val="sr-Latn-CS"/>
        </w:rPr>
        <w:t xml:space="preserve">00 </w:t>
      </w:r>
      <w:r w:rsidRPr="00F435BC">
        <w:rPr>
          <w:rFonts w:ascii="Arial" w:hAnsi="Arial" w:cs="Arial"/>
          <w:sz w:val="20"/>
          <w:szCs w:val="20"/>
          <w:lang w:val="sr-Latn-CS"/>
        </w:rPr>
        <w:t>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sz w:val="20"/>
          <w:szCs w:val="20"/>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F435BC" w:rsidRDefault="00D30882" w:rsidP="004B396F">
      <w:pPr>
        <w:rPr>
          <w:rFonts w:ascii="Arial" w:hAnsi="Arial" w:cs="Arial"/>
          <w:b/>
          <w:bCs/>
          <w:lang w:val="de-DE"/>
        </w:rPr>
      </w:pPr>
      <w:r>
        <w:rPr>
          <w:rFonts w:ascii="Arial" w:hAnsi="Arial" w:cs="Arial"/>
          <w:b/>
          <w:bCs/>
          <w:lang w:val="de-DE"/>
        </w:rPr>
        <w:t>P3</w:t>
      </w:r>
      <w:r w:rsidR="00226512">
        <w:rPr>
          <w:rFonts w:ascii="Arial" w:hAnsi="Arial" w:cs="Arial"/>
          <w:b/>
          <w:bCs/>
          <w:lang w:val="de-DE"/>
        </w:rPr>
        <w:t>4</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 xml:space="preserve">serije </w:t>
      </w:r>
      <w:r w:rsidR="004B396F" w:rsidRPr="00F435BC">
        <w:rPr>
          <w:rFonts w:ascii="Arial" w:hAnsi="Arial" w:cs="Arial"/>
          <w:b/>
          <w:bCs/>
          <w:lang w:val="de-DE"/>
        </w:rPr>
        <w:t>BSM-</w:t>
      </w:r>
      <w:r w:rsidR="00C977A8">
        <w:rPr>
          <w:rFonts w:ascii="Arial" w:hAnsi="Arial" w:cs="Arial"/>
          <w:b/>
          <w:bCs/>
          <w:lang w:val="de-DE"/>
        </w:rPr>
        <w:t>5100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4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C977A8">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C977A8">
              <w:rPr>
                <w:rFonts w:ascii="Arial" w:hAnsi="Arial" w:cs="Arial"/>
                <w:bCs/>
                <w:sz w:val="20"/>
                <w:szCs w:val="20"/>
                <w:lang w:val="de-DE"/>
              </w:rPr>
              <w:t xml:space="preserve">serije </w:t>
            </w:r>
            <w:r w:rsidRPr="00F435BC">
              <w:rPr>
                <w:rFonts w:ascii="Arial" w:hAnsi="Arial" w:cs="Arial"/>
                <w:bCs/>
                <w:sz w:val="20"/>
                <w:szCs w:val="20"/>
                <w:lang w:val="de-DE"/>
              </w:rPr>
              <w:t>BSM-</w:t>
            </w:r>
            <w:r w:rsidR="00C977A8">
              <w:rPr>
                <w:rFonts w:ascii="Arial" w:hAnsi="Arial" w:cs="Arial"/>
                <w:bCs/>
                <w:sz w:val="20"/>
                <w:szCs w:val="20"/>
                <w:lang w:val="de-DE"/>
              </w:rPr>
              <w:t>5100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C977A8">
        <w:rPr>
          <w:rFonts w:ascii="Arial" w:hAnsi="Arial" w:cs="Arial"/>
          <w:sz w:val="20"/>
          <w:szCs w:val="20"/>
          <w:lang w:val="sr-Latn-CS"/>
        </w:rPr>
        <w:t xml:space="preserve">serije </w:t>
      </w:r>
      <w:r w:rsidRPr="00F435BC">
        <w:rPr>
          <w:rFonts w:ascii="Arial" w:hAnsi="Arial" w:cs="Arial"/>
          <w:sz w:val="20"/>
          <w:szCs w:val="20"/>
          <w:lang w:val="sr-Latn-CS"/>
        </w:rPr>
        <w:t>BSM-</w:t>
      </w:r>
      <w:r w:rsidR="00C977A8">
        <w:rPr>
          <w:rFonts w:ascii="Arial" w:hAnsi="Arial" w:cs="Arial"/>
          <w:sz w:val="20"/>
          <w:szCs w:val="20"/>
          <w:lang w:val="sr-Latn-CS"/>
        </w:rPr>
        <w:t>5100</w:t>
      </w:r>
      <w:r w:rsidRPr="00F435BC">
        <w:rPr>
          <w:rFonts w:ascii="Arial" w:hAnsi="Arial" w:cs="Arial"/>
          <w:sz w:val="20"/>
          <w:szCs w:val="20"/>
          <w:lang w:val="sr-Latn-CS"/>
        </w:rPr>
        <w:t xml:space="preserve"> 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D30882" w:rsidP="004B396F">
      <w:pPr>
        <w:rPr>
          <w:rFonts w:ascii="Arial" w:hAnsi="Arial" w:cs="Arial"/>
          <w:b/>
          <w:bCs/>
          <w:lang w:val="de-DE"/>
        </w:rPr>
      </w:pPr>
      <w:r>
        <w:rPr>
          <w:rFonts w:ascii="Arial" w:hAnsi="Arial" w:cs="Arial"/>
          <w:b/>
          <w:bCs/>
          <w:lang w:val="de-DE"/>
        </w:rPr>
        <w:t>P3</w:t>
      </w:r>
      <w:r w:rsidR="005A494E">
        <w:rPr>
          <w:rFonts w:ascii="Arial" w:hAnsi="Arial" w:cs="Arial"/>
          <w:b/>
          <w:bCs/>
          <w:lang w:val="de-DE"/>
        </w:rPr>
        <w:t>5</w:t>
      </w:r>
      <w:r w:rsidR="004B396F">
        <w:rPr>
          <w:rFonts w:ascii="Arial" w:hAnsi="Arial" w:cs="Arial"/>
          <w:b/>
          <w:bCs/>
          <w:lang w:val="de-DE"/>
        </w:rPr>
        <w:t xml:space="preserve"> -</w:t>
      </w:r>
      <w:r w:rsidR="004B396F" w:rsidRPr="00F435BC">
        <w:rPr>
          <w:rFonts w:ascii="Arial" w:hAnsi="Arial" w:cs="Arial"/>
          <w:b/>
          <w:bCs/>
          <w:lang w:val="de-DE"/>
        </w:rPr>
        <w:t xml:space="preserve"> Redovan servis i održavanje pacijent monitora Nihon Kohden </w:t>
      </w:r>
      <w:r w:rsidR="00C977A8">
        <w:rPr>
          <w:rFonts w:ascii="Arial" w:hAnsi="Arial" w:cs="Arial"/>
          <w:b/>
          <w:bCs/>
          <w:lang w:val="de-DE"/>
        </w:rPr>
        <w:t>serije PVM-2700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1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F435BC" w:rsidRDefault="004B396F" w:rsidP="002A5327">
            <w:pPr>
              <w:spacing w:line="240" w:lineRule="auto"/>
              <w:rPr>
                <w:rFonts w:ascii="Arial" w:hAnsi="Arial" w:cs="Arial"/>
                <w:sz w:val="20"/>
                <w:szCs w:val="20"/>
              </w:rPr>
            </w:pPr>
            <w:r w:rsidRPr="00F435BC">
              <w:rPr>
                <w:rFonts w:ascii="Arial" w:hAnsi="Arial" w:cs="Arial"/>
                <w:bCs/>
                <w:sz w:val="20"/>
                <w:szCs w:val="20"/>
                <w:lang w:val="de-DE"/>
              </w:rPr>
              <w:t xml:space="preserve">Redovan servis i održavanje pacijent monitora Nihon Kohden </w:t>
            </w:r>
            <w:r w:rsidR="002A5327">
              <w:rPr>
                <w:rFonts w:ascii="Arial" w:hAnsi="Arial" w:cs="Arial"/>
                <w:bCs/>
                <w:sz w:val="20"/>
                <w:szCs w:val="20"/>
                <w:lang w:val="de-DE"/>
              </w:rPr>
              <w:t>serije PVM-2700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F435BC" w:rsidRDefault="004B396F" w:rsidP="004B396F">
      <w:pPr>
        <w:suppressAutoHyphens w:val="0"/>
        <w:spacing w:line="276" w:lineRule="auto"/>
        <w:rPr>
          <w:rFonts w:ascii="Arial" w:hAnsi="Arial" w:cs="Arial"/>
          <w:sz w:val="20"/>
          <w:szCs w:val="20"/>
          <w:lang w:val="sr-Latn-CS"/>
        </w:rPr>
      </w:pPr>
      <w:r w:rsidRPr="00F435BC">
        <w:rPr>
          <w:rFonts w:ascii="Arial" w:hAnsi="Arial" w:cs="Arial"/>
          <w:sz w:val="20"/>
          <w:szCs w:val="20"/>
          <w:lang w:val="sr-Latn-CS"/>
        </w:rPr>
        <w:t xml:space="preserve">Redovan servis i održavanje pacijent monitora Nihon Kohden </w:t>
      </w:r>
      <w:r w:rsidR="002A5327">
        <w:rPr>
          <w:rFonts w:ascii="Arial" w:hAnsi="Arial" w:cs="Arial"/>
          <w:sz w:val="20"/>
          <w:szCs w:val="20"/>
          <w:lang w:val="sr-Latn-CS"/>
        </w:rPr>
        <w:t xml:space="preserve">serije PVM-2700 </w:t>
      </w:r>
      <w:r w:rsidRPr="00F435BC">
        <w:rPr>
          <w:rFonts w:ascii="Arial" w:hAnsi="Arial" w:cs="Arial"/>
          <w:sz w:val="20"/>
          <w:szCs w:val="20"/>
          <w:lang w:val="sr-Latn-CS"/>
        </w:rPr>
        <w:t>podrazumeva sledeće aktivnosti:</w:t>
      </w:r>
    </w:p>
    <w:p w:rsidR="004B396F" w:rsidRPr="00F435BC" w:rsidRDefault="004B396F" w:rsidP="00BC65B8">
      <w:pPr>
        <w:numPr>
          <w:ilvl w:val="0"/>
          <w:numId w:val="5"/>
        </w:numPr>
        <w:suppressAutoHyphens w:val="0"/>
        <w:spacing w:line="276" w:lineRule="auto"/>
        <w:ind w:left="852" w:hanging="120"/>
        <w:rPr>
          <w:rFonts w:ascii="Arial" w:hAnsi="Arial" w:cs="Arial"/>
          <w:sz w:val="20"/>
          <w:szCs w:val="20"/>
          <w:lang w:val="sr-Latn-CS"/>
        </w:rPr>
      </w:pPr>
      <w:r w:rsidRPr="00F435BC">
        <w:rPr>
          <w:rFonts w:ascii="Arial" w:hAnsi="Arial" w:cs="Arial"/>
          <w:sz w:val="20"/>
          <w:szCs w:val="20"/>
          <w:lang w:val="sr-Latn-CS"/>
        </w:rPr>
        <w:t>redovan godišnji servis prema uputstvu proizvođača Nihon Kohden.</w:t>
      </w:r>
    </w:p>
    <w:p w:rsidR="004B396F" w:rsidRPr="00F435BC" w:rsidRDefault="004B396F" w:rsidP="004B396F">
      <w:pPr>
        <w:rPr>
          <w:rFonts w:ascii="Arial" w:hAnsi="Arial" w:cs="Arial"/>
          <w:b/>
          <w:bCs/>
          <w:sz w:val="20"/>
          <w:szCs w:val="20"/>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F3603E">
      <w:pPr>
        <w:ind w:left="9204"/>
        <w:rPr>
          <w:rFonts w:ascii="Arial" w:hAnsi="Arial" w:cs="Arial"/>
          <w:b/>
          <w:bCs/>
          <w:lang w:val="de-DE"/>
        </w:rPr>
      </w:pP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F90380" w:rsidRDefault="00D30882" w:rsidP="004B396F">
      <w:pPr>
        <w:rPr>
          <w:rFonts w:ascii="Arial" w:hAnsi="Arial" w:cs="Arial"/>
          <w:b/>
          <w:bCs/>
          <w:lang w:val="de-DE"/>
        </w:rPr>
      </w:pPr>
      <w:r>
        <w:rPr>
          <w:rFonts w:ascii="Arial" w:hAnsi="Arial" w:cs="Arial"/>
          <w:b/>
          <w:bCs/>
          <w:lang w:val="de-DE"/>
        </w:rPr>
        <w:t xml:space="preserve">   P3</w:t>
      </w:r>
      <w:r w:rsidR="00A5451F">
        <w:rPr>
          <w:rFonts w:ascii="Arial" w:hAnsi="Arial" w:cs="Arial"/>
          <w:b/>
          <w:bCs/>
          <w:lang w:val="de-DE"/>
        </w:rPr>
        <w:t>6</w:t>
      </w:r>
      <w:r w:rsidR="004B396F">
        <w:rPr>
          <w:rFonts w:ascii="Arial" w:hAnsi="Arial" w:cs="Arial"/>
          <w:b/>
          <w:bCs/>
          <w:lang w:val="de-DE"/>
        </w:rPr>
        <w:t xml:space="preserve"> -</w:t>
      </w:r>
      <w:r w:rsidR="004B396F" w:rsidRPr="00F90380">
        <w:rPr>
          <w:rFonts w:ascii="Arial" w:hAnsi="Arial" w:cs="Arial"/>
          <w:b/>
          <w:bCs/>
          <w:lang w:val="de-DE"/>
        </w:rPr>
        <w:t xml:space="preserve"> Redov</w:t>
      </w:r>
      <w:r w:rsidR="002A5327">
        <w:rPr>
          <w:rFonts w:ascii="Arial" w:hAnsi="Arial" w:cs="Arial"/>
          <w:b/>
          <w:bCs/>
          <w:lang w:val="de-DE"/>
        </w:rPr>
        <w:t xml:space="preserve">an servis i održavanje pacijent </w:t>
      </w:r>
      <w:r w:rsidR="004B396F" w:rsidRPr="00F90380">
        <w:rPr>
          <w:rFonts w:ascii="Arial" w:hAnsi="Arial" w:cs="Arial"/>
          <w:b/>
          <w:bCs/>
          <w:lang w:val="de-DE"/>
        </w:rPr>
        <w:t>monitora Datex Ohmeda S/5</w:t>
      </w:r>
    </w:p>
    <w:p w:rsidR="004B396F" w:rsidRPr="00F90380" w:rsidRDefault="004B396F" w:rsidP="004B396F">
      <w:pPr>
        <w:rPr>
          <w:rFonts w:ascii="Arial" w:hAnsi="Arial" w:cs="Arial"/>
          <w:b/>
          <w:bCs/>
          <w:lang w:val="de-DE"/>
        </w:rPr>
      </w:pPr>
    </w:p>
    <w:tbl>
      <w:tblPr>
        <w:tblpPr w:leftFromText="180" w:rightFromText="180" w:bottomFromText="200" w:vertAnchor="page" w:horzAnchor="margin" w:tblpXSpec="center" w:tblpY="217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81CCA" w:rsidRDefault="004B396F" w:rsidP="004B396F">
            <w:pPr>
              <w:rPr>
                <w:rFonts w:ascii="Arial" w:hAnsi="Arial" w:cs="Arial"/>
                <w:bCs/>
                <w:sz w:val="20"/>
                <w:szCs w:val="20"/>
                <w:lang w:val="de-DE"/>
              </w:rPr>
            </w:pPr>
            <w:r w:rsidRPr="00D81CCA">
              <w:rPr>
                <w:rFonts w:ascii="Arial" w:hAnsi="Arial" w:cs="Arial"/>
                <w:bCs/>
                <w:sz w:val="20"/>
                <w:szCs w:val="20"/>
                <w:lang w:val="de-DE"/>
              </w:rPr>
              <w:t>Redovan servis i održavanje pacijent monitora Datex Ohmeda S/5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2A5327"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D81CCA" w:rsidRDefault="004B396F" w:rsidP="004B396F">
      <w:pPr>
        <w:suppressAutoHyphens w:val="0"/>
        <w:spacing w:line="276" w:lineRule="auto"/>
        <w:rPr>
          <w:rFonts w:ascii="Arial" w:hAnsi="Arial" w:cs="Arial"/>
          <w:sz w:val="20"/>
          <w:szCs w:val="20"/>
          <w:lang w:val="sr-Latn-CS"/>
        </w:rPr>
      </w:pPr>
      <w:r w:rsidRPr="00D81CCA">
        <w:rPr>
          <w:rFonts w:ascii="Arial" w:hAnsi="Arial" w:cs="Arial"/>
          <w:sz w:val="20"/>
          <w:szCs w:val="20"/>
          <w:lang w:val="sr-Latn-CS"/>
        </w:rPr>
        <w:t>Redovan servis i održavanje pacijent monitora Datex Ohmeda S/5 podrazumeva sledeće aktivnosti:</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pregled i čišćenje vitalnih sklopva uređaja</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tesiranje funkcionale ispravnosti svih komponenti</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test elektro bezbednosti i provera pribora za rad</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predviđene kalibracije</w:t>
      </w:r>
    </w:p>
    <w:p w:rsidR="005A494E" w:rsidRPr="005A494E" w:rsidRDefault="005A494E" w:rsidP="005A494E">
      <w:pPr>
        <w:ind w:left="732"/>
        <w:rPr>
          <w:rFonts w:ascii="Arial" w:hAnsi="Arial" w:cs="Arial"/>
          <w:sz w:val="20"/>
          <w:szCs w:val="20"/>
          <w:lang w:val="sr-Latn-CS"/>
        </w:rPr>
      </w:pPr>
      <w:r w:rsidRPr="005A494E">
        <w:rPr>
          <w:rFonts w:ascii="Arial" w:hAnsi="Arial" w:cs="Arial"/>
          <w:sz w:val="20"/>
          <w:szCs w:val="20"/>
          <w:lang w:val="sr-Latn-CS"/>
        </w:rPr>
        <w:t>- obnavljane softvera</w:t>
      </w:r>
    </w:p>
    <w:p w:rsidR="005A494E" w:rsidRPr="005A494E" w:rsidRDefault="005A494E" w:rsidP="005A494E">
      <w:pPr>
        <w:ind w:left="852" w:hanging="120"/>
        <w:rPr>
          <w:rFonts w:ascii="Arial" w:hAnsi="Arial" w:cs="Arial"/>
          <w:sz w:val="20"/>
          <w:szCs w:val="20"/>
          <w:lang w:val="sr-Latn-CS"/>
        </w:rPr>
      </w:pPr>
      <w:r w:rsidRPr="005A494E">
        <w:rPr>
          <w:rFonts w:ascii="Arial" w:hAnsi="Arial" w:cs="Arial"/>
          <w:sz w:val="20"/>
          <w:szCs w:val="20"/>
          <w:lang w:val="sr-Latn-CS"/>
        </w:rPr>
        <w:t>- izdavanje uverenja o ispravnosti uređaja.</w:t>
      </w:r>
    </w:p>
    <w:p w:rsidR="004B396F" w:rsidRDefault="004B396F" w:rsidP="004B396F">
      <w:pPr>
        <w:rPr>
          <w:rFonts w:ascii="Arial" w:hAnsi="Arial" w:cs="Arial"/>
          <w:b/>
          <w:bCs/>
          <w:lang w:val="de-DE"/>
        </w:rPr>
      </w:pPr>
    </w:p>
    <w:p w:rsidR="004B396F" w:rsidRPr="00F435BC" w:rsidRDefault="004B396F" w:rsidP="004B396F">
      <w:pPr>
        <w:rPr>
          <w:rFonts w:ascii="Arial" w:hAnsi="Arial" w:cs="Arial"/>
          <w:b/>
          <w:bCs/>
          <w:sz w:val="20"/>
          <w:szCs w:val="20"/>
          <w:lang w:val="de-DE"/>
        </w:rPr>
      </w:pPr>
      <w:r w:rsidRPr="00F435BC">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0A421C"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00F3603E">
        <w:rPr>
          <w:rFonts w:ascii="Arial" w:hAnsi="Arial" w:cs="Arial"/>
          <w:b/>
          <w:bCs/>
          <w:lang w:val="de-DE"/>
        </w:rPr>
        <w:tab/>
      </w:r>
      <w:r w:rsidR="00F3603E"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0A421C" w:rsidRDefault="000A421C" w:rsidP="004B396F">
      <w:pPr>
        <w:rPr>
          <w:rFonts w:ascii="Arial" w:hAnsi="Arial" w:cs="Arial"/>
          <w:b/>
          <w:bCs/>
          <w:lang w:val="de-DE"/>
        </w:rPr>
      </w:pPr>
    </w:p>
    <w:p w:rsidR="004B396F" w:rsidRDefault="004B396F" w:rsidP="004B396F">
      <w:pPr>
        <w:rPr>
          <w:rFonts w:ascii="Arial" w:hAnsi="Arial" w:cs="Arial"/>
          <w:b/>
          <w:bCs/>
          <w:lang w:val="de-DE"/>
        </w:rPr>
      </w:pPr>
    </w:p>
    <w:p w:rsidR="004B396F" w:rsidRPr="00D00EB2" w:rsidRDefault="004B396F" w:rsidP="004B396F">
      <w:pPr>
        <w:rPr>
          <w:rFonts w:ascii="Arial" w:hAnsi="Arial" w:cs="Arial"/>
          <w:b/>
          <w:bCs/>
          <w:lang w:val="de-DE"/>
        </w:rPr>
      </w:pPr>
      <w:r>
        <w:rPr>
          <w:rFonts w:ascii="Arial" w:hAnsi="Arial" w:cs="Arial"/>
          <w:bCs/>
          <w:sz w:val="20"/>
          <w:szCs w:val="20"/>
          <w:lang w:val="de-DE"/>
        </w:rPr>
        <w:t xml:space="preserve">   </w:t>
      </w:r>
      <w:r w:rsidR="00D30882">
        <w:rPr>
          <w:rFonts w:ascii="Arial" w:hAnsi="Arial" w:cs="Arial"/>
          <w:b/>
          <w:bCs/>
          <w:lang w:val="de-DE"/>
        </w:rPr>
        <w:t>P3</w:t>
      </w:r>
      <w:r w:rsidR="000A421C">
        <w:rPr>
          <w:rFonts w:ascii="Arial" w:hAnsi="Arial" w:cs="Arial"/>
          <w:b/>
          <w:bCs/>
          <w:lang w:val="de-DE"/>
        </w:rPr>
        <w:t>7</w:t>
      </w:r>
      <w:r>
        <w:rPr>
          <w:rFonts w:ascii="Arial" w:hAnsi="Arial" w:cs="Arial"/>
          <w:b/>
          <w:bCs/>
          <w:lang w:val="de-DE"/>
        </w:rPr>
        <w:t xml:space="preserve"> -</w:t>
      </w:r>
      <w:r w:rsidRPr="00D00EB2">
        <w:rPr>
          <w:rFonts w:ascii="Arial" w:hAnsi="Arial" w:cs="Arial"/>
          <w:b/>
          <w:bCs/>
          <w:lang w:val="de-DE"/>
        </w:rPr>
        <w:t xml:space="preserve"> Redovan servis i održavanje pacijent monitora Biolight M8000A</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00EB2" w:rsidRDefault="004B396F" w:rsidP="004B396F">
            <w:pPr>
              <w:spacing w:line="240" w:lineRule="auto"/>
              <w:rPr>
                <w:rFonts w:ascii="Arial" w:hAnsi="Arial" w:cs="Arial"/>
                <w:sz w:val="20"/>
                <w:szCs w:val="20"/>
              </w:rPr>
            </w:pPr>
            <w:r w:rsidRPr="00D00EB2">
              <w:rPr>
                <w:rFonts w:ascii="Arial" w:hAnsi="Arial" w:cs="Arial"/>
                <w:bCs/>
                <w:sz w:val="20"/>
                <w:szCs w:val="20"/>
                <w:lang w:val="de-DE"/>
              </w:rPr>
              <w:t>Redovan servis i održavanje pacijent monitora Biolight M8000A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rFonts w:ascii="Arial" w:hAnsi="Arial" w:cs="Arial"/>
          <w:b/>
          <w:bCs/>
          <w:lang w:val="de-DE"/>
        </w:rPr>
      </w:pPr>
    </w:p>
    <w:p w:rsidR="004B396F" w:rsidRPr="00D00EB2" w:rsidRDefault="004B396F" w:rsidP="004B396F">
      <w:pPr>
        <w:suppressAutoHyphens w:val="0"/>
        <w:spacing w:line="276" w:lineRule="auto"/>
        <w:rPr>
          <w:rFonts w:ascii="Arial" w:hAnsi="Arial" w:cs="Arial"/>
          <w:sz w:val="20"/>
          <w:szCs w:val="20"/>
          <w:lang w:val="sr-Latn-CS"/>
        </w:rPr>
      </w:pPr>
      <w:r w:rsidRPr="00D00EB2">
        <w:rPr>
          <w:rFonts w:ascii="Arial" w:hAnsi="Arial" w:cs="Arial"/>
          <w:sz w:val="20"/>
          <w:szCs w:val="20"/>
          <w:lang w:val="sr-Latn-CS"/>
        </w:rPr>
        <w:t>Redovan servis i održavanje pacijent monitora Biolight M8000A podrazumeva sledeće aktivnosti:</w:t>
      </w:r>
    </w:p>
    <w:p w:rsidR="004B396F" w:rsidRPr="00D00EB2" w:rsidRDefault="004B396F" w:rsidP="00BC65B8">
      <w:pPr>
        <w:numPr>
          <w:ilvl w:val="0"/>
          <w:numId w:val="5"/>
        </w:numPr>
        <w:suppressAutoHyphens w:val="0"/>
        <w:spacing w:line="276" w:lineRule="auto"/>
        <w:ind w:left="852" w:hanging="120"/>
        <w:rPr>
          <w:rFonts w:ascii="Arial" w:hAnsi="Arial" w:cs="Arial"/>
          <w:color w:val="FF0000"/>
          <w:sz w:val="20"/>
          <w:szCs w:val="20"/>
          <w:lang w:val="sr-Latn-CS"/>
        </w:rPr>
      </w:pPr>
      <w:r w:rsidRPr="00D00EB2">
        <w:rPr>
          <w:rFonts w:ascii="Arial" w:hAnsi="Arial" w:cs="Arial"/>
          <w:sz w:val="20"/>
          <w:szCs w:val="20"/>
          <w:lang w:val="sr-Latn-CS"/>
        </w:rPr>
        <w:t>redovan godišnji servis prema uputstvu proizvođača Biolight.</w:t>
      </w:r>
    </w:p>
    <w:p w:rsidR="004B396F" w:rsidRPr="00D00EB2" w:rsidRDefault="004B396F" w:rsidP="004B396F">
      <w:pPr>
        <w:rPr>
          <w:rFonts w:ascii="Arial" w:hAnsi="Arial" w:cs="Arial"/>
          <w:b/>
          <w:bCs/>
          <w:sz w:val="20"/>
          <w:szCs w:val="20"/>
          <w:lang w:val="de-DE"/>
        </w:rPr>
      </w:pPr>
    </w:p>
    <w:p w:rsidR="004B396F" w:rsidRPr="00D00EB2" w:rsidRDefault="004B396F" w:rsidP="004B396F">
      <w:pPr>
        <w:rPr>
          <w:rFonts w:ascii="Arial" w:hAnsi="Arial" w:cs="Arial"/>
          <w:b/>
          <w:bCs/>
          <w:sz w:val="20"/>
          <w:szCs w:val="20"/>
          <w:lang w:val="de-DE"/>
        </w:rPr>
      </w:pPr>
      <w:r w:rsidRPr="00D00EB2">
        <w:rPr>
          <w:rFonts w:ascii="Arial" w:hAnsi="Arial" w:cs="Arial"/>
          <w:sz w:val="20"/>
          <w:szCs w:val="20"/>
        </w:rPr>
        <w:t>**Napomena: Godišnja dinamika inspekcije – 1 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Pr="00D905FC" w:rsidRDefault="004B396F" w:rsidP="004B396F">
      <w:pPr>
        <w:rPr>
          <w:rFonts w:ascii="Arial" w:hAnsi="Arial" w:cs="Arial"/>
          <w:b/>
          <w:bCs/>
          <w:lang w:val="de-DE"/>
        </w:rPr>
      </w:pPr>
      <w:r>
        <w:rPr>
          <w:rFonts w:ascii="Arial" w:hAnsi="Arial" w:cs="Arial"/>
          <w:bCs/>
          <w:sz w:val="20"/>
          <w:szCs w:val="20"/>
          <w:lang w:val="de-DE"/>
        </w:rPr>
        <w:t xml:space="preserve">   </w:t>
      </w:r>
      <w:r w:rsidR="00D30882">
        <w:rPr>
          <w:rFonts w:ascii="Arial" w:hAnsi="Arial" w:cs="Arial"/>
          <w:b/>
          <w:bCs/>
          <w:lang w:val="de-DE"/>
        </w:rPr>
        <w:t>P3</w:t>
      </w:r>
      <w:r w:rsidR="000A421C">
        <w:rPr>
          <w:rFonts w:ascii="Arial" w:hAnsi="Arial" w:cs="Arial"/>
          <w:b/>
          <w:bCs/>
          <w:lang w:val="de-DE"/>
        </w:rPr>
        <w:t>8</w:t>
      </w:r>
      <w:r>
        <w:rPr>
          <w:rFonts w:ascii="Arial" w:hAnsi="Arial" w:cs="Arial"/>
          <w:b/>
          <w:bCs/>
          <w:lang w:val="de-DE"/>
        </w:rPr>
        <w:t xml:space="preserve"> -</w:t>
      </w:r>
      <w:r w:rsidRPr="00D905FC">
        <w:rPr>
          <w:rFonts w:ascii="Arial" w:hAnsi="Arial" w:cs="Arial"/>
          <w:b/>
          <w:bCs/>
          <w:lang w:val="de-DE"/>
        </w:rPr>
        <w:t xml:space="preserve"> Redovan servis i održavanje defibrilatora Medtronic LifePack 20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11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2A5327" w:rsidRDefault="002A5327" w:rsidP="004B396F">
            <w:pPr>
              <w:spacing w:line="240" w:lineRule="auto"/>
              <w:rPr>
                <w:rFonts w:ascii="Arial" w:hAnsi="Arial" w:cs="Arial"/>
                <w:sz w:val="16"/>
                <w:szCs w:val="16"/>
              </w:rPr>
            </w:pPr>
          </w:p>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D905FC" w:rsidRDefault="004B396F" w:rsidP="004B396F">
            <w:pPr>
              <w:spacing w:line="240" w:lineRule="auto"/>
              <w:rPr>
                <w:rFonts w:ascii="Arial" w:hAnsi="Arial" w:cs="Arial"/>
                <w:sz w:val="20"/>
                <w:szCs w:val="20"/>
              </w:rPr>
            </w:pPr>
            <w:r w:rsidRPr="00D905FC">
              <w:rPr>
                <w:rFonts w:ascii="Arial" w:hAnsi="Arial" w:cs="Arial"/>
                <w:bCs/>
                <w:sz w:val="20"/>
                <w:szCs w:val="20"/>
                <w:lang w:val="de-DE"/>
              </w:rPr>
              <w:t>Redovan servis i održavanje defibrilatora Medtronic LifePack 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B81ECE" w:rsidP="004B396F">
            <w:pPr>
              <w:spacing w:line="240" w:lineRule="auto"/>
              <w:jc w:val="center"/>
              <w:rPr>
                <w:rFonts w:ascii="Arial" w:hAnsi="Arial" w:cs="Arial"/>
                <w:sz w:val="20"/>
                <w:szCs w:val="20"/>
              </w:rPr>
            </w:pPr>
            <w:r>
              <w:rPr>
                <w:rFonts w:ascii="Arial" w:hAnsi="Arial" w:cs="Arial"/>
                <w:sz w:val="20"/>
                <w:szCs w:val="20"/>
              </w:rPr>
              <w:t>2</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5D0D6A" w:rsidRDefault="004B396F" w:rsidP="004B396F">
      <w:pPr>
        <w:suppressAutoHyphens w:val="0"/>
        <w:spacing w:line="276" w:lineRule="auto"/>
        <w:rPr>
          <w:rFonts w:ascii="Arial" w:hAnsi="Arial" w:cs="Arial"/>
          <w:sz w:val="20"/>
          <w:szCs w:val="20"/>
          <w:lang w:val="sr-Latn-CS"/>
        </w:rPr>
      </w:pPr>
      <w:r w:rsidRPr="005D0D6A">
        <w:rPr>
          <w:rFonts w:ascii="Arial" w:hAnsi="Arial" w:cs="Arial"/>
          <w:sz w:val="20"/>
          <w:szCs w:val="20"/>
          <w:lang w:val="sr-Latn-CS"/>
        </w:rPr>
        <w:t>Redovan servis i održavanje defibrilatora Medtronic LifePack 20 podrazumeva sledeće aktivnosti:</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pregled i čišćenje vitalnih sklopova uređaja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testiranje funkcionale ispravnosti svih komponenata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predviđena servisna tesiranja i kalibracija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provera softvera</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provera pribora za rad</w:t>
      </w:r>
    </w:p>
    <w:p w:rsidR="000A421C" w:rsidRPr="000A421C" w:rsidRDefault="000A421C" w:rsidP="000A421C">
      <w:pPr>
        <w:ind w:left="732"/>
        <w:rPr>
          <w:rFonts w:ascii="Arial" w:hAnsi="Arial" w:cs="Arial"/>
          <w:sz w:val="20"/>
          <w:szCs w:val="20"/>
          <w:lang w:val="sr-Latn-CS"/>
        </w:rPr>
      </w:pPr>
      <w:r w:rsidRPr="000A421C">
        <w:rPr>
          <w:rFonts w:ascii="Arial" w:hAnsi="Arial" w:cs="Arial"/>
          <w:sz w:val="20"/>
          <w:szCs w:val="20"/>
          <w:lang w:val="sr-Latn-CS"/>
        </w:rPr>
        <w:t>- izveštaj o pregledu overen od strane ovlašćenog servisa</w:t>
      </w:r>
    </w:p>
    <w:p w:rsidR="000A421C" w:rsidRPr="000A421C" w:rsidRDefault="000A421C" w:rsidP="000A421C">
      <w:pPr>
        <w:ind w:left="852" w:hanging="120"/>
        <w:rPr>
          <w:rFonts w:ascii="Arial" w:hAnsi="Arial" w:cs="Arial"/>
          <w:sz w:val="20"/>
          <w:szCs w:val="20"/>
          <w:lang w:val="sr-Latn-CS"/>
        </w:rPr>
      </w:pPr>
      <w:r w:rsidRPr="000A421C">
        <w:rPr>
          <w:rFonts w:ascii="Arial" w:hAnsi="Arial" w:cs="Arial"/>
          <w:sz w:val="20"/>
          <w:szCs w:val="20"/>
          <w:lang w:val="sr-Latn-CS"/>
        </w:rPr>
        <w:t>- izdavanje uverenja o ispravnosti uređaja</w:t>
      </w:r>
    </w:p>
    <w:p w:rsidR="004B396F" w:rsidRPr="005D0D6A" w:rsidRDefault="004B396F" w:rsidP="004B396F">
      <w:pPr>
        <w:rPr>
          <w:rFonts w:ascii="Arial" w:hAnsi="Arial" w:cs="Arial"/>
          <w:b/>
          <w:bCs/>
          <w:sz w:val="20"/>
          <w:szCs w:val="20"/>
          <w:lang w:val="de-DE"/>
        </w:rPr>
      </w:pPr>
    </w:p>
    <w:p w:rsidR="004B396F" w:rsidRPr="005D0D6A" w:rsidRDefault="004B396F" w:rsidP="004B396F">
      <w:pPr>
        <w:rPr>
          <w:rFonts w:ascii="Arial" w:hAnsi="Arial" w:cs="Arial"/>
          <w:b/>
          <w:bCs/>
          <w:sz w:val="20"/>
          <w:szCs w:val="20"/>
          <w:lang w:val="de-DE"/>
        </w:rPr>
      </w:pPr>
    </w:p>
    <w:p w:rsidR="00BB647D" w:rsidRDefault="004B396F" w:rsidP="004B396F">
      <w:pPr>
        <w:rPr>
          <w:rFonts w:ascii="Arial" w:hAnsi="Arial" w:cs="Arial"/>
          <w:sz w:val="20"/>
          <w:szCs w:val="20"/>
        </w:rPr>
      </w:pPr>
      <w:r w:rsidRPr="005D0D6A">
        <w:rPr>
          <w:rFonts w:ascii="Arial" w:hAnsi="Arial" w:cs="Arial"/>
          <w:sz w:val="20"/>
          <w:szCs w:val="20"/>
        </w:rPr>
        <w:t>**Napomena: Godišnja dinamika inspekcije – 1 put</w:t>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r w:rsidR="00F3603E">
        <w:rPr>
          <w:rFonts w:ascii="Arial" w:hAnsi="Arial" w:cs="Arial"/>
          <w:sz w:val="20"/>
          <w:szCs w:val="20"/>
        </w:rPr>
        <w:tab/>
      </w:r>
    </w:p>
    <w:p w:rsidR="00BB647D" w:rsidRDefault="00BB647D" w:rsidP="004B396F">
      <w:pPr>
        <w:rPr>
          <w:rFonts w:ascii="Arial" w:hAnsi="Arial" w:cs="Arial"/>
          <w:sz w:val="20"/>
          <w:szCs w:val="20"/>
        </w:rPr>
      </w:pPr>
    </w:p>
    <w:p w:rsidR="004B396F" w:rsidRPr="005D0D6A" w:rsidRDefault="00BB647D" w:rsidP="004B396F">
      <w:pPr>
        <w:rPr>
          <w:rFonts w:ascii="Arial" w:hAnsi="Arial" w:cs="Arial"/>
          <w:b/>
          <w:bCs/>
          <w:sz w:val="20"/>
          <w:szCs w:val="20"/>
          <w:lang w:val="de-DE"/>
        </w:rPr>
      </w:pPr>
      <w:r>
        <w:rPr>
          <w:rFonts w:ascii="Arial" w:hAnsi="Arial" w:cs="Arial"/>
          <w:sz w:val="20"/>
          <w:szCs w:val="20"/>
        </w:rPr>
        <w:t xml:space="preserve">                                                                                                       </w:t>
      </w:r>
      <w:r w:rsidR="00F3603E" w:rsidRPr="00F3603E">
        <w:rPr>
          <w:rFonts w:ascii="Arial" w:hAnsi="Arial" w:cs="Arial"/>
          <w:sz w:val="22"/>
          <w:szCs w:val="22"/>
        </w:rPr>
        <w:tab/>
        <w:t>M.P.</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BB647D" w:rsidRDefault="00BB647D" w:rsidP="004B396F">
      <w:pPr>
        <w:rPr>
          <w:rFonts w:ascii="Arial" w:hAnsi="Arial" w:cs="Arial"/>
          <w:b/>
          <w:bCs/>
          <w:lang w:val="de-DE"/>
        </w:rPr>
      </w:pPr>
    </w:p>
    <w:p w:rsidR="00BB647D" w:rsidRDefault="00BB647D"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2D3182" w:rsidRDefault="002D3182" w:rsidP="004B396F">
      <w:pPr>
        <w:rPr>
          <w:rFonts w:ascii="Arial" w:hAnsi="Arial" w:cs="Arial"/>
          <w:b/>
          <w:bCs/>
          <w:lang w:val="de-DE"/>
        </w:rPr>
      </w:pPr>
    </w:p>
    <w:p w:rsidR="004B396F" w:rsidRPr="007B4FEA" w:rsidRDefault="004B396F" w:rsidP="004B396F">
      <w:pPr>
        <w:rPr>
          <w:rFonts w:ascii="Arial" w:hAnsi="Arial" w:cs="Arial"/>
          <w:b/>
          <w:bCs/>
          <w:lang w:val="de-DE"/>
        </w:rPr>
      </w:pPr>
      <w:r>
        <w:rPr>
          <w:rFonts w:ascii="Arial" w:hAnsi="Arial" w:cs="Arial"/>
          <w:b/>
          <w:bCs/>
          <w:lang w:val="de-DE"/>
        </w:rPr>
        <w:t>P</w:t>
      </w:r>
      <w:r w:rsidR="00BB647D">
        <w:rPr>
          <w:rFonts w:ascii="Arial" w:hAnsi="Arial" w:cs="Arial"/>
          <w:b/>
          <w:bCs/>
          <w:lang w:val="de-DE"/>
        </w:rPr>
        <w:t>39</w:t>
      </w:r>
      <w:r>
        <w:rPr>
          <w:rFonts w:ascii="Arial" w:hAnsi="Arial" w:cs="Arial"/>
          <w:b/>
          <w:bCs/>
          <w:lang w:val="de-DE"/>
        </w:rPr>
        <w:t xml:space="preserve"> -</w:t>
      </w:r>
      <w:r w:rsidRPr="007B4FEA">
        <w:rPr>
          <w:rFonts w:ascii="Arial" w:hAnsi="Arial" w:cs="Arial"/>
          <w:b/>
          <w:bCs/>
          <w:lang w:val="de-DE"/>
        </w:rPr>
        <w:t xml:space="preserve"> Redovan servis i održavanje defibrilator</w:t>
      </w:r>
      <w:r w:rsidR="002D3182">
        <w:rPr>
          <w:rFonts w:ascii="Arial" w:hAnsi="Arial" w:cs="Arial"/>
          <w:b/>
          <w:bCs/>
          <w:lang w:val="de-DE"/>
        </w:rPr>
        <w:t xml:space="preserve">a Metrax Primedic Defi Monitor </w:t>
      </w:r>
      <w:r w:rsidRPr="007B4FEA">
        <w:rPr>
          <w:rFonts w:ascii="Arial" w:hAnsi="Arial" w:cs="Arial"/>
          <w:b/>
          <w:bCs/>
          <w:lang w:val="de-DE"/>
        </w:rPr>
        <w:t>XD100</w:t>
      </w:r>
    </w:p>
    <w:p w:rsidR="004B396F" w:rsidRDefault="004B396F" w:rsidP="004B396F">
      <w:pPr>
        <w:rPr>
          <w:rFonts w:ascii="Arial" w:hAnsi="Arial" w:cs="Arial"/>
          <w:b/>
          <w:bCs/>
          <w:lang w:val="de-DE"/>
        </w:rPr>
      </w:pPr>
    </w:p>
    <w:tbl>
      <w:tblPr>
        <w:tblpPr w:leftFromText="180" w:rightFromText="180" w:bottomFromText="200" w:vertAnchor="page" w:horzAnchor="margin" w:tblpXSpec="center" w:tblpY="207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7B4FEA" w:rsidRDefault="004B396F" w:rsidP="004B396F">
            <w:pPr>
              <w:spacing w:line="240" w:lineRule="auto"/>
              <w:rPr>
                <w:rFonts w:ascii="Arial" w:hAnsi="Arial" w:cs="Arial"/>
                <w:sz w:val="20"/>
                <w:szCs w:val="20"/>
              </w:rPr>
            </w:pPr>
            <w:r w:rsidRPr="007B4FEA">
              <w:rPr>
                <w:rFonts w:ascii="Arial" w:hAnsi="Arial" w:cs="Arial"/>
                <w:bCs/>
                <w:sz w:val="20"/>
                <w:szCs w:val="20"/>
                <w:lang w:val="de-DE"/>
              </w:rPr>
              <w:t>Redovan servis i održavanje defibrilatora Metrax Primedic Defi Monitor  XD100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7B4FEA" w:rsidRDefault="004B396F" w:rsidP="004B396F">
      <w:pPr>
        <w:suppressAutoHyphens w:val="0"/>
        <w:spacing w:line="276" w:lineRule="auto"/>
        <w:rPr>
          <w:rFonts w:ascii="Arial" w:hAnsi="Arial" w:cs="Arial"/>
          <w:sz w:val="20"/>
          <w:szCs w:val="20"/>
          <w:lang w:val="sr-Latn-CS"/>
        </w:rPr>
      </w:pPr>
      <w:r w:rsidRPr="007B4FEA">
        <w:rPr>
          <w:rFonts w:ascii="Arial" w:hAnsi="Arial" w:cs="Arial"/>
          <w:sz w:val="20"/>
          <w:szCs w:val="20"/>
          <w:lang w:val="sr-Latn-CS"/>
        </w:rPr>
        <w:t>Redovan servis i održavanje defibrilatora Metrax Primedic Defi Monitor  XD100 podrazumeva sledeće aktivnosti:</w:t>
      </w:r>
    </w:p>
    <w:p w:rsidR="004B396F" w:rsidRPr="007B4FEA" w:rsidRDefault="004B396F" w:rsidP="00BC65B8">
      <w:pPr>
        <w:numPr>
          <w:ilvl w:val="0"/>
          <w:numId w:val="5"/>
        </w:numPr>
        <w:suppressAutoHyphens w:val="0"/>
        <w:spacing w:line="276" w:lineRule="auto"/>
        <w:ind w:left="852" w:hanging="120"/>
        <w:rPr>
          <w:rFonts w:ascii="Arial" w:hAnsi="Arial" w:cs="Arial"/>
          <w:sz w:val="20"/>
          <w:szCs w:val="20"/>
          <w:lang w:val="sr-Latn-CS"/>
        </w:rPr>
      </w:pPr>
      <w:r w:rsidRPr="007B4FEA">
        <w:rPr>
          <w:rFonts w:ascii="Arial" w:hAnsi="Arial" w:cs="Arial"/>
          <w:sz w:val="20"/>
          <w:szCs w:val="20"/>
          <w:lang w:val="sr-Latn-CS"/>
        </w:rPr>
        <w:t>redovan godišnji servis prema uputstvu proizvođača Metrax.</w:t>
      </w:r>
    </w:p>
    <w:p w:rsidR="004B396F" w:rsidRPr="007B4FEA" w:rsidRDefault="004B396F" w:rsidP="004B396F">
      <w:pPr>
        <w:rPr>
          <w:rFonts w:ascii="Arial" w:hAnsi="Arial" w:cs="Arial"/>
          <w:b/>
          <w:bCs/>
          <w:sz w:val="20"/>
          <w:szCs w:val="20"/>
          <w:lang w:val="de-DE"/>
        </w:rPr>
      </w:pPr>
    </w:p>
    <w:p w:rsidR="004B396F" w:rsidRPr="007B4FEA" w:rsidRDefault="004B396F" w:rsidP="004B396F">
      <w:pPr>
        <w:rPr>
          <w:rFonts w:ascii="Arial" w:hAnsi="Arial" w:cs="Arial"/>
          <w:b/>
          <w:bCs/>
          <w:sz w:val="20"/>
          <w:szCs w:val="20"/>
          <w:lang w:val="de-DE"/>
        </w:rPr>
      </w:pPr>
    </w:p>
    <w:p w:rsidR="004B396F" w:rsidRPr="007B4FEA" w:rsidRDefault="004B396F" w:rsidP="004B396F">
      <w:pPr>
        <w:rPr>
          <w:rFonts w:ascii="Arial" w:hAnsi="Arial" w:cs="Arial"/>
          <w:b/>
          <w:bCs/>
          <w:sz w:val="20"/>
          <w:szCs w:val="20"/>
          <w:lang w:val="de-DE"/>
        </w:rPr>
      </w:pPr>
      <w:r w:rsidRPr="007B4FEA">
        <w:rPr>
          <w:rFonts w:ascii="Arial" w:hAnsi="Arial" w:cs="Arial"/>
          <w:sz w:val="20"/>
          <w:szCs w:val="20"/>
        </w:rPr>
        <w:t xml:space="preserve">**Napomena: Godišnja dinamika inspekcije – </w:t>
      </w:r>
      <w:r w:rsidR="00B81ECE">
        <w:rPr>
          <w:rFonts w:ascii="Arial" w:hAnsi="Arial" w:cs="Arial"/>
          <w:sz w:val="20"/>
          <w:szCs w:val="20"/>
        </w:rPr>
        <w:t xml:space="preserve">1 </w:t>
      </w:r>
      <w:r w:rsidRPr="007B4FEA">
        <w:rPr>
          <w:rFonts w:ascii="Arial" w:hAnsi="Arial" w:cs="Arial"/>
          <w:sz w:val="20"/>
          <w:szCs w:val="20"/>
        </w:rPr>
        <w:t>put</w:t>
      </w: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4B396F" w:rsidP="004B396F">
      <w:pPr>
        <w:rPr>
          <w:rFonts w:ascii="Arial" w:hAnsi="Arial" w:cs="Arial"/>
          <w:b/>
          <w:bCs/>
          <w:lang w:val="de-DE"/>
        </w:rPr>
      </w:pPr>
    </w:p>
    <w:p w:rsidR="004B396F" w:rsidRDefault="00F3603E" w:rsidP="004B396F">
      <w:pPr>
        <w:rPr>
          <w:rFonts w:ascii="Arial" w:hAnsi="Arial" w:cs="Arial"/>
          <w:b/>
          <w:bCs/>
          <w:lang w:val="de-DE"/>
        </w:rPr>
      </w:pP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935802" w:rsidRDefault="004B396F" w:rsidP="004B396F">
      <w:pPr>
        <w:rPr>
          <w:b/>
        </w:rPr>
      </w:pPr>
      <w:r>
        <w:rPr>
          <w:rFonts w:ascii="Arial" w:hAnsi="Arial" w:cs="Arial"/>
          <w:b/>
          <w:bCs/>
          <w:lang w:val="de-DE"/>
        </w:rPr>
        <w:t xml:space="preserve">   P</w:t>
      </w:r>
      <w:r w:rsidR="00BB647D">
        <w:rPr>
          <w:rFonts w:ascii="Arial" w:hAnsi="Arial" w:cs="Arial"/>
          <w:b/>
          <w:bCs/>
          <w:lang w:val="de-DE"/>
        </w:rPr>
        <w:t>40</w:t>
      </w:r>
      <w:r>
        <w:rPr>
          <w:rFonts w:ascii="Arial" w:hAnsi="Arial" w:cs="Arial"/>
          <w:b/>
          <w:bCs/>
          <w:lang w:val="de-DE"/>
        </w:rPr>
        <w:t xml:space="preserve"> -</w:t>
      </w:r>
      <w:r w:rsidRPr="00935802">
        <w:rPr>
          <w:rFonts w:ascii="Arial" w:hAnsi="Arial" w:cs="Arial"/>
          <w:b/>
          <w:bCs/>
          <w:lang w:val="de-DE"/>
        </w:rPr>
        <w:t xml:space="preserve"> Redovan servis i održavanje defibrilatora Innomed Cardio Aid 360D</w:t>
      </w:r>
    </w:p>
    <w:p w:rsidR="004B396F" w:rsidRDefault="004B396F" w:rsidP="004B396F">
      <w:pPr>
        <w:rPr>
          <w:b/>
        </w:rPr>
      </w:pPr>
    </w:p>
    <w:tbl>
      <w:tblPr>
        <w:tblpPr w:leftFromText="180" w:rightFromText="180" w:bottomFromText="200" w:vertAnchor="page" w:horzAnchor="margin" w:tblpXSpec="center" w:tblpY="202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nuđač</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935802" w:rsidRDefault="004B396F" w:rsidP="004B396F">
            <w:pPr>
              <w:spacing w:line="240" w:lineRule="auto"/>
              <w:rPr>
                <w:rFonts w:ascii="Arial" w:hAnsi="Arial" w:cs="Arial"/>
                <w:sz w:val="20"/>
                <w:szCs w:val="20"/>
              </w:rPr>
            </w:pPr>
            <w:r w:rsidRPr="00935802">
              <w:rPr>
                <w:rFonts w:ascii="Arial" w:hAnsi="Arial" w:cs="Arial"/>
                <w:bCs/>
                <w:sz w:val="20"/>
                <w:szCs w:val="20"/>
                <w:lang w:val="de-DE"/>
              </w:rPr>
              <w:t>Redovan servis i održavanje defibrilatora Innomed Cardio Aid 360D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Pr="002B7F8A" w:rsidRDefault="004B396F" w:rsidP="004B396F">
      <w:pPr>
        <w:suppressAutoHyphens w:val="0"/>
        <w:spacing w:line="276" w:lineRule="auto"/>
        <w:rPr>
          <w:rFonts w:ascii="Arial" w:hAnsi="Arial" w:cs="Arial"/>
          <w:sz w:val="20"/>
          <w:szCs w:val="20"/>
          <w:lang w:val="sr-Latn-CS"/>
        </w:rPr>
      </w:pPr>
      <w:r w:rsidRPr="002B7F8A">
        <w:rPr>
          <w:rFonts w:ascii="Arial" w:hAnsi="Arial" w:cs="Arial"/>
          <w:sz w:val="20"/>
          <w:szCs w:val="20"/>
          <w:lang w:val="sr-Latn-CS"/>
        </w:rPr>
        <w:t>Redovan servis i održavanje defibrilatora Innomed Cardio Aid 360D podrazumeva sledeće aktivnosti:</w:t>
      </w:r>
    </w:p>
    <w:p w:rsidR="004B396F" w:rsidRPr="002B7F8A"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B7F8A">
        <w:rPr>
          <w:rFonts w:ascii="Arial" w:hAnsi="Arial" w:cs="Arial"/>
          <w:sz w:val="20"/>
          <w:szCs w:val="20"/>
          <w:lang w:val="sr-Latn-CS"/>
        </w:rPr>
        <w:t>redovan godišnji servis prema uputstvu proizvođača Innomed.</w:t>
      </w:r>
    </w:p>
    <w:p w:rsidR="004B396F" w:rsidRPr="002B7F8A" w:rsidRDefault="004B396F" w:rsidP="004B396F">
      <w:pPr>
        <w:rPr>
          <w:rFonts w:ascii="Arial" w:hAnsi="Arial" w:cs="Arial"/>
          <w:b/>
          <w:sz w:val="20"/>
          <w:szCs w:val="20"/>
        </w:rPr>
      </w:pPr>
    </w:p>
    <w:p w:rsidR="004B396F" w:rsidRPr="002B7F8A" w:rsidRDefault="004B396F" w:rsidP="004B396F">
      <w:pPr>
        <w:rPr>
          <w:rFonts w:ascii="Arial" w:hAnsi="Arial" w:cs="Arial"/>
          <w:b/>
          <w:sz w:val="20"/>
          <w:szCs w:val="20"/>
        </w:rPr>
      </w:pPr>
    </w:p>
    <w:p w:rsidR="004B396F" w:rsidRPr="002B7F8A" w:rsidRDefault="004B396F" w:rsidP="004B396F">
      <w:pPr>
        <w:rPr>
          <w:rFonts w:ascii="Arial" w:hAnsi="Arial" w:cs="Arial"/>
          <w:b/>
          <w:bCs/>
          <w:sz w:val="20"/>
          <w:szCs w:val="20"/>
          <w:lang w:val="de-DE"/>
        </w:rPr>
      </w:pPr>
      <w:r w:rsidRPr="002B7F8A">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660621" w:rsidRDefault="00660621" w:rsidP="00660621">
      <w:pPr>
        <w:jc w:val="center"/>
        <w:rPr>
          <w:rFonts w:ascii="Arial" w:hAnsi="Arial" w:cs="Arial"/>
          <w:b/>
          <w:bCs/>
          <w:lang w:val="de-DE"/>
        </w:rPr>
      </w:pPr>
      <w:r w:rsidRPr="00F3603E">
        <w:rPr>
          <w:rFonts w:ascii="Arial" w:hAnsi="Arial" w:cs="Arial"/>
          <w:sz w:val="22"/>
          <w:szCs w:val="22"/>
        </w:rPr>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F3603E" w:rsidP="004B396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233E00" w:rsidRDefault="00D30882" w:rsidP="004B396F">
      <w:pPr>
        <w:rPr>
          <w:b/>
        </w:rPr>
      </w:pPr>
      <w:r>
        <w:rPr>
          <w:rFonts w:ascii="Arial" w:hAnsi="Arial" w:cs="Arial"/>
          <w:b/>
          <w:bCs/>
          <w:lang w:val="de-DE"/>
        </w:rPr>
        <w:t>P4</w:t>
      </w:r>
      <w:r w:rsidR="00807B06">
        <w:rPr>
          <w:rFonts w:ascii="Arial" w:hAnsi="Arial" w:cs="Arial"/>
          <w:b/>
          <w:bCs/>
          <w:lang w:val="de-DE"/>
        </w:rPr>
        <w:t>1</w:t>
      </w:r>
      <w:r w:rsidR="004B396F">
        <w:rPr>
          <w:rFonts w:ascii="Arial" w:hAnsi="Arial" w:cs="Arial"/>
          <w:b/>
          <w:bCs/>
          <w:lang w:val="de-DE"/>
        </w:rPr>
        <w:t xml:space="preserve"> -</w:t>
      </w:r>
      <w:r w:rsidR="004B396F" w:rsidRPr="00233E00">
        <w:rPr>
          <w:rFonts w:ascii="Arial" w:hAnsi="Arial" w:cs="Arial"/>
          <w:b/>
          <w:bCs/>
          <w:lang w:val="de-DE"/>
        </w:rPr>
        <w:t xml:space="preserve"> Redovan servis i održavanje laboratorijske centrifuge Eppendorf 5702 R</w:t>
      </w:r>
    </w:p>
    <w:p w:rsidR="004B396F" w:rsidRPr="00233E00" w:rsidRDefault="004B396F" w:rsidP="004B396F">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77"/>
        <w:gridCol w:w="708"/>
        <w:gridCol w:w="885"/>
        <w:gridCol w:w="887"/>
        <w:gridCol w:w="532"/>
        <w:gridCol w:w="1418"/>
        <w:gridCol w:w="1701"/>
        <w:gridCol w:w="1701"/>
        <w:gridCol w:w="1276"/>
        <w:gridCol w:w="1275"/>
        <w:gridCol w:w="1027"/>
      </w:tblGrid>
      <w:tr w:rsidR="004B396F" w:rsidRPr="00D10C0D" w:rsidTr="004B396F">
        <w:trPr>
          <w:trHeight w:val="210"/>
        </w:trPr>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4B396F">
        <w:trPr>
          <w:trHeight w:val="21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4B396F">
        <w:tc>
          <w:tcPr>
            <w:tcW w:w="95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4B396F" w:rsidRPr="00233E00" w:rsidRDefault="004B396F" w:rsidP="004B396F">
            <w:pPr>
              <w:rPr>
                <w:sz w:val="20"/>
                <w:szCs w:val="20"/>
              </w:rPr>
            </w:pPr>
            <w:r w:rsidRPr="00233E00">
              <w:rPr>
                <w:rFonts w:ascii="Arial" w:hAnsi="Arial" w:cs="Arial"/>
                <w:bCs/>
                <w:sz w:val="20"/>
                <w:szCs w:val="20"/>
                <w:lang w:val="de-DE"/>
              </w:rPr>
              <w:t>Redovan servis i održavanje laboratorijske centrifuge Eppendorf 5702 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2D3182" w:rsidRDefault="002D3182" w:rsidP="004B396F">
      <w:pPr>
        <w:spacing w:line="276" w:lineRule="auto"/>
        <w:ind w:left="601" w:hanging="425"/>
        <w:rPr>
          <w:rFonts w:ascii="Arial" w:hAnsi="Arial" w:cs="Arial"/>
          <w:sz w:val="20"/>
          <w:szCs w:val="20"/>
          <w:lang w:val="sr-Latn-CS"/>
        </w:rPr>
      </w:pPr>
    </w:p>
    <w:p w:rsidR="002D3182" w:rsidRDefault="002D3182" w:rsidP="004B396F">
      <w:pPr>
        <w:spacing w:line="276" w:lineRule="auto"/>
        <w:ind w:left="601" w:hanging="425"/>
        <w:rPr>
          <w:rFonts w:ascii="Arial" w:hAnsi="Arial" w:cs="Arial"/>
          <w:sz w:val="20"/>
          <w:szCs w:val="20"/>
          <w:lang w:val="sr-Latn-CS"/>
        </w:rPr>
      </w:pPr>
    </w:p>
    <w:p w:rsidR="004B396F" w:rsidRPr="00233E00" w:rsidRDefault="004B396F" w:rsidP="004B396F">
      <w:pPr>
        <w:spacing w:line="276" w:lineRule="auto"/>
        <w:ind w:left="601" w:hanging="425"/>
        <w:rPr>
          <w:rFonts w:ascii="Arial" w:hAnsi="Arial" w:cs="Arial"/>
          <w:color w:val="0070C0"/>
          <w:sz w:val="20"/>
          <w:szCs w:val="20"/>
          <w:lang w:val="sr-Latn-CS"/>
        </w:rPr>
      </w:pPr>
      <w:r w:rsidRPr="00233E00">
        <w:rPr>
          <w:rFonts w:ascii="Arial" w:hAnsi="Arial" w:cs="Arial"/>
          <w:sz w:val="20"/>
          <w:szCs w:val="20"/>
          <w:lang w:val="sr-Latn-CS"/>
        </w:rPr>
        <w:t>Redovan servis i održavanje laboratorijske centrifuge Eppendorf 5702 R podrazumeva sledeće aktivnosti:</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funkcionalna provera rada uređaja</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verifikacija i kalibracija</w:t>
      </w:r>
    </w:p>
    <w:p w:rsidR="004B396F" w:rsidRPr="00233E00" w:rsidRDefault="004B396F" w:rsidP="00BC65B8">
      <w:pPr>
        <w:numPr>
          <w:ilvl w:val="0"/>
          <w:numId w:val="5"/>
        </w:numPr>
        <w:suppressAutoHyphens w:val="0"/>
        <w:spacing w:line="276" w:lineRule="auto"/>
        <w:ind w:left="852" w:hanging="120"/>
        <w:rPr>
          <w:rFonts w:ascii="Arial" w:hAnsi="Arial" w:cs="Arial"/>
          <w:sz w:val="20"/>
          <w:szCs w:val="20"/>
          <w:lang w:val="sr-Latn-CS"/>
        </w:rPr>
      </w:pPr>
      <w:r w:rsidRPr="00233E00">
        <w:rPr>
          <w:rFonts w:ascii="Arial" w:hAnsi="Arial" w:cs="Arial"/>
          <w:sz w:val="20"/>
          <w:szCs w:val="20"/>
          <w:lang w:val="sr-Latn-CS"/>
        </w:rPr>
        <w:t>izdavanje uverenja o ispravnosti uređaja.</w:t>
      </w:r>
    </w:p>
    <w:p w:rsidR="004B396F" w:rsidRPr="00233E00" w:rsidRDefault="004B396F" w:rsidP="004B396F">
      <w:pPr>
        <w:rPr>
          <w:rFonts w:ascii="Arial" w:hAnsi="Arial" w:cs="Arial"/>
          <w:b/>
          <w:sz w:val="20"/>
          <w:szCs w:val="20"/>
        </w:rPr>
      </w:pPr>
    </w:p>
    <w:p w:rsidR="004B396F" w:rsidRPr="00233E00" w:rsidRDefault="004B396F" w:rsidP="004B396F">
      <w:pPr>
        <w:rPr>
          <w:rFonts w:ascii="Arial" w:hAnsi="Arial" w:cs="Arial"/>
          <w:b/>
          <w:sz w:val="20"/>
          <w:szCs w:val="20"/>
        </w:rPr>
      </w:pPr>
    </w:p>
    <w:p w:rsidR="004B396F" w:rsidRPr="00233E00" w:rsidRDefault="004B396F" w:rsidP="004B396F">
      <w:pPr>
        <w:rPr>
          <w:rFonts w:ascii="Arial" w:hAnsi="Arial" w:cs="Arial"/>
          <w:b/>
          <w:bCs/>
          <w:sz w:val="20"/>
          <w:szCs w:val="20"/>
          <w:lang w:val="de-DE"/>
        </w:rPr>
      </w:pPr>
      <w:r w:rsidRPr="00233E00">
        <w:rPr>
          <w:rFonts w:ascii="Arial" w:hAnsi="Arial" w:cs="Arial"/>
          <w:sz w:val="20"/>
          <w:szCs w:val="20"/>
        </w:rPr>
        <w:t>**Napomena: Godišnja dinamika inspekcije – 1 put</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F3603E" w:rsidRDefault="00F3603E" w:rsidP="004B396F">
      <w:pPr>
        <w:rPr>
          <w:rFonts w:ascii="Arial" w:hAnsi="Arial" w:cs="Arial"/>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3603E">
        <w:rPr>
          <w:rFonts w:ascii="Arial" w:hAnsi="Arial" w:cs="Arial"/>
          <w:sz w:val="22"/>
          <w:szCs w:val="22"/>
        </w:rPr>
        <w:tab/>
        <w:t>M.P.</w:t>
      </w: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Default="004B396F" w:rsidP="004B396F">
      <w:pPr>
        <w:rPr>
          <w:b/>
        </w:rPr>
      </w:pPr>
    </w:p>
    <w:p w:rsidR="004B396F" w:rsidRPr="00517FFE" w:rsidRDefault="00D30882" w:rsidP="004B396F">
      <w:pPr>
        <w:rPr>
          <w:rFonts w:ascii="Arial" w:hAnsi="Arial" w:cs="Arial"/>
          <w:b/>
          <w:bCs/>
          <w:lang w:val="de-DE"/>
        </w:rPr>
      </w:pPr>
      <w:r>
        <w:rPr>
          <w:rFonts w:ascii="Arial" w:hAnsi="Arial" w:cs="Arial"/>
          <w:b/>
          <w:bCs/>
          <w:lang w:val="de-DE"/>
        </w:rPr>
        <w:t>P4</w:t>
      </w:r>
      <w:r w:rsidR="00807B06">
        <w:rPr>
          <w:rFonts w:ascii="Arial" w:hAnsi="Arial" w:cs="Arial"/>
          <w:b/>
          <w:bCs/>
          <w:lang w:val="de-DE"/>
        </w:rPr>
        <w:t>2</w:t>
      </w:r>
      <w:r w:rsidR="004B396F">
        <w:rPr>
          <w:rFonts w:ascii="Arial" w:hAnsi="Arial" w:cs="Arial"/>
          <w:b/>
          <w:bCs/>
          <w:lang w:val="de-DE"/>
        </w:rPr>
        <w:t xml:space="preserve"> -</w:t>
      </w:r>
      <w:r w:rsidR="004B396F" w:rsidRPr="00517FFE">
        <w:rPr>
          <w:rFonts w:ascii="Arial" w:hAnsi="Arial" w:cs="Arial"/>
          <w:b/>
          <w:bCs/>
          <w:lang w:val="de-DE"/>
        </w:rPr>
        <w:t xml:space="preserve"> Redovan servis i održavanje </w:t>
      </w:r>
      <w:r w:rsidR="002D3182" w:rsidRPr="002D3182">
        <w:rPr>
          <w:rFonts w:ascii="Arial" w:hAnsi="Arial" w:cs="Arial"/>
          <w:b/>
          <w:lang w:val="sr-Latn-CS"/>
        </w:rPr>
        <w:t>laboratorijske centrifuge Hettich Universal 320R</w:t>
      </w:r>
    </w:p>
    <w:p w:rsidR="004B396F" w:rsidRDefault="004B396F" w:rsidP="004B396F">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4B396F" w:rsidRPr="00D10C0D" w:rsidTr="00F46FE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6"/>
                <w:szCs w:val="16"/>
              </w:rPr>
            </w:pPr>
            <w:r w:rsidRPr="00D10C0D">
              <w:rPr>
                <w:rFonts w:ascii="Arial" w:hAnsi="Arial" w:cs="Arial"/>
                <w:sz w:val="16"/>
                <w:szCs w:val="16"/>
              </w:rPr>
              <w:t>R.</w:t>
            </w:r>
          </w:p>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Default="004B396F" w:rsidP="004B396F">
            <w:pPr>
              <w:spacing w:line="240" w:lineRule="auto"/>
              <w:ind w:left="113" w:right="113"/>
              <w:jc w:val="center"/>
              <w:rPr>
                <w:rFonts w:ascii="Arial" w:hAnsi="Arial" w:cs="Arial"/>
                <w:sz w:val="16"/>
                <w:szCs w:val="16"/>
              </w:rPr>
            </w:pPr>
            <w:r w:rsidRPr="00D10C0D">
              <w:rPr>
                <w:rFonts w:ascii="Arial" w:hAnsi="Arial" w:cs="Arial"/>
                <w:sz w:val="16"/>
                <w:szCs w:val="16"/>
              </w:rPr>
              <w:t>Jed.</w:t>
            </w:r>
          </w:p>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B396F" w:rsidRPr="00D10C0D" w:rsidRDefault="004B396F" w:rsidP="004B396F">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B396F"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B396F" w:rsidRDefault="004B396F" w:rsidP="004B396F">
            <w:pPr>
              <w:spacing w:line="240" w:lineRule="auto"/>
              <w:rPr>
                <w:rFonts w:ascii="Arial" w:hAnsi="Arial" w:cs="Arial"/>
                <w:sz w:val="16"/>
                <w:szCs w:val="16"/>
              </w:rPr>
            </w:pPr>
            <w:r w:rsidRPr="00D10C0D">
              <w:rPr>
                <w:rFonts w:ascii="Arial" w:hAnsi="Arial" w:cs="Arial"/>
                <w:sz w:val="16"/>
                <w:szCs w:val="16"/>
              </w:rPr>
              <w:t xml:space="preserve">Cena po jed.   </w:t>
            </w:r>
          </w:p>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Default="004B396F" w:rsidP="004B396F">
            <w:pPr>
              <w:spacing w:line="240" w:lineRule="auto"/>
              <w:jc w:val="center"/>
              <w:rPr>
                <w:rFonts w:ascii="Arial" w:hAnsi="Arial" w:cs="Arial"/>
                <w:sz w:val="14"/>
                <w:szCs w:val="14"/>
              </w:rPr>
            </w:pPr>
            <w:r w:rsidRPr="00D10C0D">
              <w:rPr>
                <w:rFonts w:ascii="Arial" w:hAnsi="Arial" w:cs="Arial"/>
                <w:sz w:val="14"/>
                <w:szCs w:val="14"/>
              </w:rPr>
              <w:t>PDV</w:t>
            </w:r>
          </w:p>
          <w:p w:rsidR="004B396F" w:rsidRPr="00D10C0D" w:rsidRDefault="004B396F" w:rsidP="004B396F">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B396F" w:rsidRPr="00D10C0D" w:rsidRDefault="004B396F" w:rsidP="004B396F">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B396F"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8"/>
                <w:szCs w:val="18"/>
              </w:rPr>
            </w:pPr>
            <w:r w:rsidRPr="00D10C0D">
              <w:rPr>
                <w:rFonts w:ascii="Arial" w:hAnsi="Arial" w:cs="Arial"/>
                <w:sz w:val="18"/>
                <w:szCs w:val="18"/>
              </w:rPr>
              <w:t>9</w:t>
            </w:r>
          </w:p>
        </w:tc>
      </w:tr>
      <w:tr w:rsidR="004B396F" w:rsidRPr="00D10C0D" w:rsidTr="00F46FE6">
        <w:tc>
          <w:tcPr>
            <w:tcW w:w="534"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4B396F" w:rsidRPr="00517FFE" w:rsidRDefault="004B396F" w:rsidP="00F46FE6">
            <w:pPr>
              <w:spacing w:line="240" w:lineRule="auto"/>
              <w:rPr>
                <w:rFonts w:ascii="Arial" w:hAnsi="Arial" w:cs="Arial"/>
                <w:sz w:val="20"/>
                <w:szCs w:val="20"/>
              </w:rPr>
            </w:pPr>
            <w:r w:rsidRPr="00517FFE">
              <w:rPr>
                <w:rFonts w:ascii="Arial" w:hAnsi="Arial" w:cs="Arial"/>
                <w:bCs/>
                <w:sz w:val="20"/>
                <w:szCs w:val="20"/>
                <w:lang w:val="de-DE"/>
              </w:rPr>
              <w:t xml:space="preserve">Redovan servis i održavanje </w:t>
            </w:r>
            <w:r w:rsidR="00F46FE6">
              <w:rPr>
                <w:rFonts w:ascii="Arial" w:hAnsi="Arial" w:cs="Arial"/>
                <w:bCs/>
                <w:sz w:val="20"/>
                <w:szCs w:val="20"/>
                <w:lang w:val="de-DE"/>
              </w:rPr>
              <w:t>laboratorijske centrifuge Hettich Universal 320R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4B396F" w:rsidP="004B396F">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B396F" w:rsidRPr="00D10C0D" w:rsidRDefault="00F46FE6" w:rsidP="004B396F">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B396F" w:rsidRPr="00D10C0D" w:rsidRDefault="004B396F" w:rsidP="004B396F">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B396F" w:rsidRPr="007C3E4F" w:rsidRDefault="004B396F" w:rsidP="004B396F">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r w:rsidR="004B396F" w:rsidRPr="00D10C0D" w:rsidTr="004B396F">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B396F" w:rsidRPr="00432658" w:rsidRDefault="004B396F" w:rsidP="004B396F">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B396F" w:rsidRPr="00D10C0D" w:rsidRDefault="004B396F" w:rsidP="004B396F">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B396F" w:rsidRPr="00D10C0D" w:rsidRDefault="004B396F" w:rsidP="004B396F">
            <w:pPr>
              <w:spacing w:line="240" w:lineRule="auto"/>
              <w:rPr>
                <w:rFonts w:ascii="Arial" w:hAnsi="Arial" w:cs="Arial"/>
              </w:rPr>
            </w:pPr>
          </w:p>
        </w:tc>
      </w:tr>
    </w:tbl>
    <w:p w:rsidR="004B396F" w:rsidRDefault="004B396F" w:rsidP="004B396F">
      <w:pPr>
        <w:rPr>
          <w:b/>
        </w:rPr>
      </w:pPr>
    </w:p>
    <w:p w:rsidR="004B396F" w:rsidRPr="00517FFE" w:rsidRDefault="004B396F" w:rsidP="004B396F">
      <w:pPr>
        <w:spacing w:line="276" w:lineRule="auto"/>
        <w:ind w:left="601" w:hanging="425"/>
        <w:rPr>
          <w:rFonts w:ascii="Arial" w:hAnsi="Arial" w:cs="Arial"/>
          <w:sz w:val="20"/>
          <w:szCs w:val="20"/>
          <w:lang w:val="sr-Latn-CS"/>
        </w:rPr>
      </w:pPr>
      <w:r w:rsidRPr="00517FFE">
        <w:rPr>
          <w:rFonts w:ascii="Arial" w:hAnsi="Arial" w:cs="Arial"/>
          <w:sz w:val="20"/>
          <w:szCs w:val="20"/>
          <w:lang w:val="sr-Latn-CS"/>
        </w:rPr>
        <w:t xml:space="preserve">Redovan servis i održavanje </w:t>
      </w:r>
      <w:r w:rsidR="00F46FE6">
        <w:rPr>
          <w:rFonts w:ascii="Arial" w:hAnsi="Arial" w:cs="Arial"/>
          <w:bCs/>
          <w:sz w:val="20"/>
          <w:szCs w:val="20"/>
          <w:lang w:val="de-DE"/>
        </w:rPr>
        <w:t>laboratorijske centrifuge Hettich Universal 320R</w:t>
      </w:r>
      <w:r w:rsidRPr="00517FFE">
        <w:rPr>
          <w:rFonts w:ascii="Arial" w:hAnsi="Arial" w:cs="Arial"/>
          <w:sz w:val="20"/>
          <w:szCs w:val="20"/>
          <w:lang w:val="sr-Latn-CS"/>
        </w:rPr>
        <w:t xml:space="preserve"> podrazumeva sledeće aktivnosti:</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funkcionalna provera rada uređaja</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verifikacija i kalibracija</w:t>
      </w:r>
    </w:p>
    <w:p w:rsidR="00F46FE6" w:rsidRPr="00F46FE6" w:rsidRDefault="00F46FE6" w:rsidP="00F46FE6">
      <w:pPr>
        <w:ind w:left="732"/>
        <w:rPr>
          <w:rFonts w:ascii="Arial" w:hAnsi="Arial" w:cs="Arial"/>
          <w:sz w:val="20"/>
          <w:szCs w:val="20"/>
          <w:lang w:val="sr-Latn-CS"/>
        </w:rPr>
      </w:pPr>
      <w:r w:rsidRPr="00F46FE6">
        <w:rPr>
          <w:rFonts w:ascii="Arial" w:hAnsi="Arial" w:cs="Arial"/>
          <w:sz w:val="20"/>
          <w:szCs w:val="20"/>
          <w:lang w:val="sr-Latn-CS"/>
        </w:rPr>
        <w:t>- izdavanje uverenja o ispravnosti uređaja.</w:t>
      </w:r>
    </w:p>
    <w:p w:rsidR="00E52DB5" w:rsidRDefault="00E52DB5" w:rsidP="00E52DB5">
      <w:pPr>
        <w:suppressAutoHyphens w:val="0"/>
        <w:spacing w:line="276" w:lineRule="auto"/>
        <w:ind w:left="852"/>
        <w:rPr>
          <w:rFonts w:ascii="Arial" w:hAnsi="Arial" w:cs="Arial"/>
          <w:sz w:val="20"/>
          <w:szCs w:val="20"/>
          <w:lang w:val="sr-Latn-CS"/>
        </w:rPr>
      </w:pPr>
    </w:p>
    <w:p w:rsidR="00F46FE6" w:rsidRDefault="00F3603E" w:rsidP="00E52DB5">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F46FE6" w:rsidRDefault="00F46FE6" w:rsidP="00E52DB5">
      <w:pPr>
        <w:suppressAutoHyphens w:val="0"/>
        <w:spacing w:line="276" w:lineRule="auto"/>
        <w:ind w:left="852"/>
        <w:rPr>
          <w:rFonts w:ascii="Arial" w:hAnsi="Arial" w:cs="Arial"/>
          <w:sz w:val="20"/>
          <w:szCs w:val="20"/>
          <w:lang w:val="sr-Latn-CS"/>
        </w:rPr>
      </w:pPr>
    </w:p>
    <w:p w:rsidR="004B396F" w:rsidRPr="00517FFE" w:rsidRDefault="00F46FE6" w:rsidP="00E52DB5">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F3603E">
        <w:rPr>
          <w:rFonts w:ascii="Arial" w:hAnsi="Arial" w:cs="Arial"/>
          <w:sz w:val="20"/>
          <w:szCs w:val="20"/>
          <w:lang w:val="sr-Latn-CS"/>
        </w:rPr>
        <w:tab/>
      </w:r>
      <w:r w:rsidR="00F3603E">
        <w:rPr>
          <w:rFonts w:ascii="Arial" w:hAnsi="Arial" w:cs="Arial"/>
          <w:sz w:val="20"/>
          <w:szCs w:val="20"/>
          <w:lang w:val="sr-Latn-CS"/>
        </w:rPr>
        <w:tab/>
      </w:r>
      <w:r w:rsidR="00F3603E">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E52DB5">
        <w:rPr>
          <w:rFonts w:ascii="Arial" w:hAnsi="Arial" w:cs="Arial"/>
          <w:sz w:val="20"/>
          <w:szCs w:val="20"/>
          <w:lang w:val="sr-Latn-CS"/>
        </w:rPr>
        <w:tab/>
      </w:r>
      <w:r w:rsidR="00F3603E">
        <w:rPr>
          <w:rFonts w:ascii="Arial" w:hAnsi="Arial" w:cs="Arial"/>
          <w:sz w:val="20"/>
          <w:szCs w:val="20"/>
          <w:lang w:val="sr-Latn-CS"/>
        </w:rPr>
        <w:tab/>
        <w:t>M.P.</w:t>
      </w:r>
    </w:p>
    <w:p w:rsidR="004B396F" w:rsidRDefault="004B396F" w:rsidP="004B396F">
      <w:pPr>
        <w:rPr>
          <w:b/>
        </w:rPr>
      </w:pPr>
    </w:p>
    <w:p w:rsidR="004B396F" w:rsidRDefault="004B396F" w:rsidP="004B396F">
      <w:pPr>
        <w:rPr>
          <w:b/>
        </w:rPr>
      </w:pPr>
    </w:p>
    <w:p w:rsidR="004B396F" w:rsidRPr="00517FFE" w:rsidRDefault="004B396F" w:rsidP="004B396F">
      <w:pPr>
        <w:rPr>
          <w:rFonts w:ascii="Arial" w:hAnsi="Arial" w:cs="Arial"/>
          <w:b/>
          <w:sz w:val="20"/>
          <w:szCs w:val="20"/>
        </w:rPr>
      </w:pPr>
      <w:r w:rsidRPr="00517FFE">
        <w:rPr>
          <w:rFonts w:ascii="Arial" w:hAnsi="Arial" w:cs="Arial"/>
          <w:sz w:val="20"/>
          <w:szCs w:val="20"/>
        </w:rPr>
        <w:t>**Napomena: Godišnja dinamika inspekcije – 1 put</w:t>
      </w:r>
    </w:p>
    <w:p w:rsidR="004B396F" w:rsidRPr="00517FFE" w:rsidRDefault="004B396F" w:rsidP="004B396F">
      <w:pPr>
        <w:rPr>
          <w:rFonts w:ascii="Arial" w:hAnsi="Arial" w:cs="Arial"/>
          <w:b/>
          <w:sz w:val="20"/>
          <w:szCs w:val="20"/>
        </w:rPr>
      </w:pPr>
      <w:r>
        <w:rPr>
          <w:rFonts w:ascii="Arial" w:hAnsi="Arial" w:cs="Arial"/>
          <w:sz w:val="20"/>
          <w:szCs w:val="20"/>
          <w:lang w:val="sr-Latn-CS"/>
        </w:rPr>
        <w:t xml:space="preserve">                     </w:t>
      </w:r>
    </w:p>
    <w:p w:rsidR="004B396F" w:rsidRDefault="004B396F"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Default="00F46FE6" w:rsidP="004B396F">
      <w:pPr>
        <w:rPr>
          <w:rFonts w:ascii="Arial" w:hAnsi="Arial" w:cs="Arial"/>
          <w:b/>
          <w:sz w:val="20"/>
          <w:szCs w:val="20"/>
        </w:rPr>
      </w:pPr>
    </w:p>
    <w:p w:rsidR="00F46FE6" w:rsidRPr="00517FFE" w:rsidRDefault="00872D9C" w:rsidP="00F46FE6">
      <w:pPr>
        <w:rPr>
          <w:rFonts w:ascii="Arial" w:hAnsi="Arial" w:cs="Arial"/>
          <w:b/>
          <w:bCs/>
          <w:lang w:val="de-DE"/>
        </w:rPr>
      </w:pPr>
      <w:r>
        <w:rPr>
          <w:rFonts w:ascii="Arial" w:hAnsi="Arial" w:cs="Arial"/>
          <w:b/>
          <w:bCs/>
          <w:lang w:val="de-DE"/>
        </w:rPr>
        <w:t>P43</w:t>
      </w:r>
      <w:r w:rsidR="00F46FE6">
        <w:rPr>
          <w:rFonts w:ascii="Arial" w:hAnsi="Arial" w:cs="Arial"/>
          <w:b/>
          <w:bCs/>
          <w:lang w:val="de-DE"/>
        </w:rPr>
        <w:t xml:space="preserve"> –</w:t>
      </w:r>
      <w:r w:rsidR="00F46FE6" w:rsidRPr="00517FFE">
        <w:rPr>
          <w:rFonts w:ascii="Arial" w:hAnsi="Arial" w:cs="Arial"/>
          <w:b/>
          <w:bCs/>
          <w:lang w:val="de-DE"/>
        </w:rPr>
        <w:t xml:space="preserve"> </w:t>
      </w:r>
      <w:r w:rsidR="00F46FE6">
        <w:rPr>
          <w:rFonts w:ascii="Arial" w:hAnsi="Arial" w:cs="Arial"/>
          <w:b/>
          <w:bCs/>
          <w:lang w:val="de-DE"/>
        </w:rPr>
        <w:t>Održavanje reverzne osmoze Fresenius Medical Care Aqua B</w:t>
      </w:r>
    </w:p>
    <w:p w:rsidR="00F46FE6" w:rsidRDefault="00F46FE6" w:rsidP="00F46FE6">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F46FE6" w:rsidRPr="00D10C0D" w:rsidTr="00F46FE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F46FE6" w:rsidRDefault="00F46FE6" w:rsidP="00F46FE6">
            <w:pPr>
              <w:spacing w:line="240" w:lineRule="auto"/>
              <w:jc w:val="center"/>
              <w:rPr>
                <w:rFonts w:ascii="Arial" w:hAnsi="Arial" w:cs="Arial"/>
                <w:sz w:val="16"/>
                <w:szCs w:val="16"/>
              </w:rPr>
            </w:pPr>
            <w:r w:rsidRPr="00D10C0D">
              <w:rPr>
                <w:rFonts w:ascii="Arial" w:hAnsi="Arial" w:cs="Arial"/>
                <w:sz w:val="16"/>
                <w:szCs w:val="16"/>
              </w:rPr>
              <w:t>R.</w:t>
            </w:r>
          </w:p>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6FE6" w:rsidRDefault="00F46FE6" w:rsidP="00F46FE6">
            <w:pPr>
              <w:spacing w:line="240" w:lineRule="auto"/>
              <w:ind w:left="113" w:right="113"/>
              <w:jc w:val="center"/>
              <w:rPr>
                <w:rFonts w:ascii="Arial" w:hAnsi="Arial" w:cs="Arial"/>
                <w:sz w:val="16"/>
                <w:szCs w:val="16"/>
              </w:rPr>
            </w:pPr>
            <w:r w:rsidRPr="00D10C0D">
              <w:rPr>
                <w:rFonts w:ascii="Arial" w:hAnsi="Arial" w:cs="Arial"/>
                <w:sz w:val="16"/>
                <w:szCs w:val="16"/>
              </w:rPr>
              <w:t>Jed.</w:t>
            </w:r>
          </w:p>
          <w:p w:rsidR="00F46FE6" w:rsidRPr="00D10C0D" w:rsidRDefault="00F46FE6" w:rsidP="00F46FE6">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6FE6" w:rsidRPr="00D10C0D" w:rsidRDefault="00F46FE6" w:rsidP="00F46FE6">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F46FE6" w:rsidRPr="00D10C0D" w:rsidRDefault="00F46FE6" w:rsidP="00F46FE6">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F46FE6"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F46FE6" w:rsidRDefault="00F46FE6" w:rsidP="00F46FE6">
            <w:pPr>
              <w:spacing w:line="240" w:lineRule="auto"/>
              <w:rPr>
                <w:rFonts w:ascii="Arial" w:hAnsi="Arial" w:cs="Arial"/>
                <w:sz w:val="16"/>
                <w:szCs w:val="16"/>
              </w:rPr>
            </w:pPr>
            <w:r w:rsidRPr="00D10C0D">
              <w:rPr>
                <w:rFonts w:ascii="Arial" w:hAnsi="Arial" w:cs="Arial"/>
                <w:sz w:val="16"/>
                <w:szCs w:val="16"/>
              </w:rPr>
              <w:t xml:space="preserve">Cena po jed.   </w:t>
            </w:r>
          </w:p>
          <w:p w:rsidR="00F46FE6" w:rsidRPr="00D10C0D" w:rsidRDefault="00F46FE6" w:rsidP="00F46FE6">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46FE6" w:rsidRDefault="00F46FE6" w:rsidP="00F46FE6">
            <w:pPr>
              <w:spacing w:line="240" w:lineRule="auto"/>
              <w:jc w:val="center"/>
              <w:rPr>
                <w:rFonts w:ascii="Arial" w:hAnsi="Arial" w:cs="Arial"/>
                <w:sz w:val="14"/>
                <w:szCs w:val="14"/>
              </w:rPr>
            </w:pPr>
            <w:r w:rsidRPr="00D10C0D">
              <w:rPr>
                <w:rFonts w:ascii="Arial" w:hAnsi="Arial" w:cs="Arial"/>
                <w:sz w:val="14"/>
                <w:szCs w:val="14"/>
              </w:rPr>
              <w:t>PDV</w:t>
            </w:r>
          </w:p>
          <w:p w:rsidR="00F46FE6" w:rsidRPr="00D10C0D" w:rsidRDefault="00F46FE6" w:rsidP="00F46FE6">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F46FE6" w:rsidRPr="00D10C0D" w:rsidRDefault="00F46FE6" w:rsidP="00F46FE6">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F46FE6" w:rsidRPr="00D10C0D" w:rsidTr="00F46FE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8"/>
                <w:szCs w:val="18"/>
              </w:rPr>
            </w:pPr>
            <w:r w:rsidRPr="00D10C0D">
              <w:rPr>
                <w:rFonts w:ascii="Arial" w:hAnsi="Arial" w:cs="Arial"/>
                <w:sz w:val="18"/>
                <w:szCs w:val="18"/>
              </w:rPr>
              <w:t>9</w:t>
            </w:r>
          </w:p>
        </w:tc>
      </w:tr>
      <w:tr w:rsidR="00F46FE6" w:rsidRPr="00D10C0D" w:rsidTr="00F46FE6">
        <w:tc>
          <w:tcPr>
            <w:tcW w:w="534"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F46FE6" w:rsidRPr="00517FFE" w:rsidRDefault="00F46FE6" w:rsidP="00F46FE6">
            <w:pPr>
              <w:spacing w:line="240" w:lineRule="auto"/>
              <w:rPr>
                <w:rFonts w:ascii="Arial" w:hAnsi="Arial" w:cs="Arial"/>
                <w:sz w:val="20"/>
                <w:szCs w:val="20"/>
              </w:rPr>
            </w:pPr>
            <w:r>
              <w:rPr>
                <w:rFonts w:ascii="Arial" w:hAnsi="Arial" w:cs="Arial"/>
                <w:bCs/>
                <w:sz w:val="20"/>
                <w:szCs w:val="20"/>
                <w:lang w:val="de-DE"/>
              </w:rPr>
              <w:t>Održavanje reverzne osmoze Fresenius Medical Care Aqua B</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46FE6" w:rsidRPr="00D10C0D" w:rsidRDefault="00F46FE6" w:rsidP="00F46FE6">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46FE6" w:rsidRPr="00D10C0D" w:rsidRDefault="00F46FE6" w:rsidP="00F46FE6">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F46FE6" w:rsidRPr="00D10C0D" w:rsidRDefault="00F46FE6" w:rsidP="00F46FE6">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FE6" w:rsidRPr="007C3E4F" w:rsidRDefault="00F46FE6" w:rsidP="00F46FE6">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46FE6" w:rsidRPr="007C3E4F" w:rsidRDefault="00F46FE6" w:rsidP="00F46FE6">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r>
      <w:tr w:rsidR="00F46FE6" w:rsidRPr="00D10C0D" w:rsidTr="00F46FE6">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F46FE6" w:rsidRPr="00432658" w:rsidRDefault="00F46FE6" w:rsidP="00F46FE6">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F46FE6" w:rsidRPr="00D10C0D" w:rsidRDefault="00F46FE6" w:rsidP="00F46FE6">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F46FE6" w:rsidRPr="00D10C0D" w:rsidRDefault="00F46FE6" w:rsidP="00F46FE6">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F46FE6" w:rsidRPr="00D10C0D" w:rsidRDefault="00F46FE6" w:rsidP="00F46FE6">
            <w:pPr>
              <w:spacing w:line="240" w:lineRule="auto"/>
              <w:rPr>
                <w:rFonts w:ascii="Arial" w:hAnsi="Arial" w:cs="Arial"/>
              </w:rPr>
            </w:pPr>
          </w:p>
        </w:tc>
      </w:tr>
    </w:tbl>
    <w:p w:rsidR="00F46FE6" w:rsidRDefault="00F46FE6" w:rsidP="00F46FE6">
      <w:pPr>
        <w:rPr>
          <w:b/>
        </w:rPr>
      </w:pPr>
    </w:p>
    <w:p w:rsidR="00F46FE6" w:rsidRDefault="00F46FE6" w:rsidP="00F46FE6">
      <w:pPr>
        <w:spacing w:line="276" w:lineRule="auto"/>
        <w:ind w:left="601" w:hanging="425"/>
        <w:rPr>
          <w:rFonts w:ascii="Arial" w:hAnsi="Arial" w:cs="Arial"/>
          <w:sz w:val="20"/>
          <w:szCs w:val="20"/>
          <w:lang w:val="sr-Latn-CS"/>
        </w:rPr>
      </w:pPr>
    </w:p>
    <w:p w:rsidR="00F46FE6" w:rsidRPr="00517FFE" w:rsidRDefault="00F46FE6" w:rsidP="00F46FE6">
      <w:pPr>
        <w:spacing w:line="276" w:lineRule="auto"/>
        <w:ind w:left="601" w:hanging="425"/>
        <w:rPr>
          <w:rFonts w:ascii="Arial" w:hAnsi="Arial" w:cs="Arial"/>
          <w:sz w:val="20"/>
          <w:szCs w:val="20"/>
          <w:lang w:val="sr-Latn-CS"/>
        </w:rPr>
      </w:pPr>
      <w:r>
        <w:rPr>
          <w:rFonts w:ascii="Arial" w:hAnsi="Arial" w:cs="Arial"/>
          <w:sz w:val="20"/>
          <w:szCs w:val="20"/>
          <w:lang w:val="sr-Latn-CS"/>
        </w:rPr>
        <w:t>O</w:t>
      </w:r>
      <w:r w:rsidRPr="00517FFE">
        <w:rPr>
          <w:rFonts w:ascii="Arial" w:hAnsi="Arial" w:cs="Arial"/>
          <w:sz w:val="20"/>
          <w:szCs w:val="20"/>
          <w:lang w:val="sr-Latn-CS"/>
        </w:rPr>
        <w:t xml:space="preserve">državanje </w:t>
      </w:r>
      <w:r>
        <w:rPr>
          <w:rFonts w:ascii="Arial" w:hAnsi="Arial" w:cs="Arial"/>
          <w:bCs/>
          <w:sz w:val="20"/>
          <w:szCs w:val="20"/>
          <w:lang w:val="de-DE"/>
        </w:rPr>
        <w:t>reverzne osmoze Fresenius Medical Care Aqua B</w:t>
      </w:r>
      <w:r w:rsidRPr="00517FFE">
        <w:rPr>
          <w:rFonts w:ascii="Arial" w:hAnsi="Arial" w:cs="Arial"/>
          <w:sz w:val="20"/>
          <w:szCs w:val="20"/>
          <w:lang w:val="sr-Latn-CS"/>
        </w:rPr>
        <w:t xml:space="preserve"> podrazumeva sledeće aktivnosti:</w:t>
      </w:r>
    </w:p>
    <w:p w:rsidR="00F46FE6" w:rsidRPr="00F46FE6" w:rsidRDefault="00F46FE6" w:rsidP="00F46FE6">
      <w:pPr>
        <w:suppressAutoHyphens w:val="0"/>
        <w:spacing w:line="240" w:lineRule="auto"/>
        <w:rPr>
          <w:rFonts w:ascii="Arial" w:hAnsi="Arial" w:cs="Arial"/>
          <w:sz w:val="20"/>
          <w:szCs w:val="20"/>
          <w:lang w:val="sr-Latn-CS"/>
        </w:rPr>
      </w:pPr>
      <w:r>
        <w:rPr>
          <w:rFonts w:ascii="Arial" w:hAnsi="Arial" w:cs="Arial"/>
          <w:sz w:val="20"/>
          <w:szCs w:val="20"/>
          <w:lang w:val="sr-Latn-CS"/>
        </w:rPr>
        <w:t xml:space="preserve">         </w:t>
      </w:r>
      <w:r w:rsidRPr="00F46FE6">
        <w:rPr>
          <w:rFonts w:ascii="Arial" w:hAnsi="Arial" w:cs="Arial"/>
          <w:sz w:val="20"/>
          <w:szCs w:val="20"/>
          <w:lang w:val="sr-Latn-CS"/>
        </w:rPr>
        <w:t>- redovan godišnji servis prema uputstvu proizvođača Fresenius Medical Care.</w:t>
      </w:r>
    </w:p>
    <w:p w:rsidR="00F46FE6" w:rsidRDefault="00F46FE6" w:rsidP="00F46FE6">
      <w:pPr>
        <w:ind w:left="732"/>
        <w:rPr>
          <w:rFonts w:ascii="Arial" w:hAnsi="Arial" w:cs="Arial"/>
          <w:sz w:val="20"/>
          <w:szCs w:val="20"/>
          <w:lang w:val="sr-Latn-CS"/>
        </w:rPr>
      </w:pPr>
    </w:p>
    <w:p w:rsidR="00F46FE6" w:rsidRDefault="00F46FE6" w:rsidP="00F46FE6">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F46FE6" w:rsidRDefault="00F46FE6" w:rsidP="00F46FE6">
      <w:pPr>
        <w:suppressAutoHyphens w:val="0"/>
        <w:spacing w:line="276" w:lineRule="auto"/>
        <w:ind w:left="852"/>
        <w:rPr>
          <w:rFonts w:ascii="Arial" w:hAnsi="Arial" w:cs="Arial"/>
          <w:sz w:val="20"/>
          <w:szCs w:val="20"/>
          <w:lang w:val="sr-Latn-CS"/>
        </w:rPr>
      </w:pPr>
    </w:p>
    <w:p w:rsidR="00F46FE6" w:rsidRPr="00517FFE" w:rsidRDefault="00F46FE6" w:rsidP="00F46FE6">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F46FE6" w:rsidRDefault="00F46FE6" w:rsidP="00F46FE6">
      <w:pPr>
        <w:rPr>
          <w:b/>
        </w:rPr>
      </w:pPr>
    </w:p>
    <w:p w:rsidR="00F46FE6" w:rsidRDefault="00F46FE6" w:rsidP="00F46FE6">
      <w:pPr>
        <w:rPr>
          <w:b/>
        </w:rPr>
      </w:pPr>
    </w:p>
    <w:p w:rsidR="00F46FE6" w:rsidRDefault="00F46FE6" w:rsidP="00F46FE6">
      <w:pPr>
        <w:rPr>
          <w:rFonts w:ascii="Arial" w:hAnsi="Arial" w:cs="Arial"/>
          <w:sz w:val="20"/>
          <w:szCs w:val="20"/>
        </w:rPr>
      </w:pPr>
      <w:r w:rsidRPr="00517FFE">
        <w:rPr>
          <w:rFonts w:ascii="Arial" w:hAnsi="Arial" w:cs="Arial"/>
          <w:sz w:val="20"/>
          <w:szCs w:val="20"/>
        </w:rPr>
        <w:t>**Napomena: Godišnja dinamika inspekcije – 1 put</w:t>
      </w:r>
    </w:p>
    <w:p w:rsidR="00483A1E" w:rsidRPr="00517FFE" w:rsidRDefault="00483A1E" w:rsidP="00F46FE6">
      <w:pPr>
        <w:rPr>
          <w:rFonts w:ascii="Arial" w:hAnsi="Arial" w:cs="Arial"/>
          <w:b/>
          <w:sz w:val="20"/>
          <w:szCs w:val="20"/>
        </w:rPr>
      </w:pPr>
    </w:p>
    <w:p w:rsidR="00F46FE6" w:rsidRPr="00517FFE" w:rsidRDefault="00F46FE6" w:rsidP="00F46FE6">
      <w:pPr>
        <w:rPr>
          <w:rFonts w:ascii="Arial" w:hAnsi="Arial" w:cs="Arial"/>
          <w:b/>
          <w:sz w:val="20"/>
          <w:szCs w:val="20"/>
        </w:rPr>
      </w:pPr>
      <w:r>
        <w:rPr>
          <w:rFonts w:ascii="Arial" w:hAnsi="Arial" w:cs="Arial"/>
          <w:sz w:val="20"/>
          <w:szCs w:val="20"/>
          <w:lang w:val="sr-Latn-CS"/>
        </w:rPr>
        <w:t xml:space="preserve">                     </w:t>
      </w:r>
    </w:p>
    <w:p w:rsidR="00F46FE6" w:rsidRDefault="00F46FE6" w:rsidP="00F46FE6">
      <w:pPr>
        <w:rPr>
          <w:rFonts w:ascii="Arial" w:hAnsi="Arial" w:cs="Arial"/>
          <w:b/>
          <w:sz w:val="20"/>
          <w:szCs w:val="20"/>
        </w:rPr>
      </w:pPr>
    </w:p>
    <w:p w:rsidR="00F46FE6" w:rsidRPr="00517FFE" w:rsidRDefault="00F46FE6" w:rsidP="004B396F">
      <w:pPr>
        <w:rPr>
          <w:rFonts w:ascii="Arial" w:hAnsi="Arial" w:cs="Arial"/>
          <w:b/>
          <w:sz w:val="20"/>
          <w:szCs w:val="20"/>
        </w:rPr>
      </w:pPr>
    </w:p>
    <w:p w:rsidR="004B396F" w:rsidRDefault="004B396F" w:rsidP="004B396F">
      <w:pPr>
        <w:rPr>
          <w:b/>
        </w:rPr>
      </w:pPr>
    </w:p>
    <w:p w:rsidR="0071007B" w:rsidRDefault="0071007B" w:rsidP="0071007B">
      <w:pPr>
        <w:rPr>
          <w:rFonts w:ascii="Arial" w:hAnsi="Arial" w:cs="Arial"/>
          <w:sz w:val="20"/>
          <w:szCs w:val="20"/>
          <w:lang w:val="sr-Latn-CS"/>
        </w:rPr>
      </w:pPr>
    </w:p>
    <w:p w:rsidR="0071007B" w:rsidRDefault="0071007B"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Default="006B06DD" w:rsidP="001633DA">
      <w:pPr>
        <w:rPr>
          <w:rFonts w:ascii="Arial" w:hAnsi="Arial" w:cs="Arial"/>
          <w:b/>
          <w:bCs/>
          <w:iCs/>
          <w:sz w:val="28"/>
          <w:szCs w:val="28"/>
        </w:rPr>
      </w:pPr>
    </w:p>
    <w:p w:rsidR="006B06DD" w:rsidRPr="00517FFE" w:rsidRDefault="008A2D60" w:rsidP="006B06DD">
      <w:pPr>
        <w:rPr>
          <w:rFonts w:ascii="Arial" w:hAnsi="Arial" w:cs="Arial"/>
          <w:b/>
          <w:bCs/>
          <w:lang w:val="de-DE"/>
        </w:rPr>
      </w:pPr>
      <w:r>
        <w:rPr>
          <w:rFonts w:ascii="Arial" w:hAnsi="Arial" w:cs="Arial"/>
          <w:b/>
          <w:bCs/>
          <w:lang w:val="de-DE"/>
        </w:rPr>
        <w:t>P44</w:t>
      </w:r>
      <w:r w:rsidR="006B06DD">
        <w:rPr>
          <w:rFonts w:ascii="Arial" w:hAnsi="Arial" w:cs="Arial"/>
          <w:b/>
          <w:bCs/>
          <w:lang w:val="de-DE"/>
        </w:rPr>
        <w:t xml:space="preserve"> –</w:t>
      </w:r>
      <w:r w:rsidR="006B06DD" w:rsidRPr="00517FFE">
        <w:rPr>
          <w:rFonts w:ascii="Arial" w:hAnsi="Arial" w:cs="Arial"/>
          <w:b/>
          <w:bCs/>
          <w:lang w:val="de-DE"/>
        </w:rPr>
        <w:t xml:space="preserve"> </w:t>
      </w:r>
      <w:r w:rsidR="006B06DD">
        <w:rPr>
          <w:rFonts w:ascii="Arial" w:hAnsi="Arial" w:cs="Arial"/>
          <w:b/>
          <w:bCs/>
          <w:lang w:val="de-DE"/>
        </w:rPr>
        <w:t>Održavanje reverzne osmoze CST Demio 25</w:t>
      </w:r>
    </w:p>
    <w:p w:rsidR="006B06DD" w:rsidRDefault="006B06DD" w:rsidP="006B06DD">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6B06DD" w:rsidRPr="00D10C0D" w:rsidTr="006B06DD">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6B06DD" w:rsidRDefault="006B06DD" w:rsidP="006B06DD">
            <w:pPr>
              <w:spacing w:line="240" w:lineRule="auto"/>
              <w:jc w:val="center"/>
              <w:rPr>
                <w:rFonts w:ascii="Arial" w:hAnsi="Arial" w:cs="Arial"/>
                <w:sz w:val="16"/>
                <w:szCs w:val="16"/>
              </w:rPr>
            </w:pPr>
            <w:r w:rsidRPr="00D10C0D">
              <w:rPr>
                <w:rFonts w:ascii="Arial" w:hAnsi="Arial" w:cs="Arial"/>
                <w:sz w:val="16"/>
                <w:szCs w:val="16"/>
              </w:rPr>
              <w:t>R.</w:t>
            </w:r>
          </w:p>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B06DD" w:rsidRDefault="006B06DD" w:rsidP="006B06DD">
            <w:pPr>
              <w:spacing w:line="240" w:lineRule="auto"/>
              <w:ind w:left="113" w:right="113"/>
              <w:jc w:val="center"/>
              <w:rPr>
                <w:rFonts w:ascii="Arial" w:hAnsi="Arial" w:cs="Arial"/>
                <w:sz w:val="16"/>
                <w:szCs w:val="16"/>
              </w:rPr>
            </w:pPr>
            <w:r w:rsidRPr="00D10C0D">
              <w:rPr>
                <w:rFonts w:ascii="Arial" w:hAnsi="Arial" w:cs="Arial"/>
                <w:sz w:val="16"/>
                <w:szCs w:val="16"/>
              </w:rPr>
              <w:t>Jed.</w:t>
            </w:r>
          </w:p>
          <w:p w:rsidR="006B06DD" w:rsidRPr="00D10C0D" w:rsidRDefault="006B06DD" w:rsidP="006B06DD">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B06DD" w:rsidRPr="00D10C0D" w:rsidRDefault="006B06DD" w:rsidP="006B06DD">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6B06DD" w:rsidRPr="00D10C0D" w:rsidRDefault="006B06DD" w:rsidP="006B06DD">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6B06DD" w:rsidRPr="00D10C0D" w:rsidTr="006B06DD">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6B06DD" w:rsidRDefault="006B06DD" w:rsidP="006B06DD">
            <w:pPr>
              <w:spacing w:line="240" w:lineRule="auto"/>
              <w:rPr>
                <w:rFonts w:ascii="Arial" w:hAnsi="Arial" w:cs="Arial"/>
                <w:sz w:val="16"/>
                <w:szCs w:val="16"/>
              </w:rPr>
            </w:pPr>
            <w:r w:rsidRPr="00D10C0D">
              <w:rPr>
                <w:rFonts w:ascii="Arial" w:hAnsi="Arial" w:cs="Arial"/>
                <w:sz w:val="16"/>
                <w:szCs w:val="16"/>
              </w:rPr>
              <w:t xml:space="preserve">Cena po jed.   </w:t>
            </w:r>
          </w:p>
          <w:p w:rsidR="006B06DD" w:rsidRPr="00D10C0D" w:rsidRDefault="006B06DD" w:rsidP="006B06DD">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6B06DD" w:rsidRDefault="006B06DD" w:rsidP="006B06DD">
            <w:pPr>
              <w:spacing w:line="240" w:lineRule="auto"/>
              <w:jc w:val="center"/>
              <w:rPr>
                <w:rFonts w:ascii="Arial" w:hAnsi="Arial" w:cs="Arial"/>
                <w:sz w:val="14"/>
                <w:szCs w:val="14"/>
              </w:rPr>
            </w:pPr>
            <w:r w:rsidRPr="00D10C0D">
              <w:rPr>
                <w:rFonts w:ascii="Arial" w:hAnsi="Arial" w:cs="Arial"/>
                <w:sz w:val="14"/>
                <w:szCs w:val="14"/>
              </w:rPr>
              <w:t>PDV</w:t>
            </w:r>
          </w:p>
          <w:p w:rsidR="006B06DD" w:rsidRPr="00D10C0D" w:rsidRDefault="006B06DD" w:rsidP="006B06DD">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6B06DD" w:rsidRPr="00D10C0D" w:rsidRDefault="006B06DD" w:rsidP="006B06DD">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6B06DD" w:rsidRPr="00D10C0D" w:rsidTr="006B06DD">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8"/>
                <w:szCs w:val="18"/>
              </w:rPr>
            </w:pPr>
            <w:r w:rsidRPr="00D10C0D">
              <w:rPr>
                <w:rFonts w:ascii="Arial" w:hAnsi="Arial" w:cs="Arial"/>
                <w:sz w:val="18"/>
                <w:szCs w:val="18"/>
              </w:rPr>
              <w:t>9</w:t>
            </w:r>
          </w:p>
        </w:tc>
      </w:tr>
      <w:tr w:rsidR="006B06DD" w:rsidRPr="00D10C0D" w:rsidTr="006B06DD">
        <w:tc>
          <w:tcPr>
            <w:tcW w:w="534"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6B06DD" w:rsidRPr="00517FFE" w:rsidRDefault="006B06DD" w:rsidP="006B06DD">
            <w:pPr>
              <w:spacing w:line="240" w:lineRule="auto"/>
              <w:rPr>
                <w:rFonts w:ascii="Arial" w:hAnsi="Arial" w:cs="Arial"/>
                <w:sz w:val="20"/>
                <w:szCs w:val="20"/>
              </w:rPr>
            </w:pPr>
            <w:r>
              <w:rPr>
                <w:rFonts w:ascii="Arial" w:hAnsi="Arial" w:cs="Arial"/>
                <w:bCs/>
                <w:sz w:val="20"/>
                <w:szCs w:val="20"/>
                <w:lang w:val="de-DE"/>
              </w:rPr>
              <w:t>Održavanje reverzne osmoze CST Demio 25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06DD" w:rsidRPr="00D10C0D" w:rsidRDefault="006B06DD" w:rsidP="006B06DD">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6B06DD" w:rsidRPr="00D10C0D" w:rsidRDefault="006B06DD" w:rsidP="006B06DD">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6B06DD" w:rsidRPr="00D10C0D" w:rsidRDefault="006B06DD" w:rsidP="006B06DD">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B06DD" w:rsidRPr="007C3E4F" w:rsidRDefault="006B06DD" w:rsidP="006B06DD">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B06DD" w:rsidRPr="007C3E4F" w:rsidRDefault="006B06DD" w:rsidP="006B06DD">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r>
      <w:tr w:rsidR="006B06DD" w:rsidRPr="00D10C0D" w:rsidTr="006B06DD">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6B06DD" w:rsidRPr="00432658" w:rsidRDefault="006B06DD" w:rsidP="006B06DD">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6B06DD" w:rsidRPr="00D10C0D" w:rsidRDefault="006B06DD" w:rsidP="006B06DD">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6B06DD" w:rsidRPr="00D10C0D" w:rsidRDefault="006B06DD" w:rsidP="006B06DD">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6B06DD" w:rsidRPr="00D10C0D" w:rsidRDefault="006B06DD" w:rsidP="006B06DD">
            <w:pPr>
              <w:spacing w:line="240" w:lineRule="auto"/>
              <w:rPr>
                <w:rFonts w:ascii="Arial" w:hAnsi="Arial" w:cs="Arial"/>
              </w:rPr>
            </w:pPr>
          </w:p>
        </w:tc>
      </w:tr>
    </w:tbl>
    <w:p w:rsidR="006B06DD" w:rsidRDefault="006B06DD" w:rsidP="008A2D60">
      <w:pPr>
        <w:spacing w:line="276" w:lineRule="auto"/>
        <w:rPr>
          <w:rFonts w:ascii="Arial" w:hAnsi="Arial" w:cs="Arial"/>
          <w:sz w:val="20"/>
          <w:szCs w:val="20"/>
          <w:lang w:val="sr-Latn-CS"/>
        </w:rPr>
      </w:pPr>
    </w:p>
    <w:p w:rsidR="006B06DD" w:rsidRPr="00517FFE" w:rsidRDefault="006B06DD" w:rsidP="006B06DD">
      <w:pPr>
        <w:spacing w:line="276" w:lineRule="auto"/>
        <w:ind w:left="601" w:hanging="425"/>
        <w:rPr>
          <w:rFonts w:ascii="Arial" w:hAnsi="Arial" w:cs="Arial"/>
          <w:sz w:val="20"/>
          <w:szCs w:val="20"/>
          <w:lang w:val="sr-Latn-CS"/>
        </w:rPr>
      </w:pPr>
      <w:r>
        <w:rPr>
          <w:rFonts w:ascii="Arial" w:hAnsi="Arial" w:cs="Arial"/>
          <w:sz w:val="20"/>
          <w:szCs w:val="20"/>
          <w:lang w:val="sr-Latn-CS"/>
        </w:rPr>
        <w:t>O</w:t>
      </w:r>
      <w:r w:rsidRPr="00517FFE">
        <w:rPr>
          <w:rFonts w:ascii="Arial" w:hAnsi="Arial" w:cs="Arial"/>
          <w:sz w:val="20"/>
          <w:szCs w:val="20"/>
          <w:lang w:val="sr-Latn-CS"/>
        </w:rPr>
        <w:t xml:space="preserve">državanje </w:t>
      </w:r>
      <w:r>
        <w:rPr>
          <w:rFonts w:ascii="Arial" w:hAnsi="Arial" w:cs="Arial"/>
          <w:bCs/>
          <w:sz w:val="20"/>
          <w:szCs w:val="20"/>
          <w:lang w:val="de-DE"/>
        </w:rPr>
        <w:t>reverzne osmoze CST Demio 25</w:t>
      </w:r>
      <w:r w:rsidRPr="00517FFE">
        <w:rPr>
          <w:rFonts w:ascii="Arial" w:hAnsi="Arial" w:cs="Arial"/>
          <w:sz w:val="20"/>
          <w:szCs w:val="20"/>
          <w:lang w:val="sr-Latn-CS"/>
        </w:rPr>
        <w:t xml:space="preserve"> podrazumeva sledeće aktivnosti:</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od 25mcr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mikrofiltera od 5mcr</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minjon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aktivna uglja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mešane jonske mase</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mikrobiloškog filtera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xml:space="preserve">- zamena mikrofiltera od 1mcr </w:t>
      </w:r>
    </w:p>
    <w:p w:rsidR="008A2D60"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UV lampe</w:t>
      </w:r>
    </w:p>
    <w:p w:rsidR="006B06DD" w:rsidRPr="008A2D60" w:rsidRDefault="008A2D60" w:rsidP="008A2D60">
      <w:pPr>
        <w:shd w:val="clear" w:color="auto" w:fill="FFFFFF"/>
        <w:ind w:left="972" w:hanging="240"/>
        <w:rPr>
          <w:rFonts w:ascii="Arial" w:hAnsi="Arial" w:cs="Arial"/>
          <w:sz w:val="20"/>
          <w:szCs w:val="20"/>
          <w:lang w:val="sr-Latn-CS"/>
        </w:rPr>
      </w:pPr>
      <w:r w:rsidRPr="008A2D60">
        <w:rPr>
          <w:rFonts w:ascii="Arial" w:hAnsi="Arial" w:cs="Arial"/>
          <w:sz w:val="20"/>
          <w:szCs w:val="20"/>
          <w:lang w:val="sr-Latn-CS"/>
        </w:rPr>
        <w:t>- zamena Ro membrane tipa 4021</w:t>
      </w:r>
    </w:p>
    <w:p w:rsidR="006B06DD" w:rsidRDefault="006B06DD" w:rsidP="006B06DD">
      <w:pPr>
        <w:suppressAutoHyphens w:val="0"/>
        <w:spacing w:line="276" w:lineRule="auto"/>
        <w:ind w:left="852"/>
        <w:rPr>
          <w:rFonts w:ascii="Arial" w:hAnsi="Arial" w:cs="Arial"/>
          <w:sz w:val="20"/>
          <w:szCs w:val="20"/>
          <w:lang w:val="sr-Latn-CS"/>
        </w:rPr>
      </w:pPr>
    </w:p>
    <w:p w:rsidR="006B06DD" w:rsidRDefault="006B06DD" w:rsidP="006B06DD">
      <w:pPr>
        <w:suppressAutoHyphens w:val="0"/>
        <w:spacing w:line="276" w:lineRule="auto"/>
        <w:ind w:left="852"/>
        <w:rPr>
          <w:rFonts w:ascii="Arial" w:hAnsi="Arial" w:cs="Arial"/>
          <w:sz w:val="20"/>
          <w:szCs w:val="20"/>
          <w:lang w:val="sr-Latn-CS"/>
        </w:rPr>
      </w:pPr>
    </w:p>
    <w:p w:rsidR="00D10C23" w:rsidRPr="00D10C23" w:rsidRDefault="008A2D60"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r>
      <w:r w:rsidR="006B06DD">
        <w:rPr>
          <w:rFonts w:ascii="Arial" w:hAnsi="Arial" w:cs="Arial"/>
          <w:sz w:val="20"/>
          <w:szCs w:val="20"/>
          <w:lang w:val="sr-Latn-CS"/>
        </w:rPr>
        <w:tab/>
        <w:t>M.P.</w:t>
      </w:r>
    </w:p>
    <w:p w:rsidR="006B06DD" w:rsidRDefault="006B06DD" w:rsidP="006B06DD">
      <w:pPr>
        <w:rPr>
          <w:rFonts w:ascii="Arial" w:hAnsi="Arial" w:cs="Arial"/>
          <w:sz w:val="20"/>
          <w:szCs w:val="20"/>
        </w:rPr>
      </w:pPr>
      <w:r w:rsidRPr="00517FFE">
        <w:rPr>
          <w:rFonts w:ascii="Arial" w:hAnsi="Arial" w:cs="Arial"/>
          <w:sz w:val="20"/>
          <w:szCs w:val="20"/>
        </w:rPr>
        <w:t xml:space="preserve">**Napomena: Godišnja dinamika inspekcije – </w:t>
      </w:r>
      <w:r w:rsidR="00D10C23">
        <w:rPr>
          <w:rFonts w:ascii="Arial" w:hAnsi="Arial" w:cs="Arial"/>
          <w:sz w:val="20"/>
          <w:szCs w:val="20"/>
        </w:rPr>
        <w:t>4</w:t>
      </w:r>
      <w:r w:rsidRPr="00517FFE">
        <w:rPr>
          <w:rFonts w:ascii="Arial" w:hAnsi="Arial" w:cs="Arial"/>
          <w:sz w:val="20"/>
          <w:szCs w:val="20"/>
        </w:rPr>
        <w:t xml:space="preserve"> put</w:t>
      </w:r>
      <w:r w:rsidR="00D10C23">
        <w:rPr>
          <w:rFonts w:ascii="Arial" w:hAnsi="Arial" w:cs="Arial"/>
          <w:sz w:val="20"/>
          <w:szCs w:val="20"/>
        </w:rPr>
        <w:t>a</w:t>
      </w:r>
    </w:p>
    <w:p w:rsidR="00D10C23" w:rsidRDefault="00D10C23" w:rsidP="006B06DD">
      <w:pPr>
        <w:rPr>
          <w:rFonts w:ascii="Arial" w:hAnsi="Arial" w:cs="Arial"/>
          <w:sz w:val="20"/>
          <w:szCs w:val="20"/>
        </w:rPr>
      </w:pPr>
    </w:p>
    <w:p w:rsidR="00D10C23" w:rsidRDefault="00D10C23" w:rsidP="006B06DD">
      <w:pPr>
        <w:rPr>
          <w:rFonts w:ascii="Arial" w:hAnsi="Arial" w:cs="Arial"/>
          <w:sz w:val="20"/>
          <w:szCs w:val="20"/>
        </w:rPr>
      </w:pPr>
    </w:p>
    <w:p w:rsidR="00BA7C3C" w:rsidRPr="00BA7C3C" w:rsidRDefault="00BA7C3C" w:rsidP="00BA7C3C">
      <w:pPr>
        <w:rPr>
          <w:rFonts w:ascii="Arial" w:hAnsi="Arial" w:cs="Arial"/>
          <w:b/>
          <w:color w:val="auto"/>
          <w:sz w:val="20"/>
          <w:szCs w:val="20"/>
          <w:u w:val="single"/>
        </w:rPr>
      </w:pPr>
      <w:r w:rsidRPr="00BA7C3C">
        <w:rPr>
          <w:rFonts w:ascii="Arial" w:hAnsi="Arial" w:cs="Arial"/>
          <w:b/>
          <w:color w:val="auto"/>
          <w:sz w:val="20"/>
          <w:szCs w:val="20"/>
          <w:u w:val="single"/>
        </w:rPr>
        <w:t>Ponuđač sa kojim bude zaključen ugovor u obavezi je da dostavi na korišćenje instrument HMED</w:t>
      </w:r>
    </w:p>
    <w:p w:rsidR="00D10C23" w:rsidRDefault="00D10C23" w:rsidP="006B06DD">
      <w:pPr>
        <w:rPr>
          <w:rFonts w:ascii="Arial" w:hAnsi="Arial" w:cs="Arial"/>
          <w:sz w:val="20"/>
          <w:szCs w:val="20"/>
        </w:rPr>
      </w:pPr>
    </w:p>
    <w:p w:rsidR="00D10C23" w:rsidRDefault="00D10C23"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Pr="00BD31BA" w:rsidRDefault="0005727B" w:rsidP="0005727B">
      <w:pPr>
        <w:suppressAutoHyphens w:val="0"/>
        <w:spacing w:line="240" w:lineRule="auto"/>
        <w:ind w:left="600"/>
        <w:rPr>
          <w:rFonts w:ascii="Arial" w:hAnsi="Arial" w:cs="Arial"/>
          <w:b/>
          <w:lang w:val="sr-Latn-CS"/>
        </w:rPr>
      </w:pPr>
      <w:r w:rsidRPr="00BD31BA">
        <w:rPr>
          <w:rFonts w:ascii="Arial" w:hAnsi="Arial" w:cs="Arial"/>
          <w:b/>
          <w:bCs/>
          <w:lang w:val="de-DE"/>
        </w:rPr>
        <w:t xml:space="preserve">P45 – </w:t>
      </w:r>
      <w:r w:rsidRPr="00BD31BA">
        <w:rPr>
          <w:rFonts w:ascii="Arial" w:hAnsi="Arial" w:cs="Arial"/>
          <w:b/>
          <w:lang w:val="sr-Latn-CS"/>
        </w:rPr>
        <w:t>Remont, podešavanje i baždarenje ventila sigurnosti na autoklavima proizvođača Sutjeska</w:t>
      </w:r>
    </w:p>
    <w:p w:rsidR="0005727B" w:rsidRPr="00517FFE" w:rsidRDefault="0005727B" w:rsidP="0005727B">
      <w:pPr>
        <w:rPr>
          <w:rFonts w:ascii="Arial" w:hAnsi="Arial" w:cs="Arial"/>
          <w:b/>
          <w:bCs/>
          <w:lang w:val="de-DE"/>
        </w:rPr>
      </w:pPr>
    </w:p>
    <w:p w:rsidR="0005727B" w:rsidRDefault="0005727B" w:rsidP="0005727B">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05727B" w:rsidRPr="00D10C0D"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05727B" w:rsidRDefault="0005727B" w:rsidP="00970303">
            <w:pPr>
              <w:spacing w:line="240" w:lineRule="auto"/>
              <w:jc w:val="center"/>
              <w:rPr>
                <w:rFonts w:ascii="Arial" w:hAnsi="Arial" w:cs="Arial"/>
                <w:sz w:val="16"/>
                <w:szCs w:val="16"/>
              </w:rPr>
            </w:pPr>
            <w:r w:rsidRPr="00D10C0D">
              <w:rPr>
                <w:rFonts w:ascii="Arial" w:hAnsi="Arial" w:cs="Arial"/>
                <w:sz w:val="16"/>
                <w:szCs w:val="16"/>
              </w:rPr>
              <w:t>R.</w:t>
            </w:r>
          </w:p>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5727B" w:rsidRDefault="0005727B" w:rsidP="00970303">
            <w:pPr>
              <w:spacing w:line="240" w:lineRule="auto"/>
              <w:ind w:left="113" w:right="113"/>
              <w:jc w:val="center"/>
              <w:rPr>
                <w:rFonts w:ascii="Arial" w:hAnsi="Arial" w:cs="Arial"/>
                <w:sz w:val="16"/>
                <w:szCs w:val="16"/>
              </w:rPr>
            </w:pPr>
            <w:r w:rsidRPr="00D10C0D">
              <w:rPr>
                <w:rFonts w:ascii="Arial" w:hAnsi="Arial" w:cs="Arial"/>
                <w:sz w:val="16"/>
                <w:szCs w:val="16"/>
              </w:rPr>
              <w:t>Jed.</w:t>
            </w:r>
          </w:p>
          <w:p w:rsidR="0005727B" w:rsidRPr="00D10C0D" w:rsidRDefault="0005727B" w:rsidP="0097030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5727B" w:rsidRPr="00D10C0D" w:rsidRDefault="0005727B" w:rsidP="0097030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05727B" w:rsidRPr="00D10C0D" w:rsidRDefault="0005727B" w:rsidP="0097030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05727B" w:rsidRPr="00D10C0D"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05727B" w:rsidRDefault="0005727B" w:rsidP="00970303">
            <w:pPr>
              <w:spacing w:line="240" w:lineRule="auto"/>
              <w:rPr>
                <w:rFonts w:ascii="Arial" w:hAnsi="Arial" w:cs="Arial"/>
                <w:sz w:val="16"/>
                <w:szCs w:val="16"/>
              </w:rPr>
            </w:pPr>
            <w:r w:rsidRPr="00D10C0D">
              <w:rPr>
                <w:rFonts w:ascii="Arial" w:hAnsi="Arial" w:cs="Arial"/>
                <w:sz w:val="16"/>
                <w:szCs w:val="16"/>
              </w:rPr>
              <w:t xml:space="preserve">Cena po jed.   </w:t>
            </w:r>
          </w:p>
          <w:p w:rsidR="0005727B" w:rsidRPr="00D10C0D" w:rsidRDefault="0005727B" w:rsidP="0097030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5727B" w:rsidRDefault="0005727B" w:rsidP="00970303">
            <w:pPr>
              <w:spacing w:line="240" w:lineRule="auto"/>
              <w:jc w:val="center"/>
              <w:rPr>
                <w:rFonts w:ascii="Arial" w:hAnsi="Arial" w:cs="Arial"/>
                <w:sz w:val="14"/>
                <w:szCs w:val="14"/>
              </w:rPr>
            </w:pPr>
            <w:r w:rsidRPr="00D10C0D">
              <w:rPr>
                <w:rFonts w:ascii="Arial" w:hAnsi="Arial" w:cs="Arial"/>
                <w:sz w:val="14"/>
                <w:szCs w:val="14"/>
              </w:rPr>
              <w:t>PDV</w:t>
            </w:r>
          </w:p>
          <w:p w:rsidR="0005727B" w:rsidRPr="00D10C0D" w:rsidRDefault="0005727B" w:rsidP="0097030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05727B" w:rsidRPr="00D10C0D" w:rsidRDefault="0005727B" w:rsidP="0097030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05727B" w:rsidRPr="00D10C0D"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8"/>
                <w:szCs w:val="18"/>
              </w:rPr>
            </w:pPr>
            <w:r w:rsidRPr="00D10C0D">
              <w:rPr>
                <w:rFonts w:ascii="Arial" w:hAnsi="Arial" w:cs="Arial"/>
                <w:sz w:val="18"/>
                <w:szCs w:val="18"/>
              </w:rPr>
              <w:t>9</w:t>
            </w:r>
          </w:p>
        </w:tc>
      </w:tr>
      <w:tr w:rsidR="0005727B" w:rsidRPr="00D10C0D"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05727B" w:rsidRPr="00382FF3" w:rsidRDefault="0005727B" w:rsidP="00970303">
            <w:pPr>
              <w:spacing w:line="240" w:lineRule="auto"/>
              <w:rPr>
                <w:rFonts w:ascii="Arial" w:hAnsi="Arial" w:cs="Arial"/>
                <w:sz w:val="20"/>
                <w:szCs w:val="20"/>
              </w:rPr>
            </w:pPr>
            <w:r w:rsidRPr="00382FF3">
              <w:rPr>
                <w:rFonts w:ascii="Arial" w:hAnsi="Arial" w:cs="Arial"/>
                <w:sz w:val="20"/>
                <w:szCs w:val="20"/>
              </w:rPr>
              <w:t>DN: ½”</w:t>
            </w:r>
            <w:r w:rsidR="00382FF3" w:rsidRPr="00382FF3">
              <w:rPr>
                <w:rFonts w:ascii="Arial" w:hAnsi="Arial" w:cs="Arial"/>
                <w:sz w:val="20"/>
                <w:szCs w:val="20"/>
              </w:rPr>
              <w:t xml:space="preserve"> sa tegom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05727B" w:rsidRPr="00D10C0D" w:rsidRDefault="0005727B" w:rsidP="00970303">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5727B" w:rsidRPr="00D10C0D" w:rsidRDefault="0005727B" w:rsidP="0097030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05727B" w:rsidRPr="00D10C0D" w:rsidRDefault="0005727B" w:rsidP="0097030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5727B" w:rsidRPr="007C3E4F" w:rsidRDefault="0005727B" w:rsidP="00970303">
            <w:pPr>
              <w:spacing w:line="240" w:lineRule="auto"/>
              <w:jc w:val="center"/>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727B" w:rsidRPr="007C3E4F" w:rsidRDefault="0005727B" w:rsidP="00970303">
            <w:pPr>
              <w:spacing w:line="240" w:lineRule="auto"/>
              <w:jc w:val="center"/>
              <w:rPr>
                <w:rFonts w:ascii="Arial" w:hAnsi="Arial" w:cs="Arial"/>
                <w:b/>
              </w:rPr>
            </w:pPr>
          </w:p>
        </w:tc>
        <w:tc>
          <w:tcPr>
            <w:tcW w:w="1027" w:type="dxa"/>
            <w:tcBorders>
              <w:top w:val="single" w:sz="4" w:space="0" w:color="000000"/>
              <w:left w:val="single" w:sz="4"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r>
      <w:tr w:rsidR="0005727B" w:rsidRPr="00D10C0D"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05727B" w:rsidRPr="00432658" w:rsidRDefault="0005727B" w:rsidP="0097030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05727B" w:rsidRPr="00D10C0D" w:rsidRDefault="0005727B" w:rsidP="0097030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05727B" w:rsidRPr="00D10C0D" w:rsidRDefault="0005727B" w:rsidP="0097030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05727B" w:rsidRPr="00D10C0D" w:rsidRDefault="0005727B" w:rsidP="00970303">
            <w:pPr>
              <w:spacing w:line="240" w:lineRule="auto"/>
              <w:rPr>
                <w:rFonts w:ascii="Arial" w:hAnsi="Arial" w:cs="Arial"/>
              </w:rPr>
            </w:pPr>
          </w:p>
        </w:tc>
      </w:tr>
    </w:tbl>
    <w:p w:rsidR="0005727B" w:rsidRDefault="0005727B" w:rsidP="00BD31BA">
      <w:pPr>
        <w:spacing w:line="276" w:lineRule="auto"/>
        <w:rPr>
          <w:rFonts w:ascii="Arial" w:hAnsi="Arial" w:cs="Arial"/>
          <w:sz w:val="20"/>
          <w:szCs w:val="20"/>
          <w:lang w:val="sr-Latn-CS"/>
        </w:rPr>
      </w:pPr>
    </w:p>
    <w:p w:rsidR="0005727B" w:rsidRPr="00517FFE" w:rsidRDefault="0005727B" w:rsidP="0005727B">
      <w:pPr>
        <w:spacing w:line="276" w:lineRule="auto"/>
        <w:ind w:left="601" w:hanging="425"/>
        <w:rPr>
          <w:rFonts w:ascii="Arial" w:hAnsi="Arial" w:cs="Arial"/>
          <w:sz w:val="20"/>
          <w:szCs w:val="20"/>
          <w:lang w:val="sr-Latn-CS"/>
        </w:rPr>
      </w:pPr>
      <w:r>
        <w:rPr>
          <w:rFonts w:ascii="Arial" w:hAnsi="Arial" w:cs="Arial"/>
          <w:sz w:val="20"/>
          <w:szCs w:val="20"/>
          <w:lang w:val="sr-Latn-CS"/>
        </w:rPr>
        <w:t>Pod remontom, podešavanjem i baždarenjem ventila sigurnosti</w:t>
      </w:r>
      <w:r w:rsidRPr="00517FFE">
        <w:rPr>
          <w:rFonts w:ascii="Arial" w:hAnsi="Arial" w:cs="Arial"/>
          <w:sz w:val="20"/>
          <w:szCs w:val="20"/>
          <w:lang w:val="sr-Latn-CS"/>
        </w:rPr>
        <w:t xml:space="preserve"> podrazumeva</w:t>
      </w:r>
      <w:r>
        <w:rPr>
          <w:rFonts w:ascii="Arial" w:hAnsi="Arial" w:cs="Arial"/>
          <w:sz w:val="20"/>
          <w:szCs w:val="20"/>
          <w:lang w:val="sr-Latn-CS"/>
        </w:rPr>
        <w:t>ju se</w:t>
      </w:r>
      <w:r w:rsidRPr="00517FFE">
        <w:rPr>
          <w:rFonts w:ascii="Arial" w:hAnsi="Arial" w:cs="Arial"/>
          <w:sz w:val="20"/>
          <w:szCs w:val="20"/>
          <w:lang w:val="sr-Latn-CS"/>
        </w:rPr>
        <w:t xml:space="preserve"> sledeće aktivnosti:</w:t>
      </w:r>
    </w:p>
    <w:p w:rsidR="0005727B" w:rsidRPr="0005727B" w:rsidRDefault="0005727B" w:rsidP="0005727B">
      <w:pPr>
        <w:pStyle w:val="Tekst"/>
        <w:ind w:left="732" w:firstLine="0"/>
        <w:rPr>
          <w:rFonts w:ascii="Arial" w:hAnsi="Arial" w:cs="Arial"/>
          <w:color w:val="000000"/>
          <w:sz w:val="20"/>
          <w:szCs w:val="20"/>
        </w:rPr>
      </w:pPr>
      <w:r w:rsidRPr="004614FA">
        <w:rPr>
          <w:color w:val="000000"/>
        </w:rPr>
        <w:t>-</w:t>
      </w:r>
      <w:r w:rsidRPr="0005727B">
        <w:rPr>
          <w:rFonts w:ascii="Arial" w:hAnsi="Arial" w:cs="Arial"/>
          <w:color w:val="000000"/>
          <w:sz w:val="20"/>
          <w:szCs w:val="20"/>
        </w:rPr>
        <w:t>rastavljanje ventila sigurnosti;</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 xml:space="preserve">-čišćenje delova ventila; </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-lepovanje zaptivnih površina ventila,</w:t>
      </w:r>
    </w:p>
    <w:p w:rsidR="0005727B" w:rsidRPr="0005727B" w:rsidRDefault="0005727B" w:rsidP="0005727B">
      <w:pPr>
        <w:pStyle w:val="Navod"/>
        <w:numPr>
          <w:ilvl w:val="0"/>
          <w:numId w:val="0"/>
        </w:numPr>
        <w:ind w:left="732"/>
        <w:rPr>
          <w:rFonts w:ascii="Arial" w:hAnsi="Arial" w:cs="Arial"/>
          <w:color w:val="000000"/>
          <w:sz w:val="20"/>
          <w:szCs w:val="20"/>
        </w:rPr>
      </w:pPr>
      <w:r w:rsidRPr="0005727B">
        <w:rPr>
          <w:rFonts w:ascii="Arial" w:hAnsi="Arial" w:cs="Arial"/>
          <w:color w:val="000000"/>
          <w:sz w:val="20"/>
          <w:szCs w:val="20"/>
        </w:rPr>
        <w:t>-sklapanje ventila sigurnosti;</w:t>
      </w:r>
    </w:p>
    <w:p w:rsidR="0005727B" w:rsidRPr="0005727B" w:rsidRDefault="0005727B" w:rsidP="0005727B">
      <w:pPr>
        <w:pStyle w:val="Navod"/>
        <w:numPr>
          <w:ilvl w:val="0"/>
          <w:numId w:val="0"/>
        </w:numPr>
        <w:ind w:left="852" w:hanging="120"/>
        <w:jc w:val="left"/>
        <w:rPr>
          <w:rFonts w:ascii="Arial" w:hAnsi="Arial" w:cs="Arial"/>
          <w:color w:val="000000"/>
          <w:sz w:val="20"/>
          <w:szCs w:val="20"/>
        </w:rPr>
      </w:pPr>
      <w:r w:rsidRPr="0005727B">
        <w:rPr>
          <w:rFonts w:ascii="Arial" w:hAnsi="Arial" w:cs="Arial"/>
          <w:color w:val="000000"/>
          <w:sz w:val="20"/>
          <w:szCs w:val="20"/>
        </w:rPr>
        <w:t xml:space="preserve">-podešavanje pritiska ventila sigurnosti po zahtevu;  </w:t>
      </w:r>
    </w:p>
    <w:p w:rsidR="0005727B" w:rsidRPr="0005727B" w:rsidRDefault="0005727B" w:rsidP="0005727B">
      <w:pPr>
        <w:pStyle w:val="Navod"/>
        <w:numPr>
          <w:ilvl w:val="0"/>
          <w:numId w:val="0"/>
        </w:numPr>
        <w:ind w:left="732"/>
        <w:jc w:val="left"/>
        <w:rPr>
          <w:rFonts w:ascii="Arial" w:hAnsi="Arial" w:cs="Arial"/>
          <w:color w:val="000000"/>
          <w:sz w:val="20"/>
          <w:szCs w:val="20"/>
        </w:rPr>
      </w:pPr>
      <w:r w:rsidRPr="0005727B">
        <w:rPr>
          <w:rFonts w:ascii="Arial" w:hAnsi="Arial" w:cs="Arial"/>
          <w:color w:val="000000"/>
          <w:sz w:val="20"/>
          <w:szCs w:val="20"/>
        </w:rPr>
        <w:t>-izveštaj o izvršenom podešavanju.</w:t>
      </w:r>
    </w:p>
    <w:p w:rsidR="0005727B" w:rsidRDefault="0005727B" w:rsidP="0005727B">
      <w:pPr>
        <w:ind w:left="732"/>
        <w:rPr>
          <w:rFonts w:ascii="Arial" w:hAnsi="Arial" w:cs="Arial"/>
          <w:sz w:val="20"/>
          <w:szCs w:val="20"/>
          <w:lang w:val="sr-Latn-CS"/>
        </w:rPr>
      </w:pPr>
    </w:p>
    <w:p w:rsidR="0005727B" w:rsidRDefault="0005727B" w:rsidP="0005727B">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05727B" w:rsidRDefault="0005727B" w:rsidP="0005727B">
      <w:pPr>
        <w:suppressAutoHyphens w:val="0"/>
        <w:spacing w:line="276" w:lineRule="auto"/>
        <w:ind w:left="852"/>
        <w:rPr>
          <w:rFonts w:ascii="Arial" w:hAnsi="Arial" w:cs="Arial"/>
          <w:sz w:val="20"/>
          <w:szCs w:val="20"/>
          <w:lang w:val="sr-Latn-CS"/>
        </w:rPr>
      </w:pPr>
    </w:p>
    <w:p w:rsidR="0005727B" w:rsidRPr="00D10C23" w:rsidRDefault="0005727B" w:rsidP="0005727B">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05727B" w:rsidRDefault="0005727B" w:rsidP="0005727B">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05727B" w:rsidRDefault="0005727B" w:rsidP="0005727B">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05727B" w:rsidRDefault="0005727B" w:rsidP="006B06DD">
      <w:pPr>
        <w:rPr>
          <w:rFonts w:ascii="Arial" w:hAnsi="Arial" w:cs="Arial"/>
          <w:sz w:val="20"/>
          <w:szCs w:val="20"/>
        </w:rPr>
      </w:pPr>
    </w:p>
    <w:p w:rsidR="00D10C23" w:rsidRPr="00517FFE" w:rsidRDefault="00D10C23" w:rsidP="006B06DD">
      <w:pPr>
        <w:rPr>
          <w:rFonts w:ascii="Arial" w:hAnsi="Arial" w:cs="Arial"/>
          <w:b/>
          <w:sz w:val="20"/>
          <w:szCs w:val="20"/>
        </w:rPr>
      </w:pPr>
    </w:p>
    <w:p w:rsidR="006B06DD" w:rsidRPr="00517FFE" w:rsidRDefault="006B06DD" w:rsidP="006B06DD">
      <w:pPr>
        <w:rPr>
          <w:rFonts w:ascii="Arial" w:hAnsi="Arial" w:cs="Arial"/>
          <w:b/>
          <w:sz w:val="20"/>
          <w:szCs w:val="20"/>
        </w:rPr>
      </w:pPr>
      <w:r>
        <w:rPr>
          <w:rFonts w:ascii="Arial" w:hAnsi="Arial" w:cs="Arial"/>
          <w:sz w:val="20"/>
          <w:szCs w:val="20"/>
          <w:lang w:val="sr-Latn-CS"/>
        </w:rPr>
        <w:lastRenderedPageBreak/>
        <w:t xml:space="preserve">                     </w:t>
      </w:r>
    </w:p>
    <w:p w:rsidR="00D10C23" w:rsidRPr="00B66583" w:rsidRDefault="00D10C23" w:rsidP="00D10C23">
      <w:pPr>
        <w:rPr>
          <w:rFonts w:ascii="Arial" w:hAnsi="Arial" w:cs="Arial"/>
          <w:b/>
          <w:bCs/>
          <w:lang w:val="de-DE"/>
        </w:rPr>
      </w:pPr>
      <w:r w:rsidRPr="00B66583">
        <w:rPr>
          <w:rFonts w:ascii="Arial" w:hAnsi="Arial" w:cs="Arial"/>
          <w:b/>
          <w:bCs/>
          <w:lang w:val="de-DE"/>
        </w:rPr>
        <w:t xml:space="preserve">P46 – </w:t>
      </w:r>
      <w:r w:rsidR="00B66583" w:rsidRPr="00B66583">
        <w:rPr>
          <w:rFonts w:ascii="Arial" w:hAnsi="Arial" w:cs="Arial"/>
          <w:b/>
          <w:lang w:val="sr-Latn-CS"/>
        </w:rPr>
        <w:t>Remont, podešavanje i baždarenje ventila sigurnosti na autoklavima proizvođača Getinge</w:t>
      </w:r>
    </w:p>
    <w:p w:rsidR="00D10C23" w:rsidRDefault="00D10C23" w:rsidP="00D10C23">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D10C23" w:rsidRPr="00D10C0D" w:rsidTr="00D10C2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sidRPr="00D10C0D">
              <w:rPr>
                <w:rFonts w:ascii="Arial" w:hAnsi="Arial" w:cs="Arial"/>
                <w:sz w:val="16"/>
                <w:szCs w:val="16"/>
              </w:rPr>
              <w:t>R.</w:t>
            </w:r>
          </w:p>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Default="00D10C23" w:rsidP="00D10C23">
            <w:pPr>
              <w:spacing w:line="240" w:lineRule="auto"/>
              <w:ind w:left="113" w:right="113"/>
              <w:jc w:val="center"/>
              <w:rPr>
                <w:rFonts w:ascii="Arial" w:hAnsi="Arial" w:cs="Arial"/>
                <w:sz w:val="16"/>
                <w:szCs w:val="16"/>
              </w:rPr>
            </w:pPr>
            <w:r w:rsidRPr="00D10C0D">
              <w:rPr>
                <w:rFonts w:ascii="Arial" w:hAnsi="Arial" w:cs="Arial"/>
                <w:sz w:val="16"/>
                <w:szCs w:val="16"/>
              </w:rPr>
              <w:t>Jed.</w:t>
            </w:r>
          </w:p>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10C23" w:rsidRDefault="00D10C23" w:rsidP="00D10C23">
            <w:pPr>
              <w:spacing w:line="240" w:lineRule="auto"/>
              <w:rPr>
                <w:rFonts w:ascii="Arial" w:hAnsi="Arial" w:cs="Arial"/>
                <w:sz w:val="16"/>
                <w:szCs w:val="16"/>
              </w:rPr>
            </w:pPr>
            <w:r w:rsidRPr="00D10C0D">
              <w:rPr>
                <w:rFonts w:ascii="Arial" w:hAnsi="Arial" w:cs="Arial"/>
                <w:sz w:val="16"/>
                <w:szCs w:val="16"/>
              </w:rPr>
              <w:t xml:space="preserve">Cena po jed.   </w:t>
            </w:r>
          </w:p>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4"/>
                <w:szCs w:val="14"/>
              </w:rPr>
            </w:pPr>
            <w:r w:rsidRPr="00D10C0D">
              <w:rPr>
                <w:rFonts w:ascii="Arial" w:hAnsi="Arial" w:cs="Arial"/>
                <w:sz w:val="14"/>
                <w:szCs w:val="14"/>
              </w:rPr>
              <w:t>PDV</w:t>
            </w:r>
          </w:p>
          <w:p w:rsidR="00D10C23" w:rsidRPr="00D10C0D" w:rsidRDefault="00D10C23" w:rsidP="00D10C2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9</w:t>
            </w: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2E189E" w:rsidRDefault="00D10C23" w:rsidP="00D10C23">
            <w:pPr>
              <w:spacing w:line="240" w:lineRule="auto"/>
              <w:rPr>
                <w:rFonts w:ascii="Arial" w:hAnsi="Arial" w:cs="Arial"/>
                <w:sz w:val="20"/>
                <w:szCs w:val="20"/>
              </w:rPr>
            </w:pPr>
            <w:r w:rsidRPr="002E189E">
              <w:rPr>
                <w:rFonts w:ascii="Arial" w:hAnsi="Arial" w:cs="Arial"/>
                <w:sz w:val="20"/>
                <w:szCs w:val="20"/>
              </w:rPr>
              <w:t>DN: ½”</w:t>
            </w:r>
            <w:r w:rsidR="002E189E" w:rsidRPr="002E189E">
              <w:rPr>
                <w:rFonts w:ascii="Arial" w:hAnsi="Arial" w:cs="Arial"/>
                <w:sz w:val="20"/>
                <w:szCs w:val="20"/>
                <w:lang w:val="sr-Latn-CS"/>
              </w:rPr>
              <w:t xml:space="preserve"> sa tegom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2E189E" w:rsidP="00D10C23">
            <w:pPr>
              <w:spacing w:line="240" w:lineRule="auto"/>
              <w:jc w:val="center"/>
              <w:rPr>
                <w:rFonts w:ascii="Arial" w:hAnsi="Arial" w:cs="Arial"/>
                <w:sz w:val="20"/>
                <w:szCs w:val="20"/>
              </w:rPr>
            </w:pPr>
            <w:r>
              <w:rPr>
                <w:rFonts w:ascii="Arial" w:hAnsi="Arial" w:cs="Arial"/>
                <w:sz w:val="20"/>
                <w:szCs w:val="20"/>
              </w:rPr>
              <w:t>6</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Pr>
                <w:rFonts w:ascii="Arial" w:hAnsi="Arial" w:cs="Arial"/>
                <w:sz w:val="20"/>
                <w:szCs w:val="20"/>
              </w:rPr>
              <w:t>2.</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2E189E" w:rsidRDefault="00D10C23" w:rsidP="00D10C23">
            <w:pPr>
              <w:spacing w:line="240" w:lineRule="auto"/>
              <w:rPr>
                <w:rFonts w:ascii="Arial" w:hAnsi="Arial" w:cs="Arial"/>
                <w:bCs/>
                <w:sz w:val="20"/>
                <w:szCs w:val="20"/>
                <w:lang w:val="de-DE"/>
              </w:rPr>
            </w:pPr>
            <w:r w:rsidRPr="002E189E">
              <w:rPr>
                <w:rFonts w:ascii="Arial" w:hAnsi="Arial" w:cs="Arial"/>
                <w:bCs/>
                <w:sz w:val="20"/>
                <w:szCs w:val="20"/>
                <w:lang w:val="de-DE"/>
              </w:rPr>
              <w:t>DN: 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20"/>
                <w:szCs w:val="20"/>
              </w:rPr>
            </w:pPr>
            <w:r>
              <w:rPr>
                <w:rFonts w:ascii="Arial" w:hAnsi="Arial" w:cs="Arial"/>
                <w:sz w:val="20"/>
                <w:szCs w:val="20"/>
              </w:rPr>
              <w:t>3</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10C23" w:rsidRPr="00432658" w:rsidRDefault="00D10C23" w:rsidP="00D10C2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bl>
    <w:p w:rsidR="00D10C23" w:rsidRDefault="00D10C23" w:rsidP="00D10C23">
      <w:pPr>
        <w:rPr>
          <w:b/>
        </w:rPr>
      </w:pPr>
    </w:p>
    <w:p w:rsidR="00D10C23" w:rsidRDefault="00D10C23" w:rsidP="00D10C23">
      <w:pPr>
        <w:spacing w:line="276" w:lineRule="auto"/>
        <w:ind w:left="601" w:hanging="425"/>
        <w:rPr>
          <w:rFonts w:ascii="Arial" w:hAnsi="Arial" w:cs="Arial"/>
          <w:sz w:val="20"/>
          <w:szCs w:val="20"/>
          <w:lang w:val="sr-Latn-CS"/>
        </w:rPr>
      </w:pPr>
    </w:p>
    <w:p w:rsidR="00D10C23" w:rsidRPr="00517FFE" w:rsidRDefault="00D10C23" w:rsidP="00D10C23">
      <w:pPr>
        <w:spacing w:line="276" w:lineRule="auto"/>
        <w:ind w:left="601" w:hanging="425"/>
        <w:rPr>
          <w:rFonts w:ascii="Arial" w:hAnsi="Arial" w:cs="Arial"/>
          <w:sz w:val="20"/>
          <w:szCs w:val="20"/>
          <w:lang w:val="sr-Latn-CS"/>
        </w:rPr>
      </w:pPr>
      <w:r>
        <w:rPr>
          <w:rFonts w:ascii="Arial" w:hAnsi="Arial" w:cs="Arial"/>
          <w:sz w:val="20"/>
          <w:szCs w:val="20"/>
          <w:lang w:val="sr-Latn-CS"/>
        </w:rPr>
        <w:t>Pod remontom, podešavanjem i baždarenjem ventila sigurnosti</w:t>
      </w:r>
      <w:r w:rsidRPr="00517FFE">
        <w:rPr>
          <w:rFonts w:ascii="Arial" w:hAnsi="Arial" w:cs="Arial"/>
          <w:sz w:val="20"/>
          <w:szCs w:val="20"/>
          <w:lang w:val="sr-Latn-CS"/>
        </w:rPr>
        <w:t xml:space="preserve"> podrazumeva</w:t>
      </w:r>
      <w:r>
        <w:rPr>
          <w:rFonts w:ascii="Arial" w:hAnsi="Arial" w:cs="Arial"/>
          <w:sz w:val="20"/>
          <w:szCs w:val="20"/>
          <w:lang w:val="sr-Latn-CS"/>
        </w:rPr>
        <w:t>ju se</w:t>
      </w:r>
      <w:r w:rsidRPr="00517FFE">
        <w:rPr>
          <w:rFonts w:ascii="Arial" w:hAnsi="Arial" w:cs="Arial"/>
          <w:sz w:val="20"/>
          <w:szCs w:val="20"/>
          <w:lang w:val="sr-Latn-CS"/>
        </w:rPr>
        <w:t xml:space="preserve"> sledeće aktivnosti:</w:t>
      </w:r>
    </w:p>
    <w:p w:rsidR="001E3E48" w:rsidRPr="001E3E48" w:rsidRDefault="001E3E48" w:rsidP="001E3E48">
      <w:pPr>
        <w:pStyle w:val="Tekst"/>
        <w:ind w:left="732" w:firstLine="0"/>
        <w:rPr>
          <w:rFonts w:ascii="Arial" w:hAnsi="Arial" w:cs="Arial"/>
          <w:color w:val="000000"/>
          <w:sz w:val="20"/>
          <w:szCs w:val="20"/>
        </w:rPr>
      </w:pPr>
      <w:r w:rsidRPr="001E3E48">
        <w:rPr>
          <w:rFonts w:ascii="Arial" w:hAnsi="Arial" w:cs="Arial"/>
          <w:color w:val="000000"/>
          <w:sz w:val="20"/>
          <w:szCs w:val="20"/>
        </w:rPr>
        <w:t>-rastavljanje ventila sigurnosti;</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 xml:space="preserve">-čišćenje delova ventila; </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-lepovanje zaptivnih površina ventila,</w:t>
      </w:r>
    </w:p>
    <w:p w:rsidR="001E3E48" w:rsidRPr="001E3E48" w:rsidRDefault="001E3E48" w:rsidP="001E3E48">
      <w:pPr>
        <w:pStyle w:val="Navod"/>
        <w:numPr>
          <w:ilvl w:val="0"/>
          <w:numId w:val="0"/>
        </w:numPr>
        <w:ind w:left="732"/>
        <w:rPr>
          <w:rFonts w:ascii="Arial" w:hAnsi="Arial" w:cs="Arial"/>
          <w:color w:val="000000"/>
          <w:sz w:val="20"/>
          <w:szCs w:val="20"/>
        </w:rPr>
      </w:pPr>
      <w:r w:rsidRPr="001E3E48">
        <w:rPr>
          <w:rFonts w:ascii="Arial" w:hAnsi="Arial" w:cs="Arial"/>
          <w:color w:val="000000"/>
          <w:sz w:val="20"/>
          <w:szCs w:val="20"/>
        </w:rPr>
        <w:t>-sklapanje ventila sigurnosti;</w:t>
      </w:r>
    </w:p>
    <w:p w:rsidR="001E3E48" w:rsidRPr="001E3E48" w:rsidRDefault="001E3E48" w:rsidP="001E3E48">
      <w:pPr>
        <w:pStyle w:val="Navod"/>
        <w:numPr>
          <w:ilvl w:val="0"/>
          <w:numId w:val="0"/>
        </w:numPr>
        <w:ind w:left="852" w:hanging="120"/>
        <w:jc w:val="left"/>
        <w:rPr>
          <w:rFonts w:ascii="Arial" w:hAnsi="Arial" w:cs="Arial"/>
          <w:color w:val="000000"/>
          <w:sz w:val="20"/>
          <w:szCs w:val="20"/>
        </w:rPr>
      </w:pPr>
      <w:r w:rsidRPr="001E3E48">
        <w:rPr>
          <w:rFonts w:ascii="Arial" w:hAnsi="Arial" w:cs="Arial"/>
          <w:color w:val="000000"/>
          <w:sz w:val="20"/>
          <w:szCs w:val="20"/>
        </w:rPr>
        <w:t xml:space="preserve">-podešavanje pritiska ventila sigurnosti po zahtevu;  </w:t>
      </w:r>
    </w:p>
    <w:p w:rsidR="001E3E48" w:rsidRPr="001E3E48" w:rsidRDefault="001E3E48" w:rsidP="001E3E48">
      <w:pPr>
        <w:pStyle w:val="Navod"/>
        <w:numPr>
          <w:ilvl w:val="0"/>
          <w:numId w:val="0"/>
        </w:numPr>
        <w:ind w:left="732"/>
        <w:jc w:val="left"/>
        <w:rPr>
          <w:rFonts w:ascii="Arial" w:hAnsi="Arial" w:cs="Arial"/>
          <w:color w:val="000000"/>
          <w:sz w:val="20"/>
          <w:szCs w:val="20"/>
        </w:rPr>
      </w:pPr>
      <w:r w:rsidRPr="001E3E48">
        <w:rPr>
          <w:rFonts w:ascii="Arial" w:hAnsi="Arial" w:cs="Arial"/>
          <w:color w:val="000000"/>
          <w:sz w:val="20"/>
          <w:szCs w:val="20"/>
        </w:rPr>
        <w:t>-izveštaj o izvršenom podešavanju</w:t>
      </w:r>
    </w:p>
    <w:p w:rsidR="00D10C23" w:rsidRDefault="00D10C23" w:rsidP="00D10C23">
      <w:pPr>
        <w:ind w:left="732"/>
        <w:rPr>
          <w:rFonts w:ascii="Arial" w:hAnsi="Arial" w:cs="Arial"/>
          <w:sz w:val="20"/>
          <w:szCs w:val="20"/>
          <w:lang w:val="sr-Latn-CS"/>
        </w:rPr>
      </w:pPr>
    </w:p>
    <w:p w:rsid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D10C23" w:rsidRDefault="00D10C23" w:rsidP="00D10C23">
      <w:pPr>
        <w:suppressAutoHyphens w:val="0"/>
        <w:spacing w:line="276" w:lineRule="auto"/>
        <w:ind w:left="852"/>
        <w:rPr>
          <w:rFonts w:ascii="Arial" w:hAnsi="Arial" w:cs="Arial"/>
          <w:sz w:val="20"/>
          <w:szCs w:val="20"/>
          <w:lang w:val="sr-Latn-CS"/>
        </w:rPr>
      </w:pPr>
    </w:p>
    <w:p w:rsidR="00D10C23" w:rsidRP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D10C23" w:rsidRDefault="00D10C23" w:rsidP="00D10C23">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Default="00D10C23" w:rsidP="00D10C23">
      <w:pPr>
        <w:rPr>
          <w:rFonts w:ascii="Arial" w:hAnsi="Arial" w:cs="Arial"/>
          <w:sz w:val="20"/>
          <w:szCs w:val="20"/>
        </w:rPr>
      </w:pPr>
    </w:p>
    <w:p w:rsidR="00D10C23" w:rsidRPr="00517FFE" w:rsidRDefault="00D10C23" w:rsidP="00D10C23">
      <w:pPr>
        <w:rPr>
          <w:rFonts w:ascii="Arial" w:hAnsi="Arial" w:cs="Arial"/>
          <w:b/>
          <w:bCs/>
          <w:lang w:val="de-DE"/>
        </w:rPr>
      </w:pPr>
      <w:r>
        <w:rPr>
          <w:rFonts w:ascii="Arial" w:hAnsi="Arial" w:cs="Arial"/>
          <w:b/>
          <w:bCs/>
          <w:lang w:val="de-DE"/>
        </w:rPr>
        <w:t>P47 –</w:t>
      </w:r>
      <w:r w:rsidRPr="00517FFE">
        <w:rPr>
          <w:rFonts w:ascii="Arial" w:hAnsi="Arial" w:cs="Arial"/>
          <w:b/>
          <w:bCs/>
          <w:lang w:val="de-DE"/>
        </w:rPr>
        <w:t xml:space="preserve"> </w:t>
      </w:r>
      <w:r w:rsidR="00483A1E">
        <w:rPr>
          <w:rFonts w:ascii="Arial" w:hAnsi="Arial" w:cs="Arial"/>
          <w:b/>
          <w:bCs/>
          <w:lang w:val="de-DE"/>
        </w:rPr>
        <w:t xml:space="preserve">Redovno overavanje manometara za merenje krvnog pritiska </w:t>
      </w:r>
    </w:p>
    <w:p w:rsidR="00D10C23" w:rsidRDefault="00D10C23" w:rsidP="00D10C23">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D10C23" w:rsidRPr="00D10C0D" w:rsidTr="00D10C2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6"/>
                <w:szCs w:val="16"/>
              </w:rPr>
            </w:pPr>
            <w:r w:rsidRPr="00D10C0D">
              <w:rPr>
                <w:rFonts w:ascii="Arial" w:hAnsi="Arial" w:cs="Arial"/>
                <w:sz w:val="16"/>
                <w:szCs w:val="16"/>
              </w:rPr>
              <w:t>R.</w:t>
            </w:r>
          </w:p>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Default="00D10C23" w:rsidP="00D10C23">
            <w:pPr>
              <w:spacing w:line="240" w:lineRule="auto"/>
              <w:ind w:left="113" w:right="113"/>
              <w:jc w:val="center"/>
              <w:rPr>
                <w:rFonts w:ascii="Arial" w:hAnsi="Arial" w:cs="Arial"/>
                <w:sz w:val="16"/>
                <w:szCs w:val="16"/>
              </w:rPr>
            </w:pPr>
            <w:r w:rsidRPr="00D10C0D">
              <w:rPr>
                <w:rFonts w:ascii="Arial" w:hAnsi="Arial" w:cs="Arial"/>
                <w:sz w:val="16"/>
                <w:szCs w:val="16"/>
              </w:rPr>
              <w:t>Jed.</w:t>
            </w:r>
          </w:p>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10C23" w:rsidRPr="00D10C0D" w:rsidRDefault="00D10C23" w:rsidP="00D10C2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D10C23" w:rsidRDefault="00D10C23" w:rsidP="00D10C23">
            <w:pPr>
              <w:spacing w:line="240" w:lineRule="auto"/>
              <w:rPr>
                <w:rFonts w:ascii="Arial" w:hAnsi="Arial" w:cs="Arial"/>
                <w:sz w:val="16"/>
                <w:szCs w:val="16"/>
              </w:rPr>
            </w:pPr>
            <w:r w:rsidRPr="00D10C0D">
              <w:rPr>
                <w:rFonts w:ascii="Arial" w:hAnsi="Arial" w:cs="Arial"/>
                <w:sz w:val="16"/>
                <w:szCs w:val="16"/>
              </w:rPr>
              <w:t xml:space="preserve">Cena po jed.   </w:t>
            </w:r>
          </w:p>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Default="00D10C23" w:rsidP="00D10C23">
            <w:pPr>
              <w:spacing w:line="240" w:lineRule="auto"/>
              <w:jc w:val="center"/>
              <w:rPr>
                <w:rFonts w:ascii="Arial" w:hAnsi="Arial" w:cs="Arial"/>
                <w:sz w:val="14"/>
                <w:szCs w:val="14"/>
              </w:rPr>
            </w:pPr>
            <w:r w:rsidRPr="00D10C0D">
              <w:rPr>
                <w:rFonts w:ascii="Arial" w:hAnsi="Arial" w:cs="Arial"/>
                <w:sz w:val="14"/>
                <w:szCs w:val="14"/>
              </w:rPr>
              <w:t>PDV</w:t>
            </w:r>
          </w:p>
          <w:p w:rsidR="00D10C23" w:rsidRPr="00D10C0D" w:rsidRDefault="00D10C23" w:rsidP="00D10C2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D10C23" w:rsidRPr="00D10C0D" w:rsidRDefault="00D10C23" w:rsidP="00D10C2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D10C23" w:rsidRPr="00D10C0D" w:rsidTr="00D10C2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8"/>
                <w:szCs w:val="18"/>
              </w:rPr>
            </w:pPr>
            <w:r w:rsidRPr="00D10C0D">
              <w:rPr>
                <w:rFonts w:ascii="Arial" w:hAnsi="Arial" w:cs="Arial"/>
                <w:sz w:val="18"/>
                <w:szCs w:val="18"/>
              </w:rPr>
              <w:t>9</w:t>
            </w:r>
          </w:p>
        </w:tc>
      </w:tr>
      <w:tr w:rsidR="00D10C23" w:rsidRPr="00D10C0D" w:rsidTr="00D10C23">
        <w:tc>
          <w:tcPr>
            <w:tcW w:w="534"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D10C23" w:rsidRPr="00517FFE" w:rsidRDefault="00483A1E" w:rsidP="00D10C23">
            <w:pPr>
              <w:spacing w:line="240" w:lineRule="auto"/>
              <w:rPr>
                <w:rFonts w:ascii="Arial" w:hAnsi="Arial" w:cs="Arial"/>
                <w:sz w:val="20"/>
                <w:szCs w:val="20"/>
              </w:rPr>
            </w:pPr>
            <w:r>
              <w:rPr>
                <w:rFonts w:ascii="Arial" w:hAnsi="Arial" w:cs="Arial"/>
                <w:sz w:val="20"/>
                <w:szCs w:val="20"/>
              </w:rPr>
              <w:t>Redovno overavanje manometara za merenje krvnog pritiska</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D10C23" w:rsidP="00D10C23">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D10C23" w:rsidRPr="00D10C0D" w:rsidRDefault="00637F43" w:rsidP="00D10C23">
            <w:pPr>
              <w:spacing w:line="240" w:lineRule="auto"/>
              <w:jc w:val="center"/>
              <w:rPr>
                <w:rFonts w:ascii="Arial" w:hAnsi="Arial" w:cs="Arial"/>
                <w:sz w:val="20"/>
                <w:szCs w:val="20"/>
              </w:rPr>
            </w:pPr>
            <w:r>
              <w:rPr>
                <w:rFonts w:ascii="Arial" w:hAnsi="Arial" w:cs="Arial"/>
                <w:sz w:val="20"/>
                <w:szCs w:val="20"/>
              </w:rPr>
              <w:t>86</w:t>
            </w:r>
          </w:p>
        </w:tc>
        <w:tc>
          <w:tcPr>
            <w:tcW w:w="88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D10C23" w:rsidRPr="00D10C0D" w:rsidRDefault="00D10C23" w:rsidP="00D10C2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10C23" w:rsidRPr="007C3E4F" w:rsidRDefault="00D10C23" w:rsidP="00D10C2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r w:rsidR="00D10C23" w:rsidRPr="00D10C0D" w:rsidTr="00D10C2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D10C23" w:rsidRPr="00432658" w:rsidRDefault="00D10C23" w:rsidP="00D10C2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D10C23" w:rsidRPr="00D10C0D" w:rsidRDefault="00D10C23" w:rsidP="00D10C2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D10C23" w:rsidRPr="00D10C0D" w:rsidRDefault="00D10C23" w:rsidP="00D10C23">
            <w:pPr>
              <w:spacing w:line="240" w:lineRule="auto"/>
              <w:rPr>
                <w:rFonts w:ascii="Arial" w:hAnsi="Arial" w:cs="Arial"/>
              </w:rPr>
            </w:pPr>
          </w:p>
        </w:tc>
      </w:tr>
    </w:tbl>
    <w:p w:rsidR="00D10C23" w:rsidRDefault="00D10C23" w:rsidP="00D10C23">
      <w:pPr>
        <w:rPr>
          <w:b/>
        </w:rPr>
      </w:pPr>
    </w:p>
    <w:p w:rsidR="00D10C23" w:rsidRDefault="00D10C23" w:rsidP="00D10C23">
      <w:pPr>
        <w:spacing w:line="276" w:lineRule="auto"/>
        <w:ind w:left="601" w:hanging="425"/>
        <w:rPr>
          <w:rFonts w:ascii="Arial" w:hAnsi="Arial" w:cs="Arial"/>
          <w:sz w:val="20"/>
          <w:szCs w:val="20"/>
          <w:lang w:val="sr-Latn-CS"/>
        </w:rPr>
      </w:pPr>
    </w:p>
    <w:p w:rsidR="00D10C23" w:rsidRPr="00517FFE" w:rsidRDefault="00483A1E" w:rsidP="00D10C23">
      <w:pPr>
        <w:spacing w:line="276" w:lineRule="auto"/>
        <w:ind w:left="601" w:hanging="425"/>
        <w:rPr>
          <w:rFonts w:ascii="Arial" w:hAnsi="Arial" w:cs="Arial"/>
          <w:sz w:val="20"/>
          <w:szCs w:val="20"/>
          <w:lang w:val="sr-Latn-CS"/>
        </w:rPr>
      </w:pPr>
      <w:r>
        <w:rPr>
          <w:rFonts w:ascii="Arial" w:hAnsi="Arial" w:cs="Arial"/>
          <w:sz w:val="20"/>
          <w:szCs w:val="20"/>
          <w:lang w:val="sr-Latn-CS"/>
        </w:rPr>
        <w:t>Redovno overavanje manometara za merenje krvnog pritiska podrazumeva</w:t>
      </w:r>
      <w:r w:rsidR="00D10C23" w:rsidRPr="00517FFE">
        <w:rPr>
          <w:rFonts w:ascii="Arial" w:hAnsi="Arial" w:cs="Arial"/>
          <w:sz w:val="20"/>
          <w:szCs w:val="20"/>
          <w:lang w:val="sr-Latn-CS"/>
        </w:rPr>
        <w:t xml:space="preserve"> sledeće aktivnosti:</w:t>
      </w:r>
    </w:p>
    <w:p w:rsidR="00483A1E" w:rsidRPr="00483A1E" w:rsidRDefault="00483A1E" w:rsidP="00483A1E">
      <w:pPr>
        <w:ind w:left="732"/>
        <w:rPr>
          <w:rFonts w:ascii="Arial" w:hAnsi="Arial" w:cs="Arial"/>
          <w:sz w:val="20"/>
          <w:szCs w:val="20"/>
          <w:lang w:val="sr-Latn-CS"/>
        </w:rPr>
      </w:pPr>
      <w:r w:rsidRPr="00483A1E">
        <w:rPr>
          <w:rFonts w:ascii="Arial" w:hAnsi="Arial" w:cs="Arial"/>
          <w:sz w:val="20"/>
          <w:szCs w:val="20"/>
          <w:lang w:val="sr-Latn-CS"/>
        </w:rPr>
        <w:t>-proveru ispravnosti manometra</w:t>
      </w:r>
    </w:p>
    <w:p w:rsidR="00483A1E" w:rsidRPr="00483A1E" w:rsidRDefault="00483A1E" w:rsidP="00483A1E">
      <w:pPr>
        <w:ind w:left="852" w:hanging="120"/>
        <w:rPr>
          <w:rFonts w:ascii="Arial" w:hAnsi="Arial" w:cs="Arial"/>
          <w:sz w:val="20"/>
          <w:szCs w:val="20"/>
          <w:lang w:val="sr-Latn-CS"/>
        </w:rPr>
      </w:pPr>
      <w:r w:rsidRPr="00483A1E">
        <w:rPr>
          <w:rFonts w:ascii="Arial" w:hAnsi="Arial" w:cs="Arial"/>
          <w:sz w:val="20"/>
          <w:szCs w:val="20"/>
          <w:lang w:val="sr-Latn-CS"/>
        </w:rPr>
        <w:t xml:space="preserve">-overavanje manometra </w:t>
      </w:r>
      <w:r w:rsidRPr="00483A1E">
        <w:rPr>
          <w:rFonts w:ascii="Arial" w:hAnsi="Arial" w:cs="Arial"/>
          <w:sz w:val="20"/>
          <w:szCs w:val="20"/>
          <w:u w:val="single"/>
          <w:lang w:val="sr-Latn-CS"/>
        </w:rPr>
        <w:t>bez izdavanja uverenja</w:t>
      </w:r>
      <w:r w:rsidRPr="00483A1E">
        <w:rPr>
          <w:rFonts w:ascii="Arial" w:hAnsi="Arial" w:cs="Arial"/>
          <w:sz w:val="20"/>
          <w:szCs w:val="20"/>
          <w:lang w:val="sr-Latn-CS"/>
        </w:rPr>
        <w:t xml:space="preserve"> o izvršenom ispitivanju.</w:t>
      </w:r>
    </w:p>
    <w:p w:rsidR="00D10C23" w:rsidRPr="00D10C23" w:rsidRDefault="00D10C23" w:rsidP="00483A1E">
      <w:pPr>
        <w:pStyle w:val="Tekst"/>
        <w:ind w:left="732" w:firstLine="0"/>
        <w:rPr>
          <w:rFonts w:ascii="Arial" w:hAnsi="Arial" w:cs="Arial"/>
          <w:color w:val="000000"/>
          <w:sz w:val="20"/>
          <w:szCs w:val="20"/>
        </w:rPr>
      </w:pPr>
    </w:p>
    <w:p w:rsidR="00D10C23" w:rsidRDefault="00D10C23" w:rsidP="00D10C23">
      <w:pPr>
        <w:ind w:left="732"/>
        <w:rPr>
          <w:rFonts w:ascii="Arial" w:hAnsi="Arial" w:cs="Arial"/>
          <w:sz w:val="20"/>
          <w:szCs w:val="20"/>
          <w:lang w:val="sr-Latn-CS"/>
        </w:rPr>
      </w:pPr>
    </w:p>
    <w:p w:rsid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D10C23" w:rsidRDefault="00D10C23" w:rsidP="00D10C23">
      <w:pPr>
        <w:suppressAutoHyphens w:val="0"/>
        <w:spacing w:line="276" w:lineRule="auto"/>
        <w:ind w:left="852"/>
        <w:rPr>
          <w:rFonts w:ascii="Arial" w:hAnsi="Arial" w:cs="Arial"/>
          <w:sz w:val="20"/>
          <w:szCs w:val="20"/>
          <w:lang w:val="sr-Latn-CS"/>
        </w:rPr>
      </w:pPr>
    </w:p>
    <w:p w:rsidR="00D10C23" w:rsidRPr="00D10C23" w:rsidRDefault="00D10C23" w:rsidP="00D10C23">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D10C23" w:rsidRDefault="00D10C23" w:rsidP="00D10C23">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6B06DD" w:rsidRDefault="006B06DD"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Default="004644A0" w:rsidP="001633DA">
      <w:pPr>
        <w:rPr>
          <w:rFonts w:ascii="Arial" w:hAnsi="Arial" w:cs="Arial"/>
          <w:b/>
          <w:bCs/>
          <w:iCs/>
          <w:sz w:val="28"/>
          <w:szCs w:val="28"/>
        </w:rPr>
      </w:pPr>
    </w:p>
    <w:p w:rsidR="004644A0" w:rsidRPr="00517FFE" w:rsidRDefault="004644A0" w:rsidP="004644A0">
      <w:pPr>
        <w:rPr>
          <w:rFonts w:ascii="Arial" w:hAnsi="Arial" w:cs="Arial"/>
          <w:b/>
          <w:bCs/>
          <w:lang w:val="de-DE"/>
        </w:rPr>
      </w:pPr>
      <w:r>
        <w:rPr>
          <w:rFonts w:ascii="Arial" w:hAnsi="Arial" w:cs="Arial"/>
          <w:b/>
          <w:bCs/>
          <w:lang w:val="de-DE"/>
        </w:rPr>
        <w:t>P48 –</w:t>
      </w:r>
      <w:r w:rsidRPr="00517FFE">
        <w:rPr>
          <w:rFonts w:ascii="Arial" w:hAnsi="Arial" w:cs="Arial"/>
          <w:b/>
          <w:bCs/>
          <w:lang w:val="de-DE"/>
        </w:rPr>
        <w:t xml:space="preserve"> </w:t>
      </w:r>
      <w:r>
        <w:rPr>
          <w:rFonts w:ascii="Arial" w:hAnsi="Arial" w:cs="Arial"/>
          <w:b/>
          <w:bCs/>
          <w:lang w:val="de-DE"/>
        </w:rPr>
        <w:t xml:space="preserve">Etaloniranje zamrzivača sa dubokim zamrzavanjem Dairei ULTF 80 </w:t>
      </w:r>
    </w:p>
    <w:p w:rsidR="004644A0" w:rsidRDefault="004644A0" w:rsidP="004644A0">
      <w:pPr>
        <w:rPr>
          <w:b/>
        </w:rPr>
      </w:pPr>
    </w:p>
    <w:tbl>
      <w:tblPr>
        <w:tblpPr w:leftFromText="180" w:rightFromText="180" w:bottomFromText="200" w:vertAnchor="page" w:horzAnchor="margin" w:tblpXSpec="center" w:tblpY="246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4644A0" w:rsidRPr="00D10C0D" w:rsidTr="004644A0">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644A0" w:rsidRDefault="004644A0" w:rsidP="004644A0">
            <w:pPr>
              <w:spacing w:line="240" w:lineRule="auto"/>
              <w:jc w:val="center"/>
              <w:rPr>
                <w:rFonts w:ascii="Arial" w:hAnsi="Arial" w:cs="Arial"/>
                <w:sz w:val="16"/>
                <w:szCs w:val="16"/>
              </w:rPr>
            </w:pPr>
            <w:r w:rsidRPr="00D10C0D">
              <w:rPr>
                <w:rFonts w:ascii="Arial" w:hAnsi="Arial" w:cs="Arial"/>
                <w:sz w:val="16"/>
                <w:szCs w:val="16"/>
              </w:rPr>
              <w:t>R.</w:t>
            </w:r>
          </w:p>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rPr>
            </w:pPr>
            <w:r w:rsidRPr="00D10C0D">
              <w:rPr>
                <w:rFonts w:ascii="Arial" w:hAnsi="Arial" w:cs="Arial"/>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644A0" w:rsidRDefault="004644A0" w:rsidP="004644A0">
            <w:pPr>
              <w:spacing w:line="240" w:lineRule="auto"/>
              <w:ind w:left="113" w:right="113"/>
              <w:jc w:val="center"/>
              <w:rPr>
                <w:rFonts w:ascii="Arial" w:hAnsi="Arial" w:cs="Arial"/>
                <w:sz w:val="16"/>
                <w:szCs w:val="16"/>
              </w:rPr>
            </w:pPr>
            <w:r w:rsidRPr="00D10C0D">
              <w:rPr>
                <w:rFonts w:ascii="Arial" w:hAnsi="Arial" w:cs="Arial"/>
                <w:sz w:val="16"/>
                <w:szCs w:val="16"/>
              </w:rPr>
              <w:t>Jed.</w:t>
            </w:r>
          </w:p>
          <w:p w:rsidR="004644A0" w:rsidRPr="00D10C0D" w:rsidRDefault="004644A0" w:rsidP="004644A0">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644A0" w:rsidRPr="00D10C0D" w:rsidRDefault="004644A0" w:rsidP="004644A0">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4644A0" w:rsidRPr="00D10C0D" w:rsidRDefault="004644A0" w:rsidP="004644A0">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4644A0" w:rsidRPr="00D10C0D" w:rsidTr="004644A0">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4644A0" w:rsidRDefault="004644A0" w:rsidP="004644A0">
            <w:pPr>
              <w:spacing w:line="240" w:lineRule="auto"/>
              <w:rPr>
                <w:rFonts w:ascii="Arial" w:hAnsi="Arial" w:cs="Arial"/>
                <w:sz w:val="16"/>
                <w:szCs w:val="16"/>
              </w:rPr>
            </w:pPr>
            <w:r w:rsidRPr="00D10C0D">
              <w:rPr>
                <w:rFonts w:ascii="Arial" w:hAnsi="Arial" w:cs="Arial"/>
                <w:sz w:val="16"/>
                <w:szCs w:val="16"/>
              </w:rPr>
              <w:t xml:space="preserve">Cena po jed.   </w:t>
            </w:r>
          </w:p>
          <w:p w:rsidR="004644A0" w:rsidRPr="00D10C0D" w:rsidRDefault="004644A0" w:rsidP="004644A0">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644A0" w:rsidRDefault="004644A0" w:rsidP="004644A0">
            <w:pPr>
              <w:spacing w:line="240" w:lineRule="auto"/>
              <w:jc w:val="center"/>
              <w:rPr>
                <w:rFonts w:ascii="Arial" w:hAnsi="Arial" w:cs="Arial"/>
                <w:sz w:val="14"/>
                <w:szCs w:val="14"/>
              </w:rPr>
            </w:pPr>
            <w:r w:rsidRPr="00D10C0D">
              <w:rPr>
                <w:rFonts w:ascii="Arial" w:hAnsi="Arial" w:cs="Arial"/>
                <w:sz w:val="14"/>
                <w:szCs w:val="14"/>
              </w:rPr>
              <w:t>PDV</w:t>
            </w:r>
          </w:p>
          <w:p w:rsidR="004644A0" w:rsidRPr="00D10C0D" w:rsidRDefault="004644A0" w:rsidP="004644A0">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4644A0" w:rsidRPr="00D10C0D" w:rsidRDefault="004644A0" w:rsidP="004644A0">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4644A0" w:rsidRPr="00D10C0D" w:rsidTr="004644A0">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rPr>
                <w:rFonts w:ascii="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8"/>
                <w:szCs w:val="18"/>
              </w:rPr>
            </w:pPr>
            <w:r w:rsidRPr="00D10C0D">
              <w:rPr>
                <w:rFonts w:ascii="Arial" w:hAnsi="Arial" w:cs="Arial"/>
                <w:sz w:val="18"/>
                <w:szCs w:val="18"/>
              </w:rPr>
              <w:t>9</w:t>
            </w:r>
          </w:p>
        </w:tc>
      </w:tr>
      <w:tr w:rsidR="004644A0" w:rsidRPr="00D10C0D" w:rsidTr="004644A0">
        <w:tc>
          <w:tcPr>
            <w:tcW w:w="534"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20"/>
                <w:szCs w:val="20"/>
              </w:rPr>
            </w:pPr>
            <w:r w:rsidRPr="00D10C0D">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4644A0" w:rsidRPr="004644A0" w:rsidRDefault="004644A0" w:rsidP="004644A0">
            <w:pPr>
              <w:spacing w:line="240" w:lineRule="auto"/>
              <w:rPr>
                <w:rFonts w:ascii="Arial" w:hAnsi="Arial" w:cs="Arial"/>
                <w:sz w:val="20"/>
                <w:szCs w:val="20"/>
              </w:rPr>
            </w:pPr>
            <w:r w:rsidRPr="004644A0">
              <w:rPr>
                <w:rFonts w:ascii="Arial" w:hAnsi="Arial" w:cs="Arial"/>
                <w:sz w:val="20"/>
                <w:szCs w:val="20"/>
                <w:lang w:val="sr-Latn-CS"/>
              </w:rPr>
              <w:t>Etaloniranje zamrzivača sa dubokim zamrzavanjem Dairei ULTF 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16"/>
                <w:szCs w:val="16"/>
              </w:rPr>
            </w:pPr>
            <w:r>
              <w:rPr>
                <w:rFonts w:ascii="Arial" w:hAnsi="Arial" w:cs="Arial"/>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4644A0" w:rsidRPr="00D10C0D" w:rsidRDefault="004644A0" w:rsidP="004644A0">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644A0" w:rsidRPr="00D10C0D" w:rsidRDefault="004644A0" w:rsidP="004644A0">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4644A0" w:rsidRPr="00D10C0D" w:rsidRDefault="004644A0" w:rsidP="004644A0">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44A0" w:rsidRPr="007C3E4F" w:rsidRDefault="004644A0" w:rsidP="004644A0">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644A0" w:rsidRPr="007C3E4F" w:rsidRDefault="004644A0" w:rsidP="004644A0">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r>
      <w:tr w:rsidR="004644A0" w:rsidRPr="00D10C0D" w:rsidTr="004644A0">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4644A0" w:rsidRPr="00432658" w:rsidRDefault="004644A0" w:rsidP="004644A0">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4644A0" w:rsidRPr="00D10C0D" w:rsidRDefault="004644A0" w:rsidP="004644A0">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4644A0" w:rsidRPr="00D10C0D" w:rsidRDefault="004644A0" w:rsidP="004644A0">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4644A0" w:rsidRPr="00D10C0D" w:rsidRDefault="004644A0" w:rsidP="004644A0">
            <w:pPr>
              <w:spacing w:line="240" w:lineRule="auto"/>
              <w:rPr>
                <w:rFonts w:ascii="Arial" w:hAnsi="Arial" w:cs="Arial"/>
              </w:rPr>
            </w:pPr>
          </w:p>
        </w:tc>
      </w:tr>
    </w:tbl>
    <w:p w:rsidR="004644A0" w:rsidRDefault="004644A0" w:rsidP="004644A0">
      <w:pPr>
        <w:rPr>
          <w:b/>
        </w:rPr>
      </w:pPr>
    </w:p>
    <w:p w:rsidR="004644A0" w:rsidRDefault="004644A0" w:rsidP="004644A0">
      <w:pPr>
        <w:spacing w:line="276" w:lineRule="auto"/>
        <w:ind w:left="601" w:hanging="425"/>
        <w:rPr>
          <w:rFonts w:ascii="Arial" w:hAnsi="Arial" w:cs="Arial"/>
          <w:sz w:val="20"/>
          <w:szCs w:val="20"/>
          <w:lang w:val="sr-Latn-CS"/>
        </w:rPr>
      </w:pPr>
    </w:p>
    <w:p w:rsidR="004644A0" w:rsidRPr="00517FFE" w:rsidRDefault="00A30C50" w:rsidP="004644A0">
      <w:pPr>
        <w:spacing w:line="276" w:lineRule="auto"/>
        <w:ind w:left="601" w:hanging="425"/>
        <w:rPr>
          <w:rFonts w:ascii="Arial" w:hAnsi="Arial" w:cs="Arial"/>
          <w:sz w:val="20"/>
          <w:szCs w:val="20"/>
          <w:lang w:val="sr-Latn-CS"/>
        </w:rPr>
      </w:pPr>
      <w:r w:rsidRPr="004644A0">
        <w:rPr>
          <w:rFonts w:ascii="Arial" w:hAnsi="Arial" w:cs="Arial"/>
          <w:sz w:val="20"/>
          <w:szCs w:val="20"/>
          <w:lang w:val="sr-Latn-CS"/>
        </w:rPr>
        <w:t>Etaloniranje zamrzivača sa d</w:t>
      </w:r>
      <w:r>
        <w:rPr>
          <w:rFonts w:ascii="Arial" w:hAnsi="Arial" w:cs="Arial"/>
          <w:sz w:val="20"/>
          <w:szCs w:val="20"/>
          <w:lang w:val="sr-Latn-CS"/>
        </w:rPr>
        <w:t xml:space="preserve">ubokim zamrzavanjem Dairei ULTF </w:t>
      </w:r>
      <w:r w:rsidRPr="004644A0">
        <w:rPr>
          <w:rFonts w:ascii="Arial" w:hAnsi="Arial" w:cs="Arial"/>
          <w:sz w:val="20"/>
          <w:szCs w:val="20"/>
          <w:lang w:val="sr-Latn-CS"/>
        </w:rPr>
        <w:t>80</w:t>
      </w:r>
      <w:r w:rsidR="004644A0">
        <w:rPr>
          <w:rFonts w:ascii="Arial" w:hAnsi="Arial" w:cs="Arial"/>
          <w:sz w:val="20"/>
          <w:szCs w:val="20"/>
          <w:lang w:val="sr-Latn-CS"/>
        </w:rPr>
        <w:t xml:space="preserve"> podrazumeva</w:t>
      </w:r>
      <w:r w:rsidR="004644A0" w:rsidRPr="00517FFE">
        <w:rPr>
          <w:rFonts w:ascii="Arial" w:hAnsi="Arial" w:cs="Arial"/>
          <w:sz w:val="20"/>
          <w:szCs w:val="20"/>
          <w:lang w:val="sr-Latn-CS"/>
        </w:rPr>
        <w:t xml:space="preserve"> sledeće aktivnosti:</w:t>
      </w:r>
    </w:p>
    <w:p w:rsidR="001A6D66" w:rsidRPr="001A6D66" w:rsidRDefault="001A6D66" w:rsidP="001A6D66">
      <w:pPr>
        <w:numPr>
          <w:ilvl w:val="0"/>
          <w:numId w:val="5"/>
        </w:numPr>
        <w:suppressAutoHyphens w:val="0"/>
        <w:spacing w:line="240" w:lineRule="auto"/>
        <w:ind w:left="852" w:hanging="120"/>
        <w:rPr>
          <w:rFonts w:ascii="Arial" w:hAnsi="Arial" w:cs="Arial"/>
          <w:sz w:val="20"/>
          <w:szCs w:val="20"/>
          <w:lang w:val="sr-Latn-CS"/>
        </w:rPr>
      </w:pPr>
      <w:r w:rsidRPr="001A6D66">
        <w:rPr>
          <w:rFonts w:ascii="Arial" w:hAnsi="Arial" w:cs="Arial"/>
          <w:sz w:val="20"/>
          <w:szCs w:val="20"/>
          <w:lang w:val="sr-Latn-CS"/>
        </w:rPr>
        <w:t>etaloniranje u skladu sa standardom SRPS ISO/IEC 17025 za jednu temperaturnu tačku</w:t>
      </w:r>
    </w:p>
    <w:p w:rsidR="001A6D66" w:rsidRPr="001A6D66" w:rsidRDefault="001A6D66" w:rsidP="001A6D66">
      <w:pPr>
        <w:numPr>
          <w:ilvl w:val="0"/>
          <w:numId w:val="5"/>
        </w:numPr>
        <w:suppressAutoHyphens w:val="0"/>
        <w:spacing w:line="240" w:lineRule="auto"/>
        <w:ind w:left="852" w:hanging="120"/>
        <w:rPr>
          <w:rFonts w:ascii="Arial" w:hAnsi="Arial" w:cs="Arial"/>
          <w:sz w:val="20"/>
          <w:szCs w:val="20"/>
          <w:lang w:val="sr-Latn-CS"/>
        </w:rPr>
      </w:pPr>
      <w:r w:rsidRPr="001A6D66">
        <w:rPr>
          <w:rFonts w:ascii="Arial" w:hAnsi="Arial" w:cs="Arial"/>
          <w:sz w:val="20"/>
          <w:szCs w:val="20"/>
          <w:lang w:val="sr-Latn-CS"/>
        </w:rPr>
        <w:t>izdavanje uverenja o etaloniranju.</w:t>
      </w:r>
    </w:p>
    <w:p w:rsidR="004644A0" w:rsidRPr="00D10C23" w:rsidRDefault="004644A0" w:rsidP="004644A0">
      <w:pPr>
        <w:pStyle w:val="Tekst"/>
        <w:ind w:left="732" w:firstLine="0"/>
        <w:rPr>
          <w:rFonts w:ascii="Arial" w:hAnsi="Arial" w:cs="Arial"/>
          <w:color w:val="000000"/>
          <w:sz w:val="20"/>
          <w:szCs w:val="20"/>
        </w:rPr>
      </w:pPr>
    </w:p>
    <w:p w:rsidR="004644A0" w:rsidRDefault="004644A0" w:rsidP="004644A0">
      <w:pPr>
        <w:ind w:left="732"/>
        <w:rPr>
          <w:rFonts w:ascii="Arial" w:hAnsi="Arial" w:cs="Arial"/>
          <w:sz w:val="20"/>
          <w:szCs w:val="20"/>
          <w:lang w:val="sr-Latn-CS"/>
        </w:rPr>
      </w:pPr>
    </w:p>
    <w:p w:rsidR="004644A0" w:rsidRDefault="004644A0" w:rsidP="004644A0">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4644A0" w:rsidRDefault="004644A0" w:rsidP="004644A0">
      <w:pPr>
        <w:suppressAutoHyphens w:val="0"/>
        <w:spacing w:line="276" w:lineRule="auto"/>
        <w:ind w:left="852"/>
        <w:rPr>
          <w:rFonts w:ascii="Arial" w:hAnsi="Arial" w:cs="Arial"/>
          <w:sz w:val="20"/>
          <w:szCs w:val="20"/>
          <w:lang w:val="sr-Latn-CS"/>
        </w:rPr>
      </w:pPr>
    </w:p>
    <w:p w:rsidR="004644A0" w:rsidRPr="00D10C23" w:rsidRDefault="004644A0" w:rsidP="004644A0">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4644A0" w:rsidRDefault="004644A0" w:rsidP="004644A0">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4644A0" w:rsidRDefault="004644A0" w:rsidP="004644A0">
      <w:pPr>
        <w:rPr>
          <w:rFonts w:ascii="Arial" w:hAnsi="Arial" w:cs="Arial"/>
          <w:b/>
          <w:bCs/>
          <w:iCs/>
          <w:sz w:val="28"/>
          <w:szCs w:val="28"/>
        </w:rPr>
      </w:pPr>
    </w:p>
    <w:p w:rsidR="004644A0" w:rsidRDefault="004644A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30C50" w:rsidRDefault="00A30C50" w:rsidP="001633DA">
      <w:pPr>
        <w:rPr>
          <w:rFonts w:ascii="Arial" w:hAnsi="Arial" w:cs="Arial"/>
          <w:b/>
          <w:bCs/>
          <w:iCs/>
          <w:sz w:val="28"/>
          <w:szCs w:val="28"/>
        </w:rPr>
      </w:pPr>
    </w:p>
    <w:p w:rsidR="00A80BE3" w:rsidRDefault="00A30C50" w:rsidP="00A30C50">
      <w:pPr>
        <w:rPr>
          <w:rFonts w:ascii="Arial" w:hAnsi="Arial" w:cs="Arial"/>
          <w:b/>
          <w:bCs/>
          <w:lang w:val="de-DE"/>
        </w:rPr>
      </w:pPr>
      <w:r w:rsidRPr="00A80BE3">
        <w:rPr>
          <w:rFonts w:ascii="Arial" w:hAnsi="Arial" w:cs="Arial"/>
          <w:b/>
          <w:bCs/>
          <w:lang w:val="de-DE"/>
        </w:rPr>
        <w:t xml:space="preserve">P49 – </w:t>
      </w:r>
      <w:r w:rsidR="00A80BE3" w:rsidRPr="00A80BE3">
        <w:rPr>
          <w:rFonts w:ascii="Arial" w:hAnsi="Arial" w:cs="Arial"/>
          <w:b/>
          <w:lang w:val="sr-Latn-CS"/>
        </w:rPr>
        <w:t>Održavanje RTG aparata Visaris Vison V</w:t>
      </w:r>
    </w:p>
    <w:p w:rsidR="00A80BE3" w:rsidRDefault="00A80BE3" w:rsidP="00A30C50">
      <w:pPr>
        <w:rPr>
          <w:rFonts w:ascii="Arial" w:hAnsi="Arial" w:cs="Arial"/>
          <w:b/>
          <w:bCs/>
          <w:lang w:val="de-DE"/>
        </w:rPr>
      </w:pPr>
    </w:p>
    <w:tbl>
      <w:tblPr>
        <w:tblpPr w:leftFromText="180" w:rightFromText="180" w:bottomFromText="200" w:vertAnchor="page" w:horzAnchor="margin" w:tblpXSpec="center" w:tblpY="201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969"/>
        <w:gridCol w:w="567"/>
        <w:gridCol w:w="600"/>
        <w:gridCol w:w="887"/>
        <w:gridCol w:w="532"/>
        <w:gridCol w:w="1418"/>
        <w:gridCol w:w="1701"/>
        <w:gridCol w:w="1701"/>
        <w:gridCol w:w="1276"/>
        <w:gridCol w:w="1275"/>
        <w:gridCol w:w="1027"/>
      </w:tblGrid>
      <w:tr w:rsidR="00A80BE3" w:rsidRPr="00D10C0D" w:rsidTr="00A80BE3">
        <w:trPr>
          <w:trHeight w:val="210"/>
        </w:trPr>
        <w:tc>
          <w:tcPr>
            <w:tcW w:w="392"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30C50" w:rsidRDefault="00A80BE3" w:rsidP="00A80BE3">
            <w:pPr>
              <w:spacing w:line="240" w:lineRule="auto"/>
              <w:jc w:val="center"/>
              <w:rPr>
                <w:rFonts w:ascii="Arial" w:hAnsi="Arial" w:cs="Arial"/>
                <w:sz w:val="14"/>
                <w:szCs w:val="14"/>
              </w:rPr>
            </w:pPr>
            <w:r w:rsidRPr="00A30C50">
              <w:rPr>
                <w:rFonts w:ascii="Arial" w:hAnsi="Arial" w:cs="Arial"/>
                <w:sz w:val="14"/>
                <w:szCs w:val="14"/>
              </w:rPr>
              <w:t>R.</w:t>
            </w:r>
          </w:p>
          <w:p w:rsidR="00A80BE3" w:rsidRPr="00D10C0D" w:rsidRDefault="00A80BE3" w:rsidP="00A80BE3">
            <w:pPr>
              <w:spacing w:line="240" w:lineRule="auto"/>
              <w:jc w:val="center"/>
              <w:rPr>
                <w:rFonts w:ascii="Arial" w:hAnsi="Arial" w:cs="Arial"/>
                <w:sz w:val="16"/>
                <w:szCs w:val="16"/>
              </w:rPr>
            </w:pPr>
            <w:r w:rsidRPr="00A30C50">
              <w:rPr>
                <w:rFonts w:ascii="Arial" w:hAnsi="Arial" w:cs="Arial"/>
                <w:sz w:val="14"/>
                <w:szCs w:val="14"/>
              </w:rPr>
              <w:t>br.</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rPr>
            </w:pPr>
            <w:r w:rsidRPr="00D10C0D">
              <w:rPr>
                <w:rFonts w:ascii="Arial" w:hAnsi="Arial" w:cs="Arial"/>
              </w:rPr>
              <w:t>OPIS</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Default="00A80BE3" w:rsidP="00A80BE3">
            <w:pPr>
              <w:spacing w:line="240" w:lineRule="auto"/>
              <w:ind w:left="113" w:right="113"/>
              <w:jc w:val="center"/>
              <w:rPr>
                <w:rFonts w:ascii="Arial" w:hAnsi="Arial" w:cs="Arial"/>
                <w:sz w:val="16"/>
                <w:szCs w:val="16"/>
              </w:rPr>
            </w:pPr>
            <w:r w:rsidRPr="00D10C0D">
              <w:rPr>
                <w:rFonts w:ascii="Arial" w:hAnsi="Arial" w:cs="Arial"/>
                <w:sz w:val="16"/>
                <w:szCs w:val="16"/>
              </w:rPr>
              <w:t>Jed.</w:t>
            </w:r>
          </w:p>
          <w:p w:rsidR="00A80BE3" w:rsidRPr="00D10C0D" w:rsidRDefault="00A80BE3" w:rsidP="00A80BE3">
            <w:pPr>
              <w:spacing w:line="240" w:lineRule="auto"/>
              <w:ind w:left="113" w:right="113"/>
              <w:jc w:val="center"/>
              <w:rPr>
                <w:rFonts w:ascii="Arial" w:hAnsi="Arial" w:cs="Arial"/>
                <w:sz w:val="18"/>
                <w:szCs w:val="18"/>
              </w:rPr>
            </w:pPr>
            <w:r w:rsidRPr="00D10C0D">
              <w:rPr>
                <w:rFonts w:ascii="Arial" w:hAnsi="Arial" w:cs="Arial"/>
                <w:sz w:val="16"/>
                <w:szCs w:val="16"/>
              </w:rPr>
              <w:t>mere</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D10C0D" w:rsidRDefault="00A80BE3" w:rsidP="00A80BE3">
            <w:pPr>
              <w:spacing w:line="240" w:lineRule="auto"/>
              <w:ind w:left="113" w:right="113"/>
              <w:jc w:val="center"/>
              <w:rPr>
                <w:rFonts w:ascii="Arial" w:hAnsi="Arial" w:cs="Arial"/>
                <w:sz w:val="18"/>
                <w:szCs w:val="18"/>
              </w:rPr>
            </w:pPr>
            <w:r w:rsidRPr="00D10C0D">
              <w:rPr>
                <w:rFonts w:ascii="Arial" w:hAnsi="Arial" w:cs="Arial"/>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80BE3" w:rsidRPr="00D10C0D" w:rsidRDefault="00A80BE3" w:rsidP="00A80BE3">
            <w:pPr>
              <w:spacing w:line="240" w:lineRule="auto"/>
              <w:jc w:val="center"/>
              <w:rPr>
                <w:rFonts w:ascii="Arial" w:hAnsi="Arial" w:cs="Arial"/>
                <w:sz w:val="20"/>
                <w:szCs w:val="20"/>
              </w:rPr>
            </w:pPr>
            <w:r w:rsidRPr="00D10C0D">
              <w:rPr>
                <w:rFonts w:ascii="Arial" w:hAnsi="Arial" w:cs="Arial"/>
                <w:sz w:val="20"/>
                <w:szCs w:val="20"/>
              </w:rPr>
              <w:t>Popunjava po</w:t>
            </w:r>
            <w:r>
              <w:rPr>
                <w:rFonts w:ascii="Arial" w:hAnsi="Arial" w:cs="Arial"/>
                <w:sz w:val="20"/>
                <w:szCs w:val="20"/>
              </w:rPr>
              <w:t xml:space="preserve">nuđač </w:t>
            </w:r>
          </w:p>
        </w:tc>
      </w:tr>
      <w:tr w:rsidR="00A80BE3" w:rsidRPr="00D10C0D" w:rsidTr="00A80BE3">
        <w:trPr>
          <w:trHeight w:val="2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6"/>
                <w:szCs w:val="16"/>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A80BE3" w:rsidRDefault="00A80BE3" w:rsidP="00A80BE3">
            <w:pPr>
              <w:spacing w:line="240" w:lineRule="auto"/>
              <w:rPr>
                <w:rFonts w:ascii="Arial" w:hAnsi="Arial" w:cs="Arial"/>
                <w:sz w:val="16"/>
                <w:szCs w:val="16"/>
              </w:rPr>
            </w:pPr>
            <w:r w:rsidRPr="00D10C0D">
              <w:rPr>
                <w:rFonts w:ascii="Arial" w:hAnsi="Arial" w:cs="Arial"/>
                <w:sz w:val="16"/>
                <w:szCs w:val="16"/>
              </w:rPr>
              <w:t xml:space="preserve">Cena po jed.   </w:t>
            </w:r>
          </w:p>
          <w:p w:rsidR="00A80BE3" w:rsidRPr="00D10C0D" w:rsidRDefault="00A80BE3" w:rsidP="00A80BE3">
            <w:pPr>
              <w:spacing w:line="240" w:lineRule="auto"/>
              <w:rPr>
                <w:rFonts w:ascii="Arial" w:hAnsi="Arial" w:cs="Arial"/>
                <w:sz w:val="16"/>
                <w:szCs w:val="16"/>
              </w:rPr>
            </w:pPr>
            <w:r w:rsidRPr="00D10C0D">
              <w:rPr>
                <w:rFonts w:ascii="Arial" w:hAnsi="Arial" w:cs="Arial"/>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Default="00A80BE3" w:rsidP="00A80BE3">
            <w:pPr>
              <w:spacing w:line="240" w:lineRule="auto"/>
              <w:jc w:val="center"/>
              <w:rPr>
                <w:rFonts w:ascii="Arial" w:hAnsi="Arial" w:cs="Arial"/>
                <w:sz w:val="14"/>
                <w:szCs w:val="14"/>
              </w:rPr>
            </w:pPr>
            <w:r w:rsidRPr="00D10C0D">
              <w:rPr>
                <w:rFonts w:ascii="Arial" w:hAnsi="Arial" w:cs="Arial"/>
                <w:sz w:val="14"/>
                <w:szCs w:val="14"/>
              </w:rPr>
              <w:t>PDV</w:t>
            </w:r>
          </w:p>
          <w:p w:rsidR="00A80BE3" w:rsidRPr="00D10C0D" w:rsidRDefault="00A80BE3" w:rsidP="00A80BE3">
            <w:pPr>
              <w:spacing w:line="240" w:lineRule="auto"/>
              <w:jc w:val="center"/>
              <w:rPr>
                <w:rFonts w:ascii="Arial" w:hAnsi="Arial" w:cs="Arial"/>
                <w:sz w:val="14"/>
                <w:szCs w:val="14"/>
              </w:rPr>
            </w:pPr>
            <w:r w:rsidRPr="00D10C0D">
              <w:rPr>
                <w:rFonts w:ascii="Arial" w:hAnsi="Arial" w:cs="Arial"/>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sidRPr="00D10C0D">
              <w:rPr>
                <w:rFonts w:ascii="Arial" w:hAnsi="Arial" w:cs="Arial"/>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80BE3" w:rsidRPr="00D10C0D" w:rsidRDefault="00A80BE3" w:rsidP="00A80BE3">
            <w:pPr>
              <w:spacing w:line="240" w:lineRule="auto"/>
              <w:rPr>
                <w:rFonts w:ascii="Arial" w:hAnsi="Arial" w:cs="Arial"/>
                <w:sz w:val="16"/>
                <w:szCs w:val="16"/>
              </w:rPr>
            </w:pPr>
            <w:r w:rsidRPr="00D10C0D">
              <w:rPr>
                <w:rFonts w:ascii="Arial" w:hAnsi="Arial" w:cs="Arial"/>
                <w:sz w:val="16"/>
                <w:szCs w:val="16"/>
              </w:rPr>
              <w:t xml:space="preserve">Učeš. posebnih troš.koji čine uk. cenu (%) </w:t>
            </w:r>
          </w:p>
        </w:tc>
      </w:tr>
      <w:tr w:rsidR="00A80BE3" w:rsidRPr="00D10C0D" w:rsidTr="00A80BE3">
        <w:trPr>
          <w:trHeight w:val="2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6"/>
                <w:szCs w:val="16"/>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rPr>
                <w:rFonts w:ascii="Arial" w:hAnsi="Arial" w:cs="Arial"/>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8"/>
                <w:szCs w:val="18"/>
              </w:rPr>
            </w:pPr>
            <w:r w:rsidRPr="00D10C0D">
              <w:rPr>
                <w:rFonts w:ascii="Arial" w:hAnsi="Arial" w:cs="Arial"/>
                <w:sz w:val="18"/>
                <w:szCs w:val="18"/>
              </w:rPr>
              <w:t>9</w:t>
            </w:r>
          </w:p>
        </w:tc>
      </w:tr>
      <w:tr w:rsidR="00A80BE3" w:rsidRPr="00D10C0D" w:rsidTr="00A80BE3">
        <w:tc>
          <w:tcPr>
            <w:tcW w:w="392"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20"/>
                <w:szCs w:val="20"/>
              </w:rPr>
            </w:pPr>
            <w:r w:rsidRPr="00D10C0D">
              <w:rPr>
                <w:rFonts w:ascii="Arial" w:hAnsi="Arial" w:cs="Arial"/>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lang w:val="sr-Latn-CS"/>
              </w:rPr>
              <w:t>Održavanje RTG aparata Visaris Vison V</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16"/>
                <w:szCs w:val="16"/>
              </w:rPr>
            </w:pPr>
            <w:r>
              <w:rPr>
                <w:rFonts w:ascii="Arial" w:hAnsi="Arial" w:cs="Arial"/>
                <w:sz w:val="16"/>
                <w:szCs w:val="16"/>
              </w:rPr>
              <w:t>Kom</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A80BE3" w:rsidRPr="00D10C0D" w:rsidRDefault="00A80BE3" w:rsidP="00A80BE3">
            <w:pPr>
              <w:spacing w:line="240" w:lineRule="auto"/>
              <w:jc w:val="center"/>
              <w:rPr>
                <w:rFonts w:ascii="Arial" w:hAnsi="Arial" w:cs="Arial"/>
                <w:sz w:val="20"/>
                <w:szCs w:val="20"/>
              </w:rPr>
            </w:pPr>
            <w:r>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D10C0D" w:rsidRDefault="00A80BE3" w:rsidP="00A80BE3">
            <w:pPr>
              <w:spacing w:line="240" w:lineRule="auto"/>
              <w:rPr>
                <w:rFonts w:ascii="Arial" w:hAnsi="Arial" w:cs="Arial"/>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D10C0D" w:rsidRDefault="00A80BE3" w:rsidP="00A80BE3">
            <w:pPr>
              <w:spacing w:line="240"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80BE3" w:rsidRPr="007C3E4F" w:rsidRDefault="00A80BE3" w:rsidP="00A80BE3">
            <w:pPr>
              <w:spacing w:line="240" w:lineRule="auto"/>
              <w:jc w:val="center"/>
              <w:rPr>
                <w:rFonts w:ascii="Arial" w:hAnsi="Arial" w:cs="Arial"/>
                <w:b/>
              </w:rPr>
            </w:pPr>
            <w:r w:rsidRPr="007C3E4F">
              <w:rPr>
                <w:rFonts w:ascii="Arial" w:hAnsi="Arial" w:cs="Arial"/>
                <w: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80BE3" w:rsidRPr="007C3E4F" w:rsidRDefault="00A80BE3" w:rsidP="00A80BE3">
            <w:pPr>
              <w:spacing w:line="240" w:lineRule="auto"/>
              <w:jc w:val="center"/>
              <w:rPr>
                <w:rFonts w:ascii="Arial" w:hAnsi="Arial" w:cs="Arial"/>
                <w:b/>
              </w:rPr>
            </w:pPr>
            <w:r w:rsidRPr="007C3E4F">
              <w:rPr>
                <w:rFonts w:ascii="Arial" w:hAnsi="Arial" w:cs="Arial"/>
                <w:b/>
              </w:rPr>
              <w:t>---</w:t>
            </w:r>
          </w:p>
        </w:tc>
        <w:tc>
          <w:tcPr>
            <w:tcW w:w="1027" w:type="dxa"/>
            <w:tcBorders>
              <w:top w:val="single" w:sz="4" w:space="0" w:color="000000"/>
              <w:left w:val="single" w:sz="4"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r>
      <w:tr w:rsidR="00A80BE3" w:rsidRPr="00D10C0D" w:rsidTr="00A80BE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80BE3" w:rsidRPr="00432658" w:rsidRDefault="00A80BE3" w:rsidP="00A80BE3">
            <w:pPr>
              <w:spacing w:line="240" w:lineRule="auto"/>
              <w:jc w:val="right"/>
              <w:rPr>
                <w:rFonts w:ascii="Arial" w:hAnsi="Arial" w:cs="Arial"/>
                <w:b/>
              </w:rPr>
            </w:pPr>
            <w:r w:rsidRPr="00432658">
              <w:rPr>
                <w:rFonts w:ascii="Arial" w:hAnsi="Arial" w:cs="Arial"/>
                <w:b/>
              </w:rPr>
              <w:t>SVEGA:</w:t>
            </w:r>
          </w:p>
        </w:tc>
        <w:tc>
          <w:tcPr>
            <w:tcW w:w="1701" w:type="dxa"/>
            <w:tcBorders>
              <w:top w:val="single" w:sz="12" w:space="0" w:color="000000"/>
              <w:left w:val="single" w:sz="12" w:space="0" w:color="000000"/>
              <w:bottom w:val="single" w:sz="12" w:space="0" w:color="000000"/>
              <w:right w:val="single" w:sz="12" w:space="0" w:color="000000"/>
            </w:tcBorders>
          </w:tcPr>
          <w:p w:rsidR="00A80BE3" w:rsidRPr="00D10C0D" w:rsidRDefault="00A80BE3" w:rsidP="00A80BE3">
            <w:pPr>
              <w:spacing w:line="240" w:lineRule="auto"/>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rsidR="00A80BE3" w:rsidRPr="00D10C0D" w:rsidRDefault="00A80BE3" w:rsidP="00A80BE3">
            <w:pPr>
              <w:spacing w:line="240" w:lineRule="auto"/>
              <w:rPr>
                <w:rFonts w:ascii="Arial" w:hAnsi="Arial" w:cs="Arial"/>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80BE3" w:rsidRPr="00D10C0D" w:rsidRDefault="00A80BE3" w:rsidP="00A80BE3">
            <w:pPr>
              <w:spacing w:line="240" w:lineRule="auto"/>
              <w:rPr>
                <w:rFonts w:ascii="Arial" w:hAnsi="Arial" w:cs="Arial"/>
              </w:rPr>
            </w:pPr>
          </w:p>
        </w:tc>
      </w:tr>
    </w:tbl>
    <w:p w:rsidR="00A80BE3" w:rsidRPr="00A80BE3" w:rsidRDefault="00A80BE3" w:rsidP="00A30C50">
      <w:pPr>
        <w:rPr>
          <w:rFonts w:ascii="Arial" w:hAnsi="Arial" w:cs="Arial"/>
          <w:b/>
          <w:bCs/>
          <w:lang w:val="de-DE"/>
        </w:rPr>
      </w:pPr>
    </w:p>
    <w:p w:rsidR="00A80BE3" w:rsidRPr="00A80BE3" w:rsidRDefault="00A80BE3" w:rsidP="00A80BE3">
      <w:pPr>
        <w:suppressAutoHyphens w:val="0"/>
        <w:spacing w:line="240" w:lineRule="auto"/>
        <w:rPr>
          <w:rFonts w:ascii="Arial" w:hAnsi="Arial" w:cs="Arial"/>
          <w:b/>
          <w:sz w:val="20"/>
          <w:szCs w:val="20"/>
          <w:lang w:val="sr-Latn-CS"/>
        </w:rPr>
      </w:pPr>
      <w:r w:rsidRPr="00A80BE3">
        <w:rPr>
          <w:rFonts w:ascii="Arial" w:hAnsi="Arial" w:cs="Arial"/>
          <w:b/>
          <w:sz w:val="20"/>
          <w:szCs w:val="20"/>
          <w:lang w:val="sr-Latn-CS"/>
        </w:rPr>
        <w:t xml:space="preserve">           1.  Održavanje RTG aparata Visaris Vison V podrazumeva: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preventivno održavanje (4 puta godišnje) što obuhvata sledeće aktivnosti:</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kalibracija flet panel detektora, analiza performansi</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i reparacija mehanike stativa, provera kretanja, podmazivanje pokretnih sklopova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merenje ujednačenosti, centriranje i kalibracija zračnika (cevi i kolimatora)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i reparacija sinhronizacione elektronike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administracija baze digitalnih slika, čišćenje, bekap starih podataka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sistema za pisanje na CD, rezanje test CD-a sa pregledom</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sistem logova, čišćenja, analiza softverskih grešaka sistema i njihovo otklanjanje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APR sistema za automatsko podešavanje kondicija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automatike za podešavanje pregleda, prema optimalnom radnom procesu (kako bi se ubrzali pregledi koji se ponavljaju)</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parametrizacija sistema za automatsku obradu slike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testiranje i podešavanje DICOM konekcije za digitalne baze podataka i radne stanice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testiranje i podešavanje DICOM konekcije sa suvim štampačem i serverom</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administracija (dodavanje/brisanje) novih/starih korisnika na sistemu</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kontrola čistoće i podmazivanje svih kliznih površina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kontrola enkoderskih sistema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provera pozicioniranja i sinhronizacije</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funkcionalno testiranje i validacija celog sistema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 xml:space="preserve">daljinska (remote) podrška putem interneta za dijagnostiku i servis sistema </w:t>
      </w:r>
      <w:r>
        <w:rPr>
          <w:rFonts w:ascii="Arial" w:hAnsi="Arial" w:cs="Arial"/>
          <w:sz w:val="20"/>
          <w:szCs w:val="20"/>
          <w:lang w:val="sr-Latn-CS"/>
        </w:rPr>
        <w:t xml:space="preserve">                                                                                        M.P.</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nadogradnja dodatnih funkcija i unapređenje softverskih sistema.</w:t>
      </w:r>
    </w:p>
    <w:p w:rsidR="00A80BE3" w:rsidRPr="00613211" w:rsidRDefault="00A80BE3" w:rsidP="00613211">
      <w:pPr>
        <w:rPr>
          <w:rFonts w:ascii="Arial" w:hAnsi="Arial" w:cs="Arial"/>
          <w:sz w:val="20"/>
          <w:szCs w:val="20"/>
        </w:rPr>
      </w:pPr>
      <w:r w:rsidRPr="00A80BE3">
        <w:rPr>
          <w:rFonts w:ascii="Arial" w:hAnsi="Arial" w:cs="Arial"/>
          <w:b/>
          <w:sz w:val="20"/>
          <w:szCs w:val="20"/>
          <w:lang w:val="sr-Latn-CS"/>
        </w:rPr>
        <w:t>2.    Korektivno održavanje što obuhvata sledeće aktivnosti:</w:t>
      </w:r>
      <w:r w:rsidR="00613211">
        <w:rPr>
          <w:rFonts w:ascii="Arial" w:hAnsi="Arial" w:cs="Arial"/>
          <w:b/>
          <w:sz w:val="20"/>
          <w:szCs w:val="20"/>
          <w:lang w:val="sr-Latn-CS"/>
        </w:rPr>
        <w:t xml:space="preserve">                                                                    </w:t>
      </w:r>
      <w:r w:rsidR="00613211" w:rsidRPr="00517FFE">
        <w:rPr>
          <w:rFonts w:ascii="Arial" w:hAnsi="Arial" w:cs="Arial"/>
          <w:sz w:val="20"/>
          <w:szCs w:val="20"/>
        </w:rPr>
        <w:t xml:space="preserve">**Napomena: Godišnja dinamika inspekcije – </w:t>
      </w:r>
      <w:r w:rsidR="00613211">
        <w:rPr>
          <w:rFonts w:ascii="Arial" w:hAnsi="Arial" w:cs="Arial"/>
          <w:sz w:val="20"/>
          <w:szCs w:val="20"/>
        </w:rPr>
        <w:t>1</w:t>
      </w:r>
      <w:r w:rsidR="00613211" w:rsidRPr="00517FFE">
        <w:rPr>
          <w:rFonts w:ascii="Arial" w:hAnsi="Arial" w:cs="Arial"/>
          <w:sz w:val="20"/>
          <w:szCs w:val="20"/>
        </w:rPr>
        <w:t xml:space="preserve"> put</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lastRenderedPageBreak/>
        <w:t>izvršavanje servisnih korektivnih intervencija radi otklanjanja kva</w:t>
      </w:r>
    </w:p>
    <w:p w:rsidR="00A80BE3" w:rsidRPr="00A80BE3" w:rsidRDefault="00A80BE3" w:rsidP="00A80BE3">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daljinska (remote) podrška putem interneta za dijagnostiku i servis sistema</w:t>
      </w:r>
    </w:p>
    <w:p w:rsidR="00A80BE3" w:rsidRPr="00A80BE3" w:rsidRDefault="00A80BE3" w:rsidP="001633DA">
      <w:pPr>
        <w:numPr>
          <w:ilvl w:val="0"/>
          <w:numId w:val="5"/>
        </w:numPr>
        <w:suppressAutoHyphens w:val="0"/>
        <w:spacing w:line="240" w:lineRule="auto"/>
        <w:ind w:left="852" w:hanging="120"/>
        <w:rPr>
          <w:rFonts w:ascii="Arial" w:hAnsi="Arial" w:cs="Arial"/>
          <w:sz w:val="20"/>
          <w:szCs w:val="20"/>
          <w:lang w:val="sr-Latn-CS"/>
        </w:rPr>
      </w:pPr>
      <w:r w:rsidRPr="00A80BE3">
        <w:rPr>
          <w:rFonts w:ascii="Arial" w:hAnsi="Arial" w:cs="Arial"/>
          <w:sz w:val="20"/>
          <w:szCs w:val="20"/>
          <w:lang w:val="sr-Latn-CS"/>
        </w:rPr>
        <w:t>dolazak bez limitiranog broja radi korektivnih intervencij</w:t>
      </w:r>
      <w:r w:rsidR="00F31745">
        <w:rPr>
          <w:rFonts w:ascii="Arial" w:hAnsi="Arial" w:cs="Arial"/>
          <w:sz w:val="20"/>
          <w:szCs w:val="20"/>
          <w:lang w:val="sr-Latn-CS"/>
        </w:rPr>
        <w:t>a</w:t>
      </w:r>
    </w:p>
    <w:p w:rsidR="00663661" w:rsidRPr="00613211" w:rsidRDefault="00663661" w:rsidP="00663661">
      <w:pPr>
        <w:rPr>
          <w:rFonts w:ascii="Arial" w:hAnsi="Arial" w:cs="Arial"/>
          <w:b/>
          <w:bCs/>
          <w:lang w:val="de-DE"/>
        </w:rPr>
      </w:pPr>
      <w:r w:rsidRPr="00613211">
        <w:rPr>
          <w:rFonts w:ascii="Arial" w:hAnsi="Arial" w:cs="Arial"/>
          <w:b/>
          <w:bCs/>
          <w:lang w:val="de-DE"/>
        </w:rPr>
        <w:t>P50 –</w:t>
      </w:r>
      <w:r w:rsidR="00613211" w:rsidRPr="00613211">
        <w:rPr>
          <w:rFonts w:ascii="Arial" w:hAnsi="Arial" w:cs="Arial"/>
          <w:b/>
          <w:bCs/>
          <w:lang w:val="de-DE"/>
        </w:rPr>
        <w:t xml:space="preserve"> </w:t>
      </w:r>
      <w:r w:rsidR="00613211" w:rsidRPr="00613211">
        <w:rPr>
          <w:rFonts w:ascii="Arial" w:hAnsi="Arial" w:cs="Arial"/>
          <w:b/>
          <w:lang w:val="sr-Latn-CS"/>
        </w:rPr>
        <w:t>Redovan servis i održavanje mamografa Siemens Mammomat 1000</w:t>
      </w:r>
    </w:p>
    <w:p w:rsidR="00663661" w:rsidRDefault="00663661" w:rsidP="00663661">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A80BE3" w:rsidRPr="00A80BE3" w:rsidTr="00A80BE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R.</w:t>
            </w:r>
          </w:p>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Jed.</w:t>
            </w:r>
          </w:p>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80BE3" w:rsidRPr="00A80BE3" w:rsidRDefault="00A80BE3" w:rsidP="00A80BE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A80BE3" w:rsidRPr="00A80BE3" w:rsidTr="00A80BE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Cena po jed.   </w:t>
            </w:r>
          </w:p>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PDV</w:t>
            </w:r>
          </w:p>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A80BE3" w:rsidRPr="00A80BE3" w:rsidRDefault="00A80BE3" w:rsidP="00A80BE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A80BE3" w:rsidRPr="00A80BE3" w:rsidTr="00A80BE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9</w:t>
            </w:r>
          </w:p>
        </w:tc>
      </w:tr>
      <w:tr w:rsidR="00A80BE3" w:rsidRPr="00A80BE3" w:rsidTr="00A80BE3">
        <w:tc>
          <w:tcPr>
            <w:tcW w:w="534"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A80BE3" w:rsidRPr="00613211" w:rsidRDefault="00613211" w:rsidP="00A80BE3">
            <w:pPr>
              <w:spacing w:line="240" w:lineRule="auto"/>
              <w:rPr>
                <w:rFonts w:ascii="Arial" w:hAnsi="Arial" w:cs="Arial"/>
                <w:sz w:val="20"/>
                <w:szCs w:val="20"/>
              </w:rPr>
            </w:pPr>
            <w:r w:rsidRPr="00613211">
              <w:rPr>
                <w:rFonts w:ascii="Arial" w:hAnsi="Arial" w:cs="Arial"/>
                <w:sz w:val="20"/>
                <w:szCs w:val="20"/>
                <w:lang w:val="sr-Latn-CS"/>
              </w:rPr>
              <w:t>Redovan servis i održavanje mamografa Siemens Mammomat 1000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0BE3" w:rsidRPr="00A80BE3" w:rsidRDefault="00A80BE3" w:rsidP="00A80BE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80BE3" w:rsidRPr="00A80BE3" w:rsidRDefault="00A80BE3" w:rsidP="00A80BE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80BE3" w:rsidRPr="00A80BE3" w:rsidRDefault="00A80BE3" w:rsidP="00A80BE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r>
      <w:tr w:rsidR="00A80BE3" w:rsidRPr="00A80BE3" w:rsidTr="00A80BE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A80BE3" w:rsidRPr="00A80BE3" w:rsidRDefault="00A80BE3" w:rsidP="00A80BE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A80BE3" w:rsidRPr="00A80BE3" w:rsidRDefault="00A80BE3" w:rsidP="00A80BE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A80BE3" w:rsidRPr="00A80BE3" w:rsidRDefault="00A80BE3" w:rsidP="00A80BE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A80BE3" w:rsidRPr="00A80BE3" w:rsidRDefault="00A80BE3" w:rsidP="00A80BE3">
            <w:pPr>
              <w:spacing w:line="240" w:lineRule="auto"/>
              <w:rPr>
                <w:rFonts w:ascii="Arial" w:hAnsi="Arial" w:cs="Arial"/>
                <w:sz w:val="20"/>
                <w:szCs w:val="20"/>
              </w:rPr>
            </w:pPr>
          </w:p>
        </w:tc>
      </w:tr>
    </w:tbl>
    <w:p w:rsidR="00663661" w:rsidRDefault="00663661" w:rsidP="003E7D80">
      <w:pPr>
        <w:spacing w:line="276" w:lineRule="auto"/>
        <w:rPr>
          <w:rFonts w:ascii="Arial" w:hAnsi="Arial" w:cs="Arial"/>
          <w:sz w:val="20"/>
          <w:szCs w:val="20"/>
          <w:lang w:val="sr-Latn-CS"/>
        </w:rPr>
      </w:pPr>
    </w:p>
    <w:p w:rsidR="00613211" w:rsidRPr="003E7D80" w:rsidRDefault="00613211" w:rsidP="003E7D80">
      <w:pPr>
        <w:suppressAutoHyphens w:val="0"/>
        <w:spacing w:line="240" w:lineRule="auto"/>
        <w:ind w:left="600"/>
        <w:rPr>
          <w:rFonts w:ascii="Arial" w:hAnsi="Arial" w:cs="Arial"/>
          <w:sz w:val="20"/>
          <w:szCs w:val="20"/>
          <w:lang w:val="sr-Latn-CS"/>
        </w:rPr>
      </w:pPr>
      <w:r w:rsidRPr="003E7D80">
        <w:rPr>
          <w:rFonts w:ascii="Arial" w:hAnsi="Arial" w:cs="Arial"/>
          <w:sz w:val="20"/>
          <w:szCs w:val="20"/>
          <w:lang w:val="sr-Latn-CS"/>
        </w:rPr>
        <w:t>Redovan servis i održavanje mamografa Siemens Mammomat 1000 podrazumeva sledeće aktivnosti:</w:t>
      </w:r>
    </w:p>
    <w:p w:rsidR="00613211" w:rsidRPr="003E7D80" w:rsidRDefault="00613211" w:rsidP="00613211">
      <w:pPr>
        <w:numPr>
          <w:ilvl w:val="0"/>
          <w:numId w:val="5"/>
        </w:numPr>
        <w:suppressAutoHyphens w:val="0"/>
        <w:spacing w:line="240" w:lineRule="auto"/>
        <w:ind w:left="852" w:hanging="120"/>
        <w:rPr>
          <w:rFonts w:ascii="Arial" w:hAnsi="Arial" w:cs="Arial"/>
          <w:sz w:val="20"/>
          <w:szCs w:val="20"/>
          <w:lang w:val="sr-Latn-CS"/>
        </w:rPr>
      </w:pPr>
      <w:r w:rsidRPr="003E7D80">
        <w:rPr>
          <w:rFonts w:ascii="Arial" w:hAnsi="Arial" w:cs="Arial"/>
          <w:sz w:val="20"/>
          <w:szCs w:val="20"/>
          <w:lang w:val="sr-Latn-CS"/>
        </w:rPr>
        <w:t>redovan godišnji servis prema uputstvu proizvođača Siemens</w:t>
      </w:r>
    </w:p>
    <w:p w:rsidR="00613211" w:rsidRPr="003E7D80" w:rsidRDefault="00613211" w:rsidP="00613211">
      <w:pPr>
        <w:ind w:left="852" w:hanging="120"/>
        <w:rPr>
          <w:rFonts w:ascii="Arial" w:hAnsi="Arial" w:cs="Arial"/>
          <w:sz w:val="20"/>
          <w:szCs w:val="20"/>
          <w:lang w:val="sr-Latn-CS"/>
        </w:rPr>
      </w:pPr>
      <w:r w:rsidRPr="003E7D80">
        <w:rPr>
          <w:rFonts w:ascii="Arial" w:hAnsi="Arial" w:cs="Arial"/>
          <w:sz w:val="20"/>
          <w:szCs w:val="20"/>
          <w:lang w:val="sr-Latn-CS"/>
        </w:rPr>
        <w:t>- izdavanje uverenja o ispravnosti uređaja.</w:t>
      </w:r>
    </w:p>
    <w:p w:rsidR="003D507C" w:rsidRPr="003D507C" w:rsidRDefault="003D507C" w:rsidP="00613211">
      <w:pPr>
        <w:suppressAutoHyphens w:val="0"/>
        <w:spacing w:line="276" w:lineRule="auto"/>
        <w:ind w:left="852"/>
        <w:rPr>
          <w:rFonts w:ascii="Arial" w:hAnsi="Arial" w:cs="Arial"/>
          <w:sz w:val="20"/>
          <w:szCs w:val="20"/>
          <w:lang w:val="sr-Latn-CS"/>
        </w:rPr>
      </w:pPr>
    </w:p>
    <w:p w:rsidR="00663661" w:rsidRPr="00D10C23" w:rsidRDefault="00663661" w:rsidP="00663661">
      <w:pPr>
        <w:pStyle w:val="Tekst"/>
        <w:ind w:left="732" w:firstLine="0"/>
        <w:rPr>
          <w:rFonts w:ascii="Arial" w:hAnsi="Arial" w:cs="Arial"/>
          <w:color w:val="000000"/>
          <w:sz w:val="20"/>
          <w:szCs w:val="20"/>
        </w:rPr>
      </w:pPr>
    </w:p>
    <w:p w:rsidR="00663661" w:rsidRDefault="00663661" w:rsidP="00663661">
      <w:pPr>
        <w:ind w:left="732"/>
        <w:rPr>
          <w:rFonts w:ascii="Arial" w:hAnsi="Arial" w:cs="Arial"/>
          <w:sz w:val="20"/>
          <w:szCs w:val="20"/>
          <w:lang w:val="sr-Latn-CS"/>
        </w:rPr>
      </w:pPr>
    </w:p>
    <w:p w:rsidR="00663661" w:rsidRDefault="00663661" w:rsidP="00663661">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663661" w:rsidRDefault="00663661" w:rsidP="00663661">
      <w:pPr>
        <w:suppressAutoHyphens w:val="0"/>
        <w:spacing w:line="276" w:lineRule="auto"/>
        <w:ind w:left="852"/>
        <w:rPr>
          <w:rFonts w:ascii="Arial" w:hAnsi="Arial" w:cs="Arial"/>
          <w:sz w:val="20"/>
          <w:szCs w:val="20"/>
          <w:lang w:val="sr-Latn-CS"/>
        </w:rPr>
      </w:pPr>
    </w:p>
    <w:p w:rsidR="00663661" w:rsidRPr="00D10C23" w:rsidRDefault="00663661" w:rsidP="00663661">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663661" w:rsidRDefault="00663661" w:rsidP="00663661">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663661" w:rsidRDefault="00663661" w:rsidP="00663661">
      <w:pPr>
        <w:rPr>
          <w:rFonts w:ascii="Arial" w:hAnsi="Arial" w:cs="Arial"/>
          <w:b/>
          <w:bCs/>
          <w:iCs/>
          <w:sz w:val="28"/>
          <w:szCs w:val="28"/>
        </w:rPr>
      </w:pPr>
    </w:p>
    <w:p w:rsidR="002C558F" w:rsidRPr="00E5407E" w:rsidRDefault="00E5407E" w:rsidP="001633DA">
      <w:pPr>
        <w:rPr>
          <w:rFonts w:ascii="Arial" w:hAnsi="Arial" w:cs="Arial"/>
          <w:b/>
          <w:bCs/>
          <w:iCs/>
          <w:sz w:val="20"/>
          <w:szCs w:val="20"/>
          <w:u w:val="single"/>
        </w:rPr>
      </w:pPr>
      <w:r w:rsidRPr="00E5407E">
        <w:rPr>
          <w:rFonts w:ascii="Arial" w:hAnsi="Arial" w:cs="Arial"/>
          <w:b/>
          <w:sz w:val="20"/>
          <w:szCs w:val="20"/>
          <w:u w:val="single"/>
          <w:lang w:val="sr-Latn-CS"/>
        </w:rPr>
        <w:t>Ponuđač sa kojim bude sklo</w:t>
      </w:r>
      <w:r>
        <w:rPr>
          <w:rFonts w:ascii="Arial" w:hAnsi="Arial" w:cs="Arial"/>
          <w:b/>
          <w:sz w:val="20"/>
          <w:szCs w:val="20"/>
          <w:u w:val="single"/>
          <w:lang w:val="sr-Latn-CS"/>
        </w:rPr>
        <w:t>pljen ugovor mora da vrši zamenu</w:t>
      </w:r>
      <w:r w:rsidRPr="00E5407E">
        <w:rPr>
          <w:rFonts w:ascii="Arial" w:hAnsi="Arial" w:cs="Arial"/>
          <w:b/>
          <w:sz w:val="20"/>
          <w:szCs w:val="20"/>
          <w:u w:val="single"/>
          <w:lang w:val="sr-Latn-CS"/>
        </w:rPr>
        <w:t xml:space="preserve"> rezervnih delova pri preventivnom ili korektivnom održavanju, bez palaćanja naknade, za troškove do 5.000 dinara sa PDV-om, na mesečnom nivou.</w:t>
      </w: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3E7D80" w:rsidRDefault="003E7D80" w:rsidP="001633DA">
      <w:pPr>
        <w:rPr>
          <w:rFonts w:ascii="Arial" w:hAnsi="Arial" w:cs="Arial"/>
          <w:b/>
          <w:bCs/>
          <w:iCs/>
          <w:sz w:val="20"/>
          <w:szCs w:val="20"/>
        </w:rPr>
      </w:pPr>
    </w:p>
    <w:p w:rsidR="003E7D80" w:rsidRDefault="003E7D80"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Default="002C558F" w:rsidP="001633DA">
      <w:pPr>
        <w:rPr>
          <w:rFonts w:ascii="Arial" w:hAnsi="Arial" w:cs="Arial"/>
          <w:b/>
          <w:bCs/>
          <w:iCs/>
          <w:sz w:val="20"/>
          <w:szCs w:val="20"/>
        </w:rPr>
      </w:pPr>
    </w:p>
    <w:p w:rsidR="002C558F" w:rsidRPr="005334F2" w:rsidRDefault="00755B03" w:rsidP="002C558F">
      <w:pPr>
        <w:rPr>
          <w:rFonts w:ascii="Arial" w:hAnsi="Arial" w:cs="Arial"/>
          <w:b/>
          <w:bCs/>
          <w:color w:val="auto"/>
          <w:lang w:val="de-DE"/>
        </w:rPr>
      </w:pPr>
      <w:r w:rsidRPr="005334F2">
        <w:rPr>
          <w:rFonts w:ascii="Arial" w:hAnsi="Arial" w:cs="Arial"/>
          <w:b/>
          <w:bCs/>
          <w:color w:val="auto"/>
          <w:lang w:val="de-DE"/>
        </w:rPr>
        <w:t>P51</w:t>
      </w:r>
      <w:r w:rsidR="002C558F" w:rsidRPr="005334F2">
        <w:rPr>
          <w:rFonts w:ascii="Arial" w:hAnsi="Arial" w:cs="Arial"/>
          <w:b/>
          <w:bCs/>
          <w:color w:val="auto"/>
          <w:lang w:val="de-DE"/>
        </w:rPr>
        <w:t xml:space="preserve"> –</w:t>
      </w:r>
      <w:r w:rsidR="005334F2" w:rsidRPr="005334F2">
        <w:rPr>
          <w:rFonts w:ascii="Arial" w:hAnsi="Arial" w:cs="Arial"/>
          <w:b/>
          <w:bCs/>
          <w:color w:val="auto"/>
          <w:lang w:val="de-DE"/>
        </w:rPr>
        <w:t xml:space="preserve"> </w:t>
      </w:r>
      <w:r w:rsidR="005334F2" w:rsidRPr="005334F2">
        <w:rPr>
          <w:rFonts w:ascii="Arial" w:hAnsi="Arial" w:cs="Arial"/>
          <w:b/>
          <w:lang w:val="sr-Latn-CS"/>
        </w:rPr>
        <w:t>Servis i održavanje ortopedskog motorizovanog sistema Aesculap</w:t>
      </w:r>
    </w:p>
    <w:p w:rsidR="002C558F" w:rsidRPr="007E1906" w:rsidRDefault="002C558F" w:rsidP="002C558F">
      <w:pPr>
        <w:rPr>
          <w:b/>
          <w:color w:val="auto"/>
        </w:rPr>
      </w:pPr>
    </w:p>
    <w:tbl>
      <w:tblPr>
        <w:tblpPr w:leftFromText="180" w:rightFromText="180" w:bottomFromText="200" w:vertAnchor="page" w:horzAnchor="margin" w:tblpXSpec="center" w:tblpY="219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7E1906" w:rsidTr="005334F2">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R.</w:t>
            </w:r>
          </w:p>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rPr>
            </w:pPr>
            <w:r w:rsidRPr="007E1906">
              <w:rPr>
                <w:rFonts w:ascii="Arial" w:hAnsi="Arial" w:cs="Arial"/>
                <w:color w:val="auto"/>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7E1906" w:rsidRDefault="005334F2" w:rsidP="005334F2">
            <w:pPr>
              <w:spacing w:line="240" w:lineRule="auto"/>
              <w:ind w:left="113" w:right="113"/>
              <w:jc w:val="center"/>
              <w:rPr>
                <w:rFonts w:ascii="Arial" w:hAnsi="Arial" w:cs="Arial"/>
                <w:color w:val="auto"/>
                <w:sz w:val="16"/>
                <w:szCs w:val="16"/>
              </w:rPr>
            </w:pPr>
            <w:r w:rsidRPr="007E1906">
              <w:rPr>
                <w:rFonts w:ascii="Arial" w:hAnsi="Arial" w:cs="Arial"/>
                <w:color w:val="auto"/>
                <w:sz w:val="16"/>
                <w:szCs w:val="16"/>
              </w:rPr>
              <w:t>Jed.</w:t>
            </w:r>
          </w:p>
          <w:p w:rsidR="005334F2" w:rsidRPr="007E1906" w:rsidRDefault="005334F2" w:rsidP="005334F2">
            <w:pPr>
              <w:spacing w:line="240" w:lineRule="auto"/>
              <w:ind w:left="113" w:right="113"/>
              <w:jc w:val="center"/>
              <w:rPr>
                <w:rFonts w:ascii="Arial" w:hAnsi="Arial" w:cs="Arial"/>
                <w:color w:val="auto"/>
                <w:sz w:val="18"/>
                <w:szCs w:val="18"/>
              </w:rPr>
            </w:pPr>
            <w:r w:rsidRPr="007E1906">
              <w:rPr>
                <w:rFonts w:ascii="Arial" w:hAnsi="Arial" w:cs="Arial"/>
                <w:color w:val="auto"/>
                <w:sz w:val="16"/>
                <w:szCs w:val="16"/>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7E1906" w:rsidRDefault="005334F2" w:rsidP="005334F2">
            <w:pPr>
              <w:spacing w:line="240" w:lineRule="auto"/>
              <w:ind w:left="113" w:right="113"/>
              <w:jc w:val="center"/>
              <w:rPr>
                <w:rFonts w:ascii="Arial" w:hAnsi="Arial" w:cs="Arial"/>
                <w:color w:val="auto"/>
                <w:sz w:val="18"/>
                <w:szCs w:val="18"/>
              </w:rPr>
            </w:pPr>
            <w:r w:rsidRPr="007E1906">
              <w:rPr>
                <w:rFonts w:ascii="Arial" w:hAnsi="Arial" w:cs="Arial"/>
                <w:color w:val="auto"/>
                <w:sz w:val="18"/>
                <w:szCs w:val="18"/>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 xml:space="preserve">Popunjava ponuđač </w:t>
            </w:r>
          </w:p>
        </w:tc>
      </w:tr>
      <w:tr w:rsidR="005334F2" w:rsidRPr="007E1906" w:rsidTr="005334F2">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Cena po jed.   </w:t>
            </w:r>
          </w:p>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4"/>
                <w:szCs w:val="14"/>
              </w:rPr>
            </w:pPr>
            <w:r w:rsidRPr="007E1906">
              <w:rPr>
                <w:rFonts w:ascii="Arial" w:hAnsi="Arial" w:cs="Arial"/>
                <w:color w:val="auto"/>
                <w:sz w:val="14"/>
                <w:szCs w:val="14"/>
              </w:rPr>
              <w:t>PDV</w:t>
            </w:r>
          </w:p>
          <w:p w:rsidR="005334F2" w:rsidRPr="007E1906" w:rsidRDefault="005334F2" w:rsidP="005334F2">
            <w:pPr>
              <w:spacing w:line="240" w:lineRule="auto"/>
              <w:jc w:val="center"/>
              <w:rPr>
                <w:rFonts w:ascii="Arial" w:hAnsi="Arial" w:cs="Arial"/>
                <w:color w:val="auto"/>
                <w:sz w:val="14"/>
                <w:szCs w:val="14"/>
              </w:rPr>
            </w:pPr>
            <w:r w:rsidRPr="007E1906">
              <w:rPr>
                <w:rFonts w:ascii="Arial" w:hAnsi="Arial" w:cs="Arial"/>
                <w:color w:val="auto"/>
                <w:sz w:val="14"/>
                <w:szCs w:val="1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7E1906" w:rsidRDefault="005334F2" w:rsidP="005334F2">
            <w:pPr>
              <w:spacing w:line="240" w:lineRule="auto"/>
              <w:rPr>
                <w:rFonts w:ascii="Arial" w:hAnsi="Arial" w:cs="Arial"/>
                <w:color w:val="auto"/>
                <w:sz w:val="16"/>
                <w:szCs w:val="16"/>
              </w:rPr>
            </w:pPr>
            <w:r w:rsidRPr="007E1906">
              <w:rPr>
                <w:rFonts w:ascii="Arial" w:hAnsi="Arial" w:cs="Arial"/>
                <w:color w:val="auto"/>
                <w:sz w:val="16"/>
                <w:szCs w:val="16"/>
              </w:rPr>
              <w:t xml:space="preserve">Učeš. posebnih troš.koji čine uk. cenu (%) </w:t>
            </w:r>
          </w:p>
        </w:tc>
      </w:tr>
      <w:tr w:rsidR="005334F2" w:rsidRPr="007E1906" w:rsidTr="005334F2">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6"/>
                <w:szCs w:val="16"/>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rPr>
                <w:rFonts w:ascii="Arial" w:hAnsi="Arial" w:cs="Arial"/>
                <w:color w:val="auto"/>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8"/>
                <w:szCs w:val="18"/>
              </w:rPr>
            </w:pPr>
            <w:r w:rsidRPr="007E1906">
              <w:rPr>
                <w:rFonts w:ascii="Arial" w:hAnsi="Arial" w:cs="Arial"/>
                <w:color w:val="auto"/>
                <w:sz w:val="18"/>
                <w:szCs w:val="18"/>
              </w:rPr>
              <w:t>9</w:t>
            </w:r>
          </w:p>
        </w:tc>
      </w:tr>
      <w:tr w:rsidR="005334F2" w:rsidRPr="007E1906" w:rsidTr="005334F2">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334F2" w:rsidRDefault="005334F2" w:rsidP="005334F2">
            <w:pPr>
              <w:spacing w:line="240" w:lineRule="auto"/>
              <w:rPr>
                <w:rFonts w:ascii="Arial" w:hAnsi="Arial" w:cs="Arial"/>
                <w:color w:val="auto"/>
                <w:sz w:val="20"/>
                <w:szCs w:val="20"/>
              </w:rPr>
            </w:pPr>
            <w:r w:rsidRPr="005334F2">
              <w:rPr>
                <w:rFonts w:ascii="Arial" w:hAnsi="Arial" w:cs="Arial"/>
                <w:sz w:val="20"/>
                <w:szCs w:val="20"/>
                <w:lang w:val="sr-Latn-CS"/>
              </w:rPr>
              <w:t>Servis i održavanje ortopedskog motorizovanog sistema Aesculap</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16"/>
                <w:szCs w:val="16"/>
              </w:rPr>
            </w:pPr>
            <w:r w:rsidRPr="007E1906">
              <w:rPr>
                <w:rFonts w:ascii="Arial" w:hAnsi="Arial" w:cs="Arial"/>
                <w:color w:val="auto"/>
                <w:sz w:val="16"/>
                <w:szCs w:val="16"/>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7E1906" w:rsidRDefault="005334F2" w:rsidP="005334F2">
            <w:pPr>
              <w:spacing w:line="240" w:lineRule="auto"/>
              <w:jc w:val="center"/>
              <w:rPr>
                <w:rFonts w:ascii="Arial" w:hAnsi="Arial" w:cs="Arial"/>
                <w:color w:val="auto"/>
                <w:sz w:val="20"/>
                <w:szCs w:val="20"/>
              </w:rPr>
            </w:pPr>
            <w:r w:rsidRPr="007E1906">
              <w:rPr>
                <w:rFonts w:ascii="Arial" w:hAnsi="Arial" w:cs="Arial"/>
                <w:color w:val="auto"/>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532"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7E1906" w:rsidRDefault="005334F2" w:rsidP="005334F2">
            <w:pPr>
              <w:spacing w:line="240" w:lineRule="auto"/>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7E1906" w:rsidRDefault="005334F2" w:rsidP="005334F2">
            <w:pPr>
              <w:spacing w:line="240" w:lineRule="auto"/>
              <w:jc w:val="center"/>
              <w:rPr>
                <w:rFonts w:ascii="Arial" w:hAnsi="Arial" w:cs="Arial"/>
                <w:b/>
                <w:color w:val="auto"/>
              </w:rPr>
            </w:pPr>
            <w:r w:rsidRPr="007E1906">
              <w:rPr>
                <w:rFonts w:ascii="Arial" w:hAnsi="Arial" w:cs="Arial"/>
                <w:b/>
                <w:color w:val="auto"/>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7E1906" w:rsidRDefault="005334F2" w:rsidP="005334F2">
            <w:pPr>
              <w:spacing w:line="240" w:lineRule="auto"/>
              <w:jc w:val="center"/>
              <w:rPr>
                <w:rFonts w:ascii="Arial" w:hAnsi="Arial" w:cs="Arial"/>
                <w:b/>
                <w:color w:val="auto"/>
              </w:rPr>
            </w:pPr>
            <w:r w:rsidRPr="007E1906">
              <w:rPr>
                <w:rFonts w:ascii="Arial" w:hAnsi="Arial" w:cs="Arial"/>
                <w:b/>
                <w:color w:val="auto"/>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r>
      <w:tr w:rsidR="005334F2" w:rsidRPr="007E1906" w:rsidTr="005334F2">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7E1906" w:rsidRDefault="005334F2" w:rsidP="005334F2">
            <w:pPr>
              <w:spacing w:line="240" w:lineRule="auto"/>
              <w:jc w:val="right"/>
              <w:rPr>
                <w:rFonts w:ascii="Arial" w:hAnsi="Arial" w:cs="Arial"/>
                <w:b/>
                <w:color w:val="auto"/>
              </w:rPr>
            </w:pPr>
            <w:r w:rsidRPr="007E1906">
              <w:rPr>
                <w:rFonts w:ascii="Arial" w:hAnsi="Arial" w:cs="Arial"/>
                <w:b/>
                <w:color w:val="auto"/>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7E1906" w:rsidRDefault="005334F2" w:rsidP="005334F2">
            <w:pPr>
              <w:spacing w:line="240" w:lineRule="auto"/>
              <w:rPr>
                <w:rFonts w:ascii="Arial" w:hAnsi="Arial" w:cs="Arial"/>
                <w:color w:val="auto"/>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7E1906" w:rsidRDefault="005334F2" w:rsidP="005334F2">
            <w:pPr>
              <w:spacing w:line="240" w:lineRule="auto"/>
              <w:rPr>
                <w:rFonts w:ascii="Arial" w:hAnsi="Arial" w:cs="Arial"/>
                <w:color w:val="auto"/>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7E1906" w:rsidRDefault="005334F2" w:rsidP="005334F2">
            <w:pPr>
              <w:spacing w:line="240" w:lineRule="auto"/>
              <w:rPr>
                <w:rFonts w:ascii="Arial" w:hAnsi="Arial" w:cs="Arial"/>
                <w:color w:val="auto"/>
              </w:rPr>
            </w:pPr>
          </w:p>
        </w:tc>
      </w:tr>
    </w:tbl>
    <w:p w:rsidR="002C558F" w:rsidRPr="007E1906" w:rsidRDefault="002C558F" w:rsidP="005334F2">
      <w:pPr>
        <w:spacing w:line="276" w:lineRule="auto"/>
        <w:rPr>
          <w:rFonts w:ascii="Arial" w:hAnsi="Arial" w:cs="Arial"/>
          <w:color w:val="auto"/>
          <w:sz w:val="20"/>
          <w:szCs w:val="20"/>
          <w:lang w:val="sr-Latn-CS"/>
        </w:rPr>
      </w:pPr>
    </w:p>
    <w:p w:rsidR="005334F2" w:rsidRPr="005334F2" w:rsidRDefault="005334F2" w:rsidP="005334F2">
      <w:pPr>
        <w:numPr>
          <w:ilvl w:val="0"/>
          <w:numId w:val="11"/>
        </w:numPr>
        <w:suppressAutoHyphens w:val="0"/>
        <w:spacing w:line="240" w:lineRule="auto"/>
        <w:ind w:hanging="468"/>
        <w:rPr>
          <w:rFonts w:ascii="Arial" w:hAnsi="Arial" w:cs="Arial"/>
          <w:sz w:val="20"/>
          <w:szCs w:val="20"/>
          <w:lang w:val="sr-Latn-CS"/>
        </w:rPr>
      </w:pPr>
      <w:r w:rsidRPr="005334F2">
        <w:rPr>
          <w:rFonts w:ascii="Arial" w:hAnsi="Arial" w:cs="Arial"/>
          <w:sz w:val="20"/>
          <w:szCs w:val="20"/>
          <w:lang w:val="sr-Latn-CS"/>
        </w:rPr>
        <w:t>Servis i održavanje ortopedskog motorizovanog sistema Aesculap podrazumeva sledeće aktivnosti:</w:t>
      </w:r>
    </w:p>
    <w:p w:rsidR="005334F2" w:rsidRPr="005334F2" w:rsidRDefault="005334F2" w:rsidP="005334F2">
      <w:pPr>
        <w:numPr>
          <w:ilvl w:val="1"/>
          <w:numId w:val="5"/>
        </w:numPr>
        <w:tabs>
          <w:tab w:val="clear" w:pos="1800"/>
          <w:tab w:val="num" w:pos="732"/>
        </w:tabs>
        <w:suppressAutoHyphens w:val="0"/>
        <w:spacing w:line="240" w:lineRule="auto"/>
        <w:ind w:left="732" w:hanging="240"/>
        <w:rPr>
          <w:rFonts w:ascii="Arial" w:hAnsi="Arial" w:cs="Arial"/>
          <w:sz w:val="20"/>
          <w:szCs w:val="20"/>
          <w:lang w:val="sr-Latn-CS"/>
        </w:rPr>
      </w:pPr>
      <w:r w:rsidRPr="005334F2">
        <w:rPr>
          <w:rFonts w:ascii="Arial" w:hAnsi="Arial" w:cs="Arial"/>
          <w:sz w:val="20"/>
          <w:szCs w:val="20"/>
          <w:lang w:val="sr-Latn-CS"/>
        </w:rPr>
        <w:t>popravka Aesculap drill GB210:</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zamena neispravnih mašinskih delova (GB200219-2 kom., GB200225-6 kom., GB200212-6 kom., GB200213-2 kom., GB200800-2 kom., GB200222-2 kom., GB200218-1 kom., GB221204-2 kom., GB200214-2 kom., GB227215-2 kom)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funkcionalan proba.</w:t>
      </w:r>
    </w:p>
    <w:p w:rsidR="005334F2" w:rsidRPr="005334F2" w:rsidRDefault="005334F2" w:rsidP="005334F2">
      <w:pPr>
        <w:numPr>
          <w:ilvl w:val="0"/>
          <w:numId w:val="10"/>
        </w:numPr>
        <w:suppressAutoHyphens w:val="0"/>
        <w:spacing w:line="240" w:lineRule="auto"/>
        <w:ind w:hanging="228"/>
        <w:rPr>
          <w:rFonts w:ascii="Arial" w:hAnsi="Arial" w:cs="Arial"/>
          <w:sz w:val="20"/>
          <w:szCs w:val="20"/>
          <w:lang w:val="sr-Latn-CS"/>
        </w:rPr>
      </w:pPr>
      <w:r w:rsidRPr="005334F2">
        <w:rPr>
          <w:rFonts w:ascii="Arial" w:hAnsi="Arial" w:cs="Arial"/>
          <w:sz w:val="20"/>
          <w:szCs w:val="20"/>
          <w:lang w:val="sr-Latn-CS"/>
        </w:rPr>
        <w:t>popravka Aesculap sajle GA172:</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zamena neispravnih mašinskih delova (GA172307-1 kom., GA156805-1 kom., GA156208-1 kom., GA156209-1 kom.)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lastRenderedPageBreak/>
        <w:t>funkcionalan proba.</w:t>
      </w:r>
    </w:p>
    <w:p w:rsidR="005334F2" w:rsidRPr="005334F2" w:rsidRDefault="005334F2" w:rsidP="005334F2">
      <w:pPr>
        <w:numPr>
          <w:ilvl w:val="0"/>
          <w:numId w:val="10"/>
        </w:numPr>
        <w:suppressAutoHyphens w:val="0"/>
        <w:spacing w:line="240" w:lineRule="auto"/>
        <w:ind w:hanging="228"/>
        <w:rPr>
          <w:rFonts w:ascii="Arial" w:hAnsi="Arial" w:cs="Arial"/>
          <w:sz w:val="20"/>
          <w:szCs w:val="20"/>
          <w:lang w:val="sr-Latn-CS"/>
        </w:rPr>
      </w:pPr>
      <w:r w:rsidRPr="005334F2">
        <w:rPr>
          <w:rFonts w:ascii="Arial" w:hAnsi="Arial" w:cs="Arial"/>
          <w:sz w:val="20"/>
          <w:szCs w:val="20"/>
          <w:lang w:val="sr-Latn-CS"/>
        </w:rPr>
        <w:t>popravka Aesculap Jackobs glave: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demontaža i defektaža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odmašćivanje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 xml:space="preserve">ultrazvučno čišćenje </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mašinska obrada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stakliranje i poliranje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zamena neispravnih mašinskih delova</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montaža podmazivanje i dihtovanje</w:t>
      </w:r>
    </w:p>
    <w:p w:rsidR="005334F2" w:rsidRPr="005334F2" w:rsidRDefault="005334F2" w:rsidP="005334F2">
      <w:pPr>
        <w:numPr>
          <w:ilvl w:val="0"/>
          <w:numId w:val="5"/>
        </w:numPr>
        <w:suppressAutoHyphens w:val="0"/>
        <w:spacing w:line="240" w:lineRule="auto"/>
        <w:ind w:left="852" w:hanging="120"/>
        <w:rPr>
          <w:rFonts w:ascii="Arial" w:hAnsi="Arial" w:cs="Arial"/>
          <w:sz w:val="20"/>
          <w:szCs w:val="20"/>
          <w:lang w:val="sr-Latn-CS"/>
        </w:rPr>
      </w:pPr>
      <w:r w:rsidRPr="005334F2">
        <w:rPr>
          <w:rFonts w:ascii="Arial" w:hAnsi="Arial" w:cs="Arial"/>
          <w:sz w:val="20"/>
          <w:szCs w:val="20"/>
          <w:lang w:val="sr-Latn-CS"/>
        </w:rPr>
        <w:t>funkcionalan proba.</w:t>
      </w:r>
    </w:p>
    <w:p w:rsidR="002C558F" w:rsidRPr="007E1906" w:rsidRDefault="002C558F" w:rsidP="002C558F">
      <w:pPr>
        <w:pStyle w:val="Tekst"/>
        <w:ind w:left="732" w:firstLine="0"/>
        <w:rPr>
          <w:rFonts w:ascii="Arial" w:hAnsi="Arial" w:cs="Arial"/>
          <w:sz w:val="20"/>
          <w:szCs w:val="20"/>
        </w:rPr>
      </w:pPr>
    </w:p>
    <w:p w:rsidR="002C558F" w:rsidRPr="007E1906" w:rsidRDefault="002C558F" w:rsidP="002C558F">
      <w:pPr>
        <w:ind w:left="732"/>
        <w:rPr>
          <w:rFonts w:ascii="Arial" w:hAnsi="Arial" w:cs="Arial"/>
          <w:color w:val="auto"/>
          <w:sz w:val="20"/>
          <w:szCs w:val="20"/>
          <w:lang w:val="sr-Latn-CS"/>
        </w:rPr>
      </w:pPr>
    </w:p>
    <w:p w:rsidR="002C558F" w:rsidRPr="007E1906" w:rsidRDefault="002C558F" w:rsidP="002C558F">
      <w:pPr>
        <w:suppressAutoHyphens w:val="0"/>
        <w:spacing w:line="276" w:lineRule="auto"/>
        <w:ind w:left="852"/>
        <w:rPr>
          <w:rFonts w:ascii="Arial" w:hAnsi="Arial" w:cs="Arial"/>
          <w:color w:val="auto"/>
          <w:sz w:val="20"/>
          <w:szCs w:val="20"/>
          <w:lang w:val="sr-Latn-CS"/>
        </w:rPr>
      </w:pPr>
      <w:r w:rsidRPr="007E1906">
        <w:rPr>
          <w:rFonts w:ascii="Arial" w:hAnsi="Arial" w:cs="Arial"/>
          <w:color w:val="auto"/>
          <w:sz w:val="20"/>
          <w:szCs w:val="20"/>
          <w:lang w:val="sr-Latn-CS"/>
        </w:rPr>
        <w:tab/>
      </w:r>
      <w:r w:rsidRPr="007E1906">
        <w:rPr>
          <w:rFonts w:ascii="Arial" w:hAnsi="Arial" w:cs="Arial"/>
          <w:color w:val="auto"/>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5334F2">
      <w:pPr>
        <w:rPr>
          <w:rFonts w:ascii="Arial" w:hAnsi="Arial" w:cs="Arial"/>
          <w:b/>
          <w:bCs/>
          <w:iCs/>
          <w:sz w:val="20"/>
          <w:szCs w:val="20"/>
        </w:rPr>
      </w:pPr>
    </w:p>
    <w:p w:rsidR="002C558F" w:rsidRPr="007E1906" w:rsidRDefault="002C558F" w:rsidP="002C558F">
      <w:pPr>
        <w:rPr>
          <w:rFonts w:ascii="Arial" w:hAnsi="Arial" w:cs="Arial"/>
          <w:b/>
          <w:bCs/>
          <w:iCs/>
          <w:color w:val="auto"/>
          <w:sz w:val="28"/>
          <w:szCs w:val="28"/>
        </w:rPr>
      </w:pPr>
    </w:p>
    <w:p w:rsidR="002C558F" w:rsidRDefault="002C558F"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127FE1" w:rsidRDefault="005334F2" w:rsidP="005334F2">
      <w:pPr>
        <w:rPr>
          <w:rFonts w:ascii="Arial" w:hAnsi="Arial" w:cs="Arial"/>
          <w:b/>
          <w:bCs/>
          <w:lang w:val="de-DE"/>
        </w:rPr>
      </w:pPr>
      <w:r w:rsidRPr="00127FE1">
        <w:rPr>
          <w:rFonts w:ascii="Arial" w:hAnsi="Arial" w:cs="Arial"/>
          <w:b/>
          <w:bCs/>
          <w:lang w:val="de-DE"/>
        </w:rPr>
        <w:t xml:space="preserve">P52 – </w:t>
      </w:r>
      <w:r w:rsidR="00127FE1" w:rsidRPr="00127FE1">
        <w:rPr>
          <w:rFonts w:ascii="Arial" w:hAnsi="Arial" w:cs="Arial"/>
          <w:b/>
          <w:lang w:val="sr-Latn-CS"/>
        </w:rPr>
        <w:t>Servis i održavanje resetoskopa Tekno</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B1BA3" w:rsidRDefault="005B1BA3" w:rsidP="00970303">
            <w:pPr>
              <w:spacing w:line="240" w:lineRule="auto"/>
              <w:rPr>
                <w:rFonts w:ascii="Arial" w:hAnsi="Arial" w:cs="Arial"/>
                <w:sz w:val="20"/>
                <w:szCs w:val="20"/>
              </w:rPr>
            </w:pPr>
            <w:r w:rsidRPr="005B1BA3">
              <w:rPr>
                <w:rFonts w:ascii="Arial" w:hAnsi="Arial" w:cs="Arial"/>
                <w:sz w:val="20"/>
                <w:szCs w:val="20"/>
                <w:lang w:val="sr-Latn-CS"/>
              </w:rPr>
              <w:t>Servis i održavanje resetoskopa Tekno</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127FE1" w:rsidRPr="00127FE1" w:rsidRDefault="00127FE1" w:rsidP="00127FE1">
      <w:pPr>
        <w:suppressAutoHyphens w:val="0"/>
        <w:spacing w:line="240" w:lineRule="auto"/>
        <w:ind w:left="600"/>
        <w:rPr>
          <w:rFonts w:ascii="Arial" w:hAnsi="Arial" w:cs="Arial"/>
          <w:sz w:val="20"/>
          <w:szCs w:val="20"/>
          <w:lang w:val="sr-Latn-CS"/>
        </w:rPr>
      </w:pPr>
      <w:r w:rsidRPr="00127FE1">
        <w:rPr>
          <w:rFonts w:ascii="Arial" w:hAnsi="Arial" w:cs="Arial"/>
          <w:sz w:val="20"/>
          <w:szCs w:val="20"/>
          <w:lang w:val="sr-Latn-CS"/>
        </w:rPr>
        <w:t>Servis i održavanje resetoskopa Tekno podrazumeva sledeće aktivnosti:</w:t>
      </w:r>
    </w:p>
    <w:p w:rsidR="00127FE1" w:rsidRPr="00127FE1" w:rsidRDefault="00127FE1" w:rsidP="00127FE1">
      <w:pPr>
        <w:numPr>
          <w:ilvl w:val="0"/>
          <w:numId w:val="5"/>
        </w:numPr>
        <w:suppressAutoHyphens w:val="0"/>
        <w:spacing w:line="240" w:lineRule="auto"/>
        <w:ind w:left="852" w:hanging="120"/>
        <w:rPr>
          <w:rFonts w:ascii="Arial" w:hAnsi="Arial" w:cs="Arial"/>
          <w:sz w:val="20"/>
          <w:szCs w:val="20"/>
          <w:lang w:val="sr-Latn-CS"/>
        </w:rPr>
      </w:pPr>
      <w:r w:rsidRPr="00127FE1">
        <w:rPr>
          <w:rFonts w:ascii="Arial" w:hAnsi="Arial" w:cs="Arial"/>
          <w:sz w:val="20"/>
          <w:szCs w:val="20"/>
          <w:lang w:val="sr-Latn-CS"/>
        </w:rPr>
        <w:t xml:space="preserve">zamena spoljašnje košuljice </w:t>
      </w:r>
      <w:r w:rsidRPr="00127FE1">
        <w:rPr>
          <w:rFonts w:ascii="Arial" w:hAnsi="Arial" w:cs="Arial"/>
          <w:sz w:val="20"/>
          <w:szCs w:val="20"/>
          <w:shd w:val="clear" w:color="auto" w:fill="FFFFFF"/>
          <w:lang w:val="sr-Latn-CS"/>
        </w:rPr>
        <w:t>tk 790-332 sa istom ili kopmatibilnom.</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B1BA3" w:rsidRDefault="005B1BA3"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F237AA" w:rsidRDefault="00F237AA" w:rsidP="001633DA">
      <w:pPr>
        <w:rPr>
          <w:rFonts w:ascii="Arial" w:hAnsi="Arial" w:cs="Arial"/>
          <w:b/>
          <w:bCs/>
          <w:iCs/>
          <w:sz w:val="20"/>
          <w:szCs w:val="20"/>
        </w:rPr>
      </w:pPr>
    </w:p>
    <w:p w:rsidR="00BA7C3C" w:rsidRDefault="00BA7C3C"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461789" w:rsidRDefault="00461789" w:rsidP="005334F2">
      <w:pPr>
        <w:rPr>
          <w:rFonts w:ascii="Arial" w:hAnsi="Arial" w:cs="Arial"/>
          <w:b/>
          <w:bCs/>
          <w:lang w:val="de-DE"/>
        </w:rPr>
      </w:pPr>
      <w:r w:rsidRPr="00461789">
        <w:rPr>
          <w:rFonts w:ascii="Arial" w:hAnsi="Arial" w:cs="Arial"/>
          <w:b/>
          <w:bCs/>
          <w:lang w:val="de-DE"/>
        </w:rPr>
        <w:t>P53</w:t>
      </w:r>
      <w:r w:rsidR="005334F2" w:rsidRPr="00461789">
        <w:rPr>
          <w:rFonts w:ascii="Arial" w:hAnsi="Arial" w:cs="Arial"/>
          <w:b/>
          <w:bCs/>
          <w:lang w:val="de-DE"/>
        </w:rPr>
        <w:t xml:space="preserve"> – </w:t>
      </w:r>
      <w:r w:rsidRPr="00461789">
        <w:rPr>
          <w:rFonts w:ascii="Arial" w:hAnsi="Arial" w:cs="Arial"/>
          <w:b/>
          <w:lang w:val="sr-Latn-CS"/>
        </w:rPr>
        <w:t>Servis i održavanje resetoskopa Karl Storz</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461789" w:rsidRDefault="00461789" w:rsidP="00970303">
            <w:pPr>
              <w:spacing w:line="240" w:lineRule="auto"/>
              <w:rPr>
                <w:rFonts w:ascii="Arial" w:hAnsi="Arial" w:cs="Arial"/>
                <w:sz w:val="20"/>
                <w:szCs w:val="20"/>
              </w:rPr>
            </w:pPr>
            <w:r w:rsidRPr="00461789">
              <w:rPr>
                <w:rFonts w:ascii="Arial" w:hAnsi="Arial" w:cs="Arial"/>
                <w:sz w:val="20"/>
                <w:szCs w:val="20"/>
                <w:lang w:val="sr-Latn-CS"/>
              </w:rPr>
              <w:t>Servis i održavanje resetoskopa Karl Storz</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461789" w:rsidRPr="00461789" w:rsidRDefault="00461789" w:rsidP="00461789">
      <w:pPr>
        <w:suppressAutoHyphens w:val="0"/>
        <w:spacing w:line="240" w:lineRule="auto"/>
        <w:ind w:left="600"/>
        <w:rPr>
          <w:rFonts w:ascii="Arial" w:hAnsi="Arial" w:cs="Arial"/>
          <w:sz w:val="20"/>
          <w:szCs w:val="20"/>
          <w:lang w:val="sr-Latn-CS"/>
        </w:rPr>
      </w:pPr>
      <w:r w:rsidRPr="00461789">
        <w:rPr>
          <w:rFonts w:ascii="Arial" w:hAnsi="Arial" w:cs="Arial"/>
          <w:sz w:val="20"/>
          <w:szCs w:val="20"/>
          <w:lang w:val="sr-Latn-CS"/>
        </w:rPr>
        <w:t>Servis i održavanje resetoskopa Karl Storz podrazumeva sledeće aktivnosti:</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zamenu mehanizma otvaranja i zatvaranja resetoskopa sa košuljicom radnog elementa 27050D (1 kom.)</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zamena teflonskog sklopa sa elektroinstalacijom i konekcijom sa termokauterom radnog elementa 27050D (1 kom.)</w:t>
      </w:r>
    </w:p>
    <w:p w:rsidR="00461789" w:rsidRPr="00461789" w:rsidRDefault="00461789" w:rsidP="00461789">
      <w:pPr>
        <w:numPr>
          <w:ilvl w:val="0"/>
          <w:numId w:val="5"/>
        </w:numPr>
        <w:suppressAutoHyphens w:val="0"/>
        <w:spacing w:line="240" w:lineRule="auto"/>
        <w:ind w:left="852" w:hanging="120"/>
        <w:rPr>
          <w:rFonts w:ascii="Arial" w:hAnsi="Arial" w:cs="Arial"/>
          <w:sz w:val="20"/>
          <w:szCs w:val="20"/>
          <w:lang w:val="sr-Latn-CS"/>
        </w:rPr>
      </w:pPr>
      <w:r w:rsidRPr="00461789">
        <w:rPr>
          <w:rFonts w:ascii="Arial" w:hAnsi="Arial" w:cs="Arial"/>
          <w:sz w:val="20"/>
          <w:szCs w:val="20"/>
          <w:lang w:val="sr-Latn-CS"/>
        </w:rPr>
        <w:t>zamena kopče za šlingu sa oprugom radnog elementa 27050D (1 kom.).</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A675AB" w:rsidRDefault="00A675AB"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A675AB" w:rsidRDefault="00A675AB" w:rsidP="005334F2">
      <w:pPr>
        <w:rPr>
          <w:rFonts w:ascii="Arial" w:hAnsi="Arial" w:cs="Arial"/>
          <w:b/>
          <w:bCs/>
          <w:lang w:val="de-DE"/>
        </w:rPr>
      </w:pPr>
      <w:r w:rsidRPr="00A675AB">
        <w:rPr>
          <w:rFonts w:ascii="Arial" w:hAnsi="Arial" w:cs="Arial"/>
          <w:b/>
          <w:bCs/>
          <w:lang w:val="de-DE"/>
        </w:rPr>
        <w:t>P54</w:t>
      </w:r>
      <w:r w:rsidR="005334F2" w:rsidRPr="00A675AB">
        <w:rPr>
          <w:rFonts w:ascii="Arial" w:hAnsi="Arial" w:cs="Arial"/>
          <w:b/>
          <w:bCs/>
          <w:lang w:val="de-DE"/>
        </w:rPr>
        <w:t xml:space="preserve"> – </w:t>
      </w:r>
      <w:r w:rsidRPr="00A675AB">
        <w:rPr>
          <w:rFonts w:ascii="Arial" w:hAnsi="Arial" w:cs="Arial"/>
          <w:b/>
          <w:lang w:val="sr-Latn-CS"/>
        </w:rPr>
        <w:t>Servis teleskopske optike Tekno 10mm 0º</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A675AB" w:rsidRDefault="00A675AB" w:rsidP="00970303">
            <w:pPr>
              <w:spacing w:line="240" w:lineRule="auto"/>
              <w:rPr>
                <w:rFonts w:ascii="Arial" w:hAnsi="Arial" w:cs="Arial"/>
                <w:sz w:val="20"/>
                <w:szCs w:val="20"/>
              </w:rPr>
            </w:pPr>
            <w:r w:rsidRPr="00A675AB">
              <w:rPr>
                <w:rFonts w:ascii="Arial" w:hAnsi="Arial" w:cs="Arial"/>
                <w:sz w:val="20"/>
                <w:szCs w:val="20"/>
                <w:lang w:val="sr-Latn-CS"/>
              </w:rPr>
              <w:t>Servis teleskopske optike Tekno 10mm 0º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5334F2" w:rsidRDefault="005334F2" w:rsidP="005334F2">
      <w:pPr>
        <w:spacing w:line="276" w:lineRule="auto"/>
        <w:rPr>
          <w:rFonts w:ascii="Arial" w:hAnsi="Arial" w:cs="Arial"/>
          <w:sz w:val="20"/>
          <w:szCs w:val="20"/>
          <w:lang w:val="sr-Latn-CS"/>
        </w:rPr>
      </w:pPr>
    </w:p>
    <w:p w:rsidR="007C356E" w:rsidRPr="007C356E" w:rsidRDefault="007C356E" w:rsidP="007C356E">
      <w:pPr>
        <w:suppressAutoHyphens w:val="0"/>
        <w:spacing w:line="240" w:lineRule="auto"/>
        <w:ind w:left="600"/>
        <w:rPr>
          <w:rFonts w:ascii="Arial" w:hAnsi="Arial" w:cs="Arial"/>
          <w:sz w:val="20"/>
          <w:szCs w:val="20"/>
          <w:lang w:val="sr-Latn-CS"/>
        </w:rPr>
      </w:pPr>
      <w:r w:rsidRPr="007C356E">
        <w:rPr>
          <w:rFonts w:ascii="Arial" w:hAnsi="Arial" w:cs="Arial"/>
          <w:sz w:val="20"/>
          <w:szCs w:val="20"/>
          <w:lang w:val="sr-Latn-CS"/>
        </w:rPr>
        <w:t>Servis teleskopske optike Tekno 10mm 0º podrazumeva sledeće aktivnosti:</w:t>
      </w:r>
    </w:p>
    <w:p w:rsidR="007C356E" w:rsidRPr="007C356E" w:rsidRDefault="007C356E" w:rsidP="007C356E">
      <w:pPr>
        <w:numPr>
          <w:ilvl w:val="0"/>
          <w:numId w:val="5"/>
        </w:numPr>
        <w:suppressAutoHyphens w:val="0"/>
        <w:spacing w:line="240" w:lineRule="auto"/>
        <w:ind w:left="852" w:hanging="120"/>
        <w:rPr>
          <w:rFonts w:ascii="Arial" w:hAnsi="Arial" w:cs="Arial"/>
          <w:sz w:val="20"/>
          <w:szCs w:val="20"/>
          <w:lang w:val="sr-Latn-CS"/>
        </w:rPr>
      </w:pPr>
      <w:r w:rsidRPr="007C356E">
        <w:rPr>
          <w:rFonts w:ascii="Arial" w:hAnsi="Arial" w:cs="Arial"/>
          <w:sz w:val="20"/>
          <w:szCs w:val="20"/>
          <w:lang w:val="sr-Latn-CS"/>
        </w:rPr>
        <w:t>servis sa zamenom svih neispravnih rezervnih delova.</w:t>
      </w: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7C356E" w:rsidRDefault="007C356E"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7C356E" w:rsidRDefault="007C356E"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D22251" w:rsidRDefault="00D22251"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Default="005334F2" w:rsidP="001633DA">
      <w:pPr>
        <w:rPr>
          <w:rFonts w:ascii="Arial" w:hAnsi="Arial" w:cs="Arial"/>
          <w:b/>
          <w:bCs/>
          <w:iCs/>
          <w:sz w:val="20"/>
          <w:szCs w:val="20"/>
        </w:rPr>
      </w:pPr>
    </w:p>
    <w:p w:rsidR="005334F2" w:rsidRPr="005F6517" w:rsidRDefault="0088152D" w:rsidP="005334F2">
      <w:pPr>
        <w:rPr>
          <w:rFonts w:ascii="Arial" w:hAnsi="Arial" w:cs="Arial"/>
          <w:b/>
          <w:bCs/>
          <w:lang w:val="de-DE"/>
        </w:rPr>
      </w:pPr>
      <w:r w:rsidRPr="005F6517">
        <w:rPr>
          <w:rFonts w:ascii="Arial" w:hAnsi="Arial" w:cs="Arial"/>
          <w:b/>
          <w:bCs/>
          <w:lang w:val="de-DE"/>
        </w:rPr>
        <w:t>P55</w:t>
      </w:r>
      <w:r w:rsidR="005334F2" w:rsidRPr="005F6517">
        <w:rPr>
          <w:rFonts w:ascii="Arial" w:hAnsi="Arial" w:cs="Arial"/>
          <w:b/>
          <w:bCs/>
          <w:lang w:val="de-DE"/>
        </w:rPr>
        <w:t xml:space="preserve"> – </w:t>
      </w:r>
      <w:r w:rsidR="005F6517" w:rsidRPr="005F6517">
        <w:rPr>
          <w:rFonts w:ascii="Arial" w:hAnsi="Arial" w:cs="Arial"/>
          <w:b/>
          <w:lang w:val="sr-Latn-CS"/>
        </w:rPr>
        <w:t>Servis teleskopske optike Olympus 4mm 30º HD</w:t>
      </w:r>
    </w:p>
    <w:p w:rsidR="005334F2" w:rsidRDefault="005334F2" w:rsidP="005334F2">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5334F2"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R.</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334F2" w:rsidRPr="00A80BE3" w:rsidRDefault="005334F2"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Cena po jed.   </w:t>
            </w:r>
          </w:p>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PDV</w:t>
            </w:r>
          </w:p>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5334F2" w:rsidRPr="00A80BE3" w:rsidRDefault="005334F2"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5334F2"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9</w:t>
            </w:r>
          </w:p>
        </w:tc>
      </w:tr>
      <w:tr w:rsidR="005334F2"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5334F2" w:rsidRPr="005F6517" w:rsidRDefault="005F6517" w:rsidP="00970303">
            <w:pPr>
              <w:spacing w:line="240" w:lineRule="auto"/>
              <w:rPr>
                <w:rFonts w:ascii="Arial" w:hAnsi="Arial" w:cs="Arial"/>
                <w:sz w:val="20"/>
                <w:szCs w:val="20"/>
              </w:rPr>
            </w:pPr>
            <w:r w:rsidRPr="005F6517">
              <w:rPr>
                <w:rFonts w:ascii="Arial" w:hAnsi="Arial" w:cs="Arial"/>
                <w:sz w:val="20"/>
                <w:szCs w:val="20"/>
                <w:lang w:val="sr-Latn-CS"/>
              </w:rPr>
              <w:t>Servis teleskopske optike Olympus 4mm 30º HD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5334F2" w:rsidRPr="00A80BE3" w:rsidRDefault="005334F2"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334F2" w:rsidRPr="00A80BE3" w:rsidRDefault="005334F2"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r w:rsidR="005334F2"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5334F2" w:rsidRPr="00A80BE3" w:rsidRDefault="005334F2"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5334F2" w:rsidRPr="00A80BE3" w:rsidRDefault="005334F2"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5334F2" w:rsidRPr="00A80BE3" w:rsidRDefault="005334F2" w:rsidP="00970303">
            <w:pPr>
              <w:spacing w:line="240" w:lineRule="auto"/>
              <w:rPr>
                <w:rFonts w:ascii="Arial" w:hAnsi="Arial" w:cs="Arial"/>
                <w:sz w:val="20"/>
                <w:szCs w:val="20"/>
              </w:rPr>
            </w:pPr>
          </w:p>
        </w:tc>
      </w:tr>
    </w:tbl>
    <w:p w:rsidR="005334F2" w:rsidRDefault="005334F2" w:rsidP="005334F2">
      <w:pPr>
        <w:spacing w:line="276" w:lineRule="auto"/>
        <w:rPr>
          <w:rFonts w:ascii="Arial" w:hAnsi="Arial" w:cs="Arial"/>
          <w:sz w:val="20"/>
          <w:szCs w:val="20"/>
          <w:lang w:val="sr-Latn-CS"/>
        </w:rPr>
      </w:pPr>
    </w:p>
    <w:p w:rsidR="005F6517" w:rsidRPr="005F6517" w:rsidRDefault="005F6517" w:rsidP="005F6517">
      <w:pPr>
        <w:suppressAutoHyphens w:val="0"/>
        <w:spacing w:line="240" w:lineRule="auto"/>
        <w:ind w:left="600"/>
        <w:rPr>
          <w:rFonts w:ascii="Arial" w:hAnsi="Arial" w:cs="Arial"/>
          <w:sz w:val="20"/>
          <w:szCs w:val="20"/>
          <w:lang w:val="sr-Latn-CS"/>
        </w:rPr>
      </w:pPr>
      <w:r w:rsidRPr="005F6517">
        <w:rPr>
          <w:rFonts w:ascii="Arial" w:hAnsi="Arial" w:cs="Arial"/>
          <w:sz w:val="20"/>
          <w:szCs w:val="20"/>
          <w:lang w:val="sr-Latn-CS"/>
        </w:rPr>
        <w:t>Servis teleskopske optike Olympus 4mm 30º HD podrazumeva sledeće aktivnosti:</w:t>
      </w:r>
    </w:p>
    <w:p w:rsidR="005F6517" w:rsidRPr="005F6517" w:rsidRDefault="005F6517" w:rsidP="005F6517">
      <w:pPr>
        <w:numPr>
          <w:ilvl w:val="0"/>
          <w:numId w:val="5"/>
        </w:numPr>
        <w:suppressAutoHyphens w:val="0"/>
        <w:spacing w:line="240" w:lineRule="auto"/>
        <w:ind w:left="852" w:hanging="120"/>
        <w:rPr>
          <w:rFonts w:ascii="Arial" w:hAnsi="Arial" w:cs="Arial"/>
          <w:sz w:val="20"/>
          <w:szCs w:val="20"/>
          <w:lang w:val="sr-Latn-CS"/>
        </w:rPr>
      </w:pPr>
      <w:r w:rsidRPr="005F6517">
        <w:rPr>
          <w:rFonts w:ascii="Arial" w:hAnsi="Arial" w:cs="Arial"/>
          <w:sz w:val="20"/>
          <w:szCs w:val="20"/>
          <w:lang w:val="sr-Latn-CS"/>
        </w:rPr>
        <w:t>servis sa zamenom svih neispravnih rezervnih delova.</w:t>
      </w:r>
    </w:p>
    <w:p w:rsidR="005334F2" w:rsidRPr="003D507C"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pStyle w:val="Tekst"/>
        <w:ind w:left="732" w:firstLine="0"/>
        <w:rPr>
          <w:rFonts w:ascii="Arial" w:hAnsi="Arial" w:cs="Arial"/>
          <w:color w:val="000000"/>
          <w:sz w:val="20"/>
          <w:szCs w:val="20"/>
        </w:rPr>
      </w:pPr>
    </w:p>
    <w:p w:rsidR="005334F2" w:rsidRDefault="005334F2" w:rsidP="005334F2">
      <w:pPr>
        <w:ind w:left="732"/>
        <w:rPr>
          <w:rFonts w:ascii="Arial" w:hAnsi="Arial" w:cs="Arial"/>
          <w:sz w:val="20"/>
          <w:szCs w:val="20"/>
          <w:lang w:val="sr-Latn-CS"/>
        </w:rPr>
      </w:pPr>
    </w:p>
    <w:p w:rsidR="005334F2"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5334F2" w:rsidRDefault="005334F2" w:rsidP="005334F2">
      <w:pPr>
        <w:suppressAutoHyphens w:val="0"/>
        <w:spacing w:line="276" w:lineRule="auto"/>
        <w:ind w:left="852"/>
        <w:rPr>
          <w:rFonts w:ascii="Arial" w:hAnsi="Arial" w:cs="Arial"/>
          <w:sz w:val="20"/>
          <w:szCs w:val="20"/>
          <w:lang w:val="sr-Latn-CS"/>
        </w:rPr>
      </w:pPr>
    </w:p>
    <w:p w:rsidR="005334F2" w:rsidRPr="00D10C23" w:rsidRDefault="005334F2" w:rsidP="005334F2">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5334F2" w:rsidRDefault="005334F2" w:rsidP="005334F2">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5334F2" w:rsidRDefault="005334F2" w:rsidP="005334F2">
      <w:pPr>
        <w:rPr>
          <w:rFonts w:ascii="Arial" w:hAnsi="Arial" w:cs="Arial"/>
          <w:b/>
          <w:bCs/>
          <w:iCs/>
          <w:sz w:val="28"/>
          <w:szCs w:val="28"/>
        </w:rPr>
      </w:pPr>
    </w:p>
    <w:p w:rsidR="005334F2" w:rsidRDefault="005334F2"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0C4AC1" w:rsidRDefault="000C4AC1"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0C4AC1" w:rsidRDefault="007C356E" w:rsidP="0088152D">
      <w:pPr>
        <w:rPr>
          <w:rFonts w:ascii="Arial" w:hAnsi="Arial" w:cs="Arial"/>
          <w:b/>
          <w:bCs/>
          <w:lang w:val="de-DE"/>
        </w:rPr>
      </w:pPr>
      <w:r w:rsidRPr="000C4AC1">
        <w:rPr>
          <w:rFonts w:ascii="Arial" w:hAnsi="Arial" w:cs="Arial"/>
          <w:b/>
          <w:bCs/>
          <w:lang w:val="de-DE"/>
        </w:rPr>
        <w:t>P56</w:t>
      </w:r>
      <w:r w:rsidR="0088152D" w:rsidRPr="000C4AC1">
        <w:rPr>
          <w:rFonts w:ascii="Arial" w:hAnsi="Arial" w:cs="Arial"/>
          <w:b/>
          <w:bCs/>
          <w:lang w:val="de-DE"/>
        </w:rPr>
        <w:t xml:space="preserve"> –</w:t>
      </w:r>
      <w:r w:rsidR="000C4AC1" w:rsidRPr="000C4AC1">
        <w:rPr>
          <w:rFonts w:ascii="Arial" w:hAnsi="Arial" w:cs="Arial"/>
          <w:b/>
          <w:bCs/>
          <w:lang w:val="de-DE"/>
        </w:rPr>
        <w:t xml:space="preserve"> </w:t>
      </w:r>
      <w:r w:rsidR="000C4AC1" w:rsidRPr="000C4AC1">
        <w:rPr>
          <w:rFonts w:ascii="Arial" w:hAnsi="Arial" w:cs="Arial"/>
          <w:b/>
          <w:lang w:val="sr-Latn-CS"/>
        </w:rPr>
        <w:t>Servis i održavanje injektomata Argus 600S</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0C4AC1" w:rsidRDefault="000C4AC1" w:rsidP="00970303">
            <w:pPr>
              <w:spacing w:line="240" w:lineRule="auto"/>
              <w:rPr>
                <w:rFonts w:ascii="Arial" w:hAnsi="Arial" w:cs="Arial"/>
                <w:sz w:val="20"/>
                <w:szCs w:val="20"/>
              </w:rPr>
            </w:pPr>
            <w:r w:rsidRPr="000C4AC1">
              <w:rPr>
                <w:rFonts w:ascii="Arial" w:hAnsi="Arial" w:cs="Arial"/>
                <w:sz w:val="20"/>
                <w:szCs w:val="20"/>
                <w:lang w:val="sr-Latn-CS"/>
              </w:rPr>
              <w:t>Servis i održavanje injektomata Argus 600S</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Pr="008850BC" w:rsidRDefault="0088152D" w:rsidP="0088152D">
      <w:pPr>
        <w:spacing w:line="276" w:lineRule="auto"/>
        <w:rPr>
          <w:rFonts w:ascii="Arial" w:hAnsi="Arial" w:cs="Arial"/>
          <w:sz w:val="20"/>
          <w:szCs w:val="20"/>
          <w:lang w:val="sr-Latn-CS"/>
        </w:rPr>
      </w:pPr>
    </w:p>
    <w:p w:rsidR="000C4AC1" w:rsidRPr="008850BC" w:rsidRDefault="000C4AC1" w:rsidP="000C4AC1">
      <w:pPr>
        <w:suppressAutoHyphens w:val="0"/>
        <w:spacing w:line="240" w:lineRule="auto"/>
        <w:ind w:left="600"/>
        <w:rPr>
          <w:rFonts w:ascii="Arial" w:hAnsi="Arial" w:cs="Arial"/>
          <w:sz w:val="20"/>
          <w:szCs w:val="20"/>
          <w:lang w:val="sr-Latn-CS"/>
        </w:rPr>
      </w:pPr>
      <w:r w:rsidRPr="008850BC">
        <w:rPr>
          <w:rFonts w:ascii="Arial" w:hAnsi="Arial" w:cs="Arial"/>
          <w:sz w:val="20"/>
          <w:szCs w:val="20"/>
          <w:lang w:val="sr-Latn-CS"/>
        </w:rPr>
        <w:t>Servis i održavanje injektomata Argus 600S podrazumeva sledeće aktivnosti:</w:t>
      </w:r>
    </w:p>
    <w:p w:rsidR="000C4AC1" w:rsidRPr="008850BC" w:rsidRDefault="000C4AC1" w:rsidP="000C4AC1">
      <w:pPr>
        <w:numPr>
          <w:ilvl w:val="0"/>
          <w:numId w:val="5"/>
        </w:numPr>
        <w:suppressAutoHyphens w:val="0"/>
        <w:spacing w:line="240" w:lineRule="auto"/>
        <w:ind w:left="852" w:hanging="132"/>
        <w:rPr>
          <w:rFonts w:ascii="Arial" w:hAnsi="Arial" w:cs="Arial"/>
          <w:sz w:val="20"/>
          <w:szCs w:val="20"/>
          <w:lang w:val="sr-Latn-CS"/>
        </w:rPr>
      </w:pPr>
      <w:r w:rsidRPr="008850BC">
        <w:rPr>
          <w:rFonts w:ascii="Arial" w:hAnsi="Arial" w:cs="Arial"/>
          <w:sz w:val="20"/>
          <w:szCs w:val="20"/>
          <w:lang w:val="sr-Latn-CS"/>
        </w:rPr>
        <w:t>zamenu driving head V3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0139B" w:rsidRPr="00D9743C" w:rsidRDefault="00B0139B" w:rsidP="00B0139B">
      <w:pPr>
        <w:rPr>
          <w:rFonts w:ascii="Arial" w:hAnsi="Arial" w:cs="Arial"/>
          <w:b/>
          <w:bCs/>
          <w:lang w:val="de-DE"/>
        </w:rPr>
      </w:pPr>
      <w:r w:rsidRPr="00D9743C">
        <w:rPr>
          <w:rFonts w:ascii="Arial" w:hAnsi="Arial" w:cs="Arial"/>
          <w:b/>
          <w:bCs/>
          <w:lang w:val="de-DE"/>
        </w:rPr>
        <w:t xml:space="preserve">P57 – </w:t>
      </w:r>
      <w:r w:rsidRPr="00D9743C">
        <w:rPr>
          <w:rFonts w:ascii="Arial" w:hAnsi="Arial" w:cs="Arial"/>
          <w:b/>
          <w:lang w:val="sr-Latn-CS"/>
        </w:rPr>
        <w:t>Redovan servis i održavanje EEG aparata Nihon Kohden 1200K</w:t>
      </w:r>
    </w:p>
    <w:p w:rsidR="00B0139B" w:rsidRDefault="00B0139B" w:rsidP="00B0139B">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B0139B" w:rsidRPr="00A80BE3" w:rsidTr="00347846">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R.</w:t>
            </w:r>
          </w:p>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Jed.</w:t>
            </w:r>
          </w:p>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139B" w:rsidRPr="00A80BE3" w:rsidRDefault="00B0139B" w:rsidP="00347846">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B0139B" w:rsidRPr="00A80BE3" w:rsidTr="0034784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Cena po jed.   </w:t>
            </w:r>
          </w:p>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PDV</w:t>
            </w:r>
          </w:p>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B0139B" w:rsidRPr="00A80BE3" w:rsidRDefault="00B0139B" w:rsidP="00347846">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B0139B" w:rsidRPr="00A80BE3" w:rsidTr="00347846">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9</w:t>
            </w:r>
          </w:p>
        </w:tc>
      </w:tr>
      <w:tr w:rsidR="00B0139B" w:rsidRPr="00A80BE3" w:rsidTr="00347846">
        <w:tc>
          <w:tcPr>
            <w:tcW w:w="534"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B0139B" w:rsidRPr="00060F67" w:rsidRDefault="00B0139B" w:rsidP="00347846">
            <w:pPr>
              <w:spacing w:line="240" w:lineRule="auto"/>
              <w:rPr>
                <w:rFonts w:ascii="Arial" w:hAnsi="Arial" w:cs="Arial"/>
                <w:sz w:val="20"/>
                <w:szCs w:val="20"/>
              </w:rPr>
            </w:pPr>
            <w:r w:rsidRPr="00060F67">
              <w:rPr>
                <w:rFonts w:ascii="Arial" w:hAnsi="Arial" w:cs="Arial"/>
                <w:sz w:val="20"/>
                <w:szCs w:val="20"/>
                <w:lang w:val="sr-Latn-CS"/>
              </w:rPr>
              <w:t>Redovan servis i održavanje EEG aparata Nihon Kohden 1200K</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B0139B" w:rsidRPr="00A80BE3" w:rsidRDefault="00B0139B" w:rsidP="00347846">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39B" w:rsidRPr="00A80BE3" w:rsidRDefault="00B0139B" w:rsidP="00347846">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0139B" w:rsidRPr="00A80BE3" w:rsidRDefault="00B0139B" w:rsidP="00347846">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r>
      <w:tr w:rsidR="00B0139B" w:rsidRPr="00A80BE3" w:rsidTr="00347846">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B0139B" w:rsidRPr="00A80BE3" w:rsidRDefault="00B0139B" w:rsidP="00347846">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B0139B" w:rsidRPr="00A80BE3" w:rsidRDefault="00B0139B" w:rsidP="00347846">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B0139B" w:rsidRPr="00A80BE3" w:rsidRDefault="00B0139B" w:rsidP="00347846">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B0139B" w:rsidRPr="00A80BE3" w:rsidRDefault="00B0139B" w:rsidP="00347846">
            <w:pPr>
              <w:spacing w:line="240" w:lineRule="auto"/>
              <w:rPr>
                <w:rFonts w:ascii="Arial" w:hAnsi="Arial" w:cs="Arial"/>
                <w:sz w:val="20"/>
                <w:szCs w:val="20"/>
              </w:rPr>
            </w:pPr>
          </w:p>
        </w:tc>
      </w:tr>
    </w:tbl>
    <w:p w:rsidR="00B0139B" w:rsidRDefault="00B0139B" w:rsidP="00B0139B">
      <w:pPr>
        <w:spacing w:line="276" w:lineRule="auto"/>
        <w:rPr>
          <w:rFonts w:ascii="Arial" w:hAnsi="Arial" w:cs="Arial"/>
          <w:sz w:val="20"/>
          <w:szCs w:val="20"/>
          <w:lang w:val="sr-Latn-CS"/>
        </w:rPr>
      </w:pPr>
    </w:p>
    <w:p w:rsidR="00B0139B" w:rsidRPr="00060F67" w:rsidRDefault="00B0139B" w:rsidP="00B0139B">
      <w:pPr>
        <w:suppressAutoHyphens w:val="0"/>
        <w:spacing w:line="240" w:lineRule="auto"/>
        <w:ind w:left="600"/>
        <w:rPr>
          <w:rFonts w:ascii="Arial" w:hAnsi="Arial" w:cs="Arial"/>
          <w:sz w:val="20"/>
          <w:szCs w:val="20"/>
          <w:lang w:val="sr-Latn-CS"/>
        </w:rPr>
      </w:pPr>
      <w:r w:rsidRPr="00060F67">
        <w:rPr>
          <w:rFonts w:ascii="Arial" w:hAnsi="Arial" w:cs="Arial"/>
          <w:sz w:val="20"/>
          <w:szCs w:val="20"/>
          <w:lang w:val="sr-Latn-CS"/>
        </w:rPr>
        <w:t>Redovan servis i održavanje EEG aparata Nihon Kohden 1200K podrazumeva sledeće aktivnosti:</w:t>
      </w:r>
    </w:p>
    <w:p w:rsidR="00B0139B" w:rsidRPr="00060F67" w:rsidRDefault="00B0139B" w:rsidP="00B0139B">
      <w:pPr>
        <w:numPr>
          <w:ilvl w:val="0"/>
          <w:numId w:val="5"/>
        </w:numPr>
        <w:suppressAutoHyphens w:val="0"/>
        <w:spacing w:line="240" w:lineRule="auto"/>
        <w:ind w:left="852" w:hanging="120"/>
        <w:rPr>
          <w:rFonts w:ascii="Arial" w:hAnsi="Arial" w:cs="Arial"/>
          <w:sz w:val="20"/>
          <w:szCs w:val="20"/>
          <w:lang w:val="sr-Latn-CS"/>
        </w:rPr>
      </w:pPr>
      <w:r w:rsidRPr="00060F67">
        <w:rPr>
          <w:rFonts w:ascii="Arial" w:hAnsi="Arial" w:cs="Arial"/>
          <w:sz w:val="20"/>
          <w:szCs w:val="20"/>
          <w:lang w:val="sr-Latn-CS"/>
        </w:rPr>
        <w:t>redovan godišnji servis prema uputstvu proizvođača Nihon Kohden.</w:t>
      </w:r>
    </w:p>
    <w:p w:rsidR="00B0139B" w:rsidRPr="003D507C" w:rsidRDefault="00B0139B" w:rsidP="00B0139B">
      <w:pPr>
        <w:suppressAutoHyphens w:val="0"/>
        <w:spacing w:line="276" w:lineRule="auto"/>
        <w:ind w:left="852"/>
        <w:rPr>
          <w:rFonts w:ascii="Arial" w:hAnsi="Arial" w:cs="Arial"/>
          <w:sz w:val="20"/>
          <w:szCs w:val="20"/>
          <w:lang w:val="sr-Latn-CS"/>
        </w:rPr>
      </w:pPr>
    </w:p>
    <w:p w:rsidR="00B0139B" w:rsidRPr="00D10C23" w:rsidRDefault="00B0139B" w:rsidP="00B0139B">
      <w:pPr>
        <w:pStyle w:val="Tekst"/>
        <w:ind w:left="732" w:firstLine="0"/>
        <w:rPr>
          <w:rFonts w:ascii="Arial" w:hAnsi="Arial" w:cs="Arial"/>
          <w:color w:val="000000"/>
          <w:sz w:val="20"/>
          <w:szCs w:val="20"/>
        </w:rPr>
      </w:pPr>
    </w:p>
    <w:p w:rsidR="00B0139B" w:rsidRDefault="00B0139B" w:rsidP="00B0139B">
      <w:pPr>
        <w:ind w:left="732"/>
        <w:rPr>
          <w:rFonts w:ascii="Arial" w:hAnsi="Arial" w:cs="Arial"/>
          <w:sz w:val="20"/>
          <w:szCs w:val="20"/>
          <w:lang w:val="sr-Latn-CS"/>
        </w:rPr>
      </w:pPr>
    </w:p>
    <w:p w:rsidR="00B0139B" w:rsidRDefault="00B0139B" w:rsidP="00B0139B">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B0139B" w:rsidRDefault="00B0139B" w:rsidP="00B0139B">
      <w:pPr>
        <w:suppressAutoHyphens w:val="0"/>
        <w:spacing w:line="276" w:lineRule="auto"/>
        <w:ind w:left="852"/>
        <w:rPr>
          <w:rFonts w:ascii="Arial" w:hAnsi="Arial" w:cs="Arial"/>
          <w:sz w:val="20"/>
          <w:szCs w:val="20"/>
          <w:lang w:val="sr-Latn-CS"/>
        </w:rPr>
      </w:pPr>
    </w:p>
    <w:p w:rsidR="00B0139B" w:rsidRPr="00D10C23" w:rsidRDefault="00B0139B" w:rsidP="00B0139B">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B0139B" w:rsidRDefault="00B0139B" w:rsidP="00B0139B">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B0139B" w:rsidRDefault="00B0139B" w:rsidP="00B0139B">
      <w:pPr>
        <w:rPr>
          <w:rFonts w:ascii="Arial" w:hAnsi="Arial" w:cs="Arial"/>
          <w:b/>
          <w:bCs/>
          <w:iCs/>
          <w:sz w:val="28"/>
          <w:szCs w:val="28"/>
        </w:rPr>
      </w:pPr>
    </w:p>
    <w:p w:rsidR="0088152D" w:rsidRDefault="0088152D"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B0139B" w:rsidRDefault="00B0139B"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BB58E6" w:rsidRDefault="00BB58E6" w:rsidP="0088152D">
      <w:pPr>
        <w:rPr>
          <w:rFonts w:ascii="Arial" w:hAnsi="Arial" w:cs="Arial"/>
          <w:b/>
          <w:bCs/>
          <w:lang w:val="de-DE"/>
        </w:rPr>
      </w:pPr>
      <w:r w:rsidRPr="00BB58E6">
        <w:rPr>
          <w:rFonts w:ascii="Arial" w:hAnsi="Arial" w:cs="Arial"/>
          <w:b/>
          <w:bCs/>
          <w:lang w:val="de-DE"/>
        </w:rPr>
        <w:t>P58</w:t>
      </w:r>
      <w:r w:rsidR="0088152D" w:rsidRPr="00BB58E6">
        <w:rPr>
          <w:rFonts w:ascii="Arial" w:hAnsi="Arial" w:cs="Arial"/>
          <w:b/>
          <w:bCs/>
          <w:lang w:val="de-DE"/>
        </w:rPr>
        <w:t xml:space="preserve"> – </w:t>
      </w:r>
      <w:r w:rsidRPr="00BB58E6">
        <w:rPr>
          <w:rFonts w:ascii="Arial" w:hAnsi="Arial" w:cs="Arial"/>
          <w:b/>
          <w:lang w:val="sr-Latn-CS"/>
        </w:rPr>
        <w:t>Servis i održavanje EKG aparata Nihon Kohden Cardiofax ECG-9620M</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BB58E6" w:rsidRDefault="00BB58E6" w:rsidP="00970303">
            <w:pPr>
              <w:spacing w:line="240" w:lineRule="auto"/>
              <w:rPr>
                <w:rFonts w:ascii="Arial" w:hAnsi="Arial" w:cs="Arial"/>
                <w:sz w:val="20"/>
                <w:szCs w:val="20"/>
              </w:rPr>
            </w:pPr>
            <w:r w:rsidRPr="00BB58E6">
              <w:rPr>
                <w:rFonts w:ascii="Arial" w:hAnsi="Arial" w:cs="Arial"/>
                <w:sz w:val="20"/>
                <w:szCs w:val="20"/>
                <w:lang w:val="sr-Latn-CS"/>
              </w:rPr>
              <w:t>Servis i održavanje EKG aparata Nihon Kohden Cardiofax ECG-9620M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BB58E6" w:rsidRPr="00BB58E6" w:rsidRDefault="00BB58E6" w:rsidP="00BB58E6">
      <w:pPr>
        <w:suppressAutoHyphens w:val="0"/>
        <w:spacing w:line="240" w:lineRule="auto"/>
        <w:ind w:left="600"/>
        <w:rPr>
          <w:rFonts w:ascii="Arial" w:hAnsi="Arial" w:cs="Arial"/>
          <w:sz w:val="20"/>
          <w:szCs w:val="20"/>
          <w:lang w:val="sr-Latn-CS"/>
        </w:rPr>
      </w:pPr>
      <w:r w:rsidRPr="00BB58E6">
        <w:rPr>
          <w:rFonts w:ascii="Arial" w:hAnsi="Arial" w:cs="Arial"/>
          <w:sz w:val="20"/>
          <w:szCs w:val="20"/>
          <w:lang w:val="sr-Latn-CS"/>
        </w:rPr>
        <w:t>Servis i održavanje EKG aparata Nihon Kohden Cardiofax ECG-9620M podrazumeva sledeće aktivnosti:</w:t>
      </w:r>
    </w:p>
    <w:p w:rsidR="00BB58E6" w:rsidRPr="00BB58E6" w:rsidRDefault="00BB58E6" w:rsidP="00BB58E6">
      <w:pPr>
        <w:numPr>
          <w:ilvl w:val="0"/>
          <w:numId w:val="5"/>
        </w:numPr>
        <w:suppressAutoHyphens w:val="0"/>
        <w:spacing w:line="240" w:lineRule="auto"/>
        <w:ind w:left="852" w:hanging="132"/>
        <w:rPr>
          <w:rFonts w:ascii="Arial" w:hAnsi="Arial" w:cs="Arial"/>
          <w:sz w:val="20"/>
          <w:szCs w:val="20"/>
          <w:lang w:val="sr-Latn-CS"/>
        </w:rPr>
      </w:pPr>
      <w:r w:rsidRPr="00BB58E6">
        <w:rPr>
          <w:rFonts w:ascii="Arial" w:hAnsi="Arial" w:cs="Arial"/>
          <w:sz w:val="20"/>
          <w:szCs w:val="20"/>
          <w:lang w:val="sr-Latn-CS"/>
        </w:rPr>
        <w:t>zamenu matične ploče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B57D09" w:rsidRDefault="00B57D09"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B57D09" w:rsidRDefault="00B57D09" w:rsidP="0088152D">
      <w:pPr>
        <w:rPr>
          <w:rFonts w:ascii="Arial" w:hAnsi="Arial" w:cs="Arial"/>
          <w:b/>
          <w:bCs/>
          <w:lang w:val="de-DE"/>
        </w:rPr>
      </w:pPr>
      <w:r w:rsidRPr="00B57D09">
        <w:rPr>
          <w:rFonts w:ascii="Arial" w:hAnsi="Arial" w:cs="Arial"/>
          <w:b/>
          <w:bCs/>
          <w:lang w:val="de-DE"/>
        </w:rPr>
        <w:t>P59</w:t>
      </w:r>
      <w:r w:rsidR="0088152D" w:rsidRPr="00B57D09">
        <w:rPr>
          <w:rFonts w:ascii="Arial" w:hAnsi="Arial" w:cs="Arial"/>
          <w:b/>
          <w:bCs/>
          <w:lang w:val="de-DE"/>
        </w:rPr>
        <w:t xml:space="preserve"> – </w:t>
      </w:r>
      <w:r w:rsidRPr="00B57D09">
        <w:rPr>
          <w:rFonts w:ascii="Arial" w:hAnsi="Arial" w:cs="Arial"/>
          <w:b/>
          <w:lang w:val="sr-Latn-CS"/>
        </w:rPr>
        <w:t>Servis i održavanje CTG aparata Huntleigh Healthcare BD4000</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B57D09" w:rsidRDefault="00B57D09" w:rsidP="00970303">
            <w:pPr>
              <w:spacing w:line="240" w:lineRule="auto"/>
              <w:rPr>
                <w:rFonts w:ascii="Arial" w:hAnsi="Arial" w:cs="Arial"/>
                <w:sz w:val="20"/>
                <w:szCs w:val="20"/>
              </w:rPr>
            </w:pPr>
            <w:r w:rsidRPr="00B57D09">
              <w:rPr>
                <w:rFonts w:ascii="Arial" w:hAnsi="Arial" w:cs="Arial"/>
                <w:sz w:val="20"/>
                <w:szCs w:val="20"/>
                <w:lang w:val="sr-Latn-CS"/>
              </w:rPr>
              <w:t>Servis i održavanje CTG aparata Huntleigh Healthcare BD4000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B57D09" w:rsidRPr="00B57D09" w:rsidRDefault="00B57D09" w:rsidP="00B57D09">
      <w:pPr>
        <w:suppressAutoHyphens w:val="0"/>
        <w:spacing w:line="240" w:lineRule="auto"/>
        <w:ind w:left="600"/>
        <w:rPr>
          <w:rFonts w:ascii="Arial" w:hAnsi="Arial" w:cs="Arial"/>
          <w:sz w:val="20"/>
          <w:szCs w:val="20"/>
          <w:lang w:val="sr-Latn-CS"/>
        </w:rPr>
      </w:pPr>
      <w:r w:rsidRPr="00B57D09">
        <w:rPr>
          <w:rFonts w:ascii="Arial" w:hAnsi="Arial" w:cs="Arial"/>
          <w:sz w:val="20"/>
          <w:szCs w:val="20"/>
          <w:lang w:val="sr-Latn-CS"/>
        </w:rPr>
        <w:t>Servis i održavanje CTG aparata Huntleigh Healthcare BD4000 podrazumeva sledeće aktivnosti:</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servis sistema za pravljenje grafičkog zapisa na aparatu;</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zamena kabla US sonde bez konektora (3 kom.)</w:t>
      </w:r>
    </w:p>
    <w:p w:rsidR="00B57D09" w:rsidRPr="00B57D09" w:rsidRDefault="00B57D09" w:rsidP="00B57D09">
      <w:pPr>
        <w:numPr>
          <w:ilvl w:val="0"/>
          <w:numId w:val="5"/>
        </w:numPr>
        <w:suppressAutoHyphens w:val="0"/>
        <w:spacing w:line="240" w:lineRule="auto"/>
        <w:ind w:left="852" w:hanging="120"/>
        <w:rPr>
          <w:rFonts w:ascii="Arial" w:hAnsi="Arial" w:cs="Arial"/>
          <w:sz w:val="20"/>
          <w:szCs w:val="20"/>
          <w:lang w:val="sr-Latn-CS"/>
        </w:rPr>
      </w:pPr>
      <w:r w:rsidRPr="00B57D09">
        <w:rPr>
          <w:rFonts w:ascii="Arial" w:hAnsi="Arial" w:cs="Arial"/>
          <w:sz w:val="20"/>
          <w:szCs w:val="20"/>
          <w:lang w:val="sr-Latn-CS"/>
        </w:rPr>
        <w:t>zamena kabla TOCO sonde bez konektora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0752AC" w:rsidRDefault="0088152D" w:rsidP="001633DA">
      <w:pPr>
        <w:rPr>
          <w:rFonts w:ascii="Arial" w:hAnsi="Arial" w:cs="Arial"/>
          <w:b/>
          <w:bCs/>
          <w:iCs/>
          <w:sz w:val="20"/>
          <w:szCs w:val="20"/>
        </w:rPr>
      </w:pPr>
    </w:p>
    <w:p w:rsidR="0088152D" w:rsidRPr="000752AC" w:rsidRDefault="000752AC" w:rsidP="0088152D">
      <w:pPr>
        <w:rPr>
          <w:rFonts w:ascii="Arial" w:hAnsi="Arial" w:cs="Arial"/>
          <w:b/>
          <w:bCs/>
          <w:lang w:val="de-DE"/>
        </w:rPr>
      </w:pPr>
      <w:r w:rsidRPr="000752AC">
        <w:rPr>
          <w:rFonts w:ascii="Arial" w:hAnsi="Arial" w:cs="Arial"/>
          <w:b/>
          <w:bCs/>
          <w:lang w:val="de-DE"/>
        </w:rPr>
        <w:t xml:space="preserve">P60 – </w:t>
      </w:r>
      <w:r w:rsidRPr="000752AC">
        <w:rPr>
          <w:rFonts w:ascii="Arial" w:hAnsi="Arial" w:cs="Arial"/>
          <w:b/>
          <w:lang w:val="sr-Latn-CS"/>
        </w:rPr>
        <w:t>Servis i održavanje CTG aparata Bistos BT-350</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0752AC" w:rsidRDefault="000752AC" w:rsidP="00970303">
            <w:pPr>
              <w:spacing w:line="240" w:lineRule="auto"/>
              <w:rPr>
                <w:rFonts w:ascii="Arial" w:hAnsi="Arial" w:cs="Arial"/>
                <w:sz w:val="20"/>
                <w:szCs w:val="20"/>
              </w:rPr>
            </w:pPr>
            <w:r w:rsidRPr="000752AC">
              <w:rPr>
                <w:rFonts w:ascii="Arial" w:hAnsi="Arial" w:cs="Arial"/>
                <w:sz w:val="20"/>
                <w:szCs w:val="20"/>
                <w:lang w:val="sr-Latn-CS"/>
              </w:rPr>
              <w:t>Servis i održavanje CTG aparata Bistos BT-350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Pr="000752AC" w:rsidRDefault="0088152D" w:rsidP="0088152D">
      <w:pPr>
        <w:spacing w:line="276" w:lineRule="auto"/>
        <w:rPr>
          <w:rFonts w:ascii="Arial" w:hAnsi="Arial" w:cs="Arial"/>
          <w:sz w:val="20"/>
          <w:szCs w:val="20"/>
          <w:lang w:val="sr-Latn-CS"/>
        </w:rPr>
      </w:pPr>
    </w:p>
    <w:p w:rsidR="000752AC" w:rsidRPr="000752AC" w:rsidRDefault="000752AC" w:rsidP="000752AC">
      <w:pPr>
        <w:suppressAutoHyphens w:val="0"/>
        <w:spacing w:line="240" w:lineRule="auto"/>
        <w:ind w:left="600"/>
        <w:rPr>
          <w:rFonts w:ascii="Arial" w:hAnsi="Arial" w:cs="Arial"/>
          <w:sz w:val="20"/>
          <w:szCs w:val="20"/>
          <w:lang w:val="sr-Latn-CS"/>
        </w:rPr>
      </w:pPr>
      <w:r w:rsidRPr="000752AC">
        <w:rPr>
          <w:rFonts w:ascii="Arial" w:hAnsi="Arial" w:cs="Arial"/>
          <w:sz w:val="20"/>
          <w:szCs w:val="20"/>
          <w:lang w:val="sr-Latn-CS"/>
        </w:rPr>
        <w:t>Servis i održavanje CTG aparata Bistos BT-350 podrazumeva sledeće aktivnosti:</w:t>
      </w:r>
    </w:p>
    <w:p w:rsidR="000752AC" w:rsidRPr="000752AC" w:rsidRDefault="000752AC" w:rsidP="000752AC">
      <w:pPr>
        <w:numPr>
          <w:ilvl w:val="0"/>
          <w:numId w:val="5"/>
        </w:numPr>
        <w:suppressAutoHyphens w:val="0"/>
        <w:spacing w:line="240" w:lineRule="auto"/>
        <w:ind w:left="852" w:hanging="120"/>
        <w:rPr>
          <w:rFonts w:ascii="Arial" w:hAnsi="Arial" w:cs="Arial"/>
          <w:sz w:val="20"/>
          <w:szCs w:val="20"/>
          <w:lang w:val="sr-Latn-CS"/>
        </w:rPr>
      </w:pPr>
      <w:r w:rsidRPr="000752AC">
        <w:rPr>
          <w:rFonts w:ascii="Arial" w:hAnsi="Arial" w:cs="Arial"/>
          <w:sz w:val="20"/>
          <w:szCs w:val="20"/>
          <w:lang w:val="sr-Latn-CS"/>
        </w:rPr>
        <w:t>reparacija US sonde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D7448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sidR="0088152D">
        <w:rPr>
          <w:rFonts w:ascii="Arial" w:hAnsi="Arial" w:cs="Arial"/>
          <w:sz w:val="20"/>
          <w:szCs w:val="20"/>
          <w:lang w:val="sr-Latn-CS"/>
        </w:rPr>
        <w:t xml:space="preserve">  </w:t>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r>
      <w:r w:rsidR="0088152D">
        <w:rPr>
          <w:rFonts w:ascii="Arial" w:hAnsi="Arial" w:cs="Arial"/>
          <w:sz w:val="20"/>
          <w:szCs w:val="20"/>
          <w:lang w:val="sr-Latn-CS"/>
        </w:rPr>
        <w:tab/>
        <w:t>M.P.</w:t>
      </w:r>
    </w:p>
    <w:p w:rsidR="0088152D" w:rsidRDefault="00D7448D" w:rsidP="0088152D">
      <w:pPr>
        <w:rPr>
          <w:rFonts w:ascii="Arial" w:hAnsi="Arial" w:cs="Arial"/>
          <w:sz w:val="20"/>
          <w:szCs w:val="20"/>
        </w:rPr>
      </w:pPr>
      <w:r>
        <w:rPr>
          <w:rFonts w:ascii="Arial" w:hAnsi="Arial" w:cs="Arial"/>
          <w:sz w:val="20"/>
          <w:szCs w:val="20"/>
        </w:rPr>
        <w:t xml:space="preserve">        </w:t>
      </w:r>
      <w:r w:rsidR="0088152D" w:rsidRPr="00517FFE">
        <w:rPr>
          <w:rFonts w:ascii="Arial" w:hAnsi="Arial" w:cs="Arial"/>
          <w:sz w:val="20"/>
          <w:szCs w:val="20"/>
        </w:rPr>
        <w:t xml:space="preserve">**Napomena: Godišnja dinamika inspekcije – </w:t>
      </w:r>
      <w:r w:rsidR="0088152D">
        <w:rPr>
          <w:rFonts w:ascii="Arial" w:hAnsi="Arial" w:cs="Arial"/>
          <w:sz w:val="20"/>
          <w:szCs w:val="20"/>
        </w:rPr>
        <w:t>1</w:t>
      </w:r>
      <w:r w:rsidR="0088152D"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D7448D" w:rsidRDefault="00D7448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0752AC" w:rsidRDefault="000752AC"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445BC9" w:rsidRDefault="00445BC9" w:rsidP="0088152D">
      <w:pPr>
        <w:rPr>
          <w:rFonts w:ascii="Arial" w:hAnsi="Arial" w:cs="Arial"/>
          <w:b/>
          <w:bCs/>
          <w:lang w:val="de-DE"/>
        </w:rPr>
      </w:pPr>
      <w:r w:rsidRPr="00445BC9">
        <w:rPr>
          <w:rFonts w:ascii="Arial" w:hAnsi="Arial" w:cs="Arial"/>
          <w:b/>
          <w:bCs/>
          <w:lang w:val="de-DE"/>
        </w:rPr>
        <w:t>P61</w:t>
      </w:r>
      <w:r w:rsidR="0088152D" w:rsidRPr="00445BC9">
        <w:rPr>
          <w:rFonts w:ascii="Arial" w:hAnsi="Arial" w:cs="Arial"/>
          <w:b/>
          <w:bCs/>
          <w:lang w:val="de-DE"/>
        </w:rPr>
        <w:t xml:space="preserve"> – </w:t>
      </w:r>
      <w:r w:rsidRPr="00445BC9">
        <w:rPr>
          <w:rFonts w:ascii="Arial" w:hAnsi="Arial" w:cs="Arial"/>
          <w:b/>
          <w:lang w:val="sr-Latn-CS"/>
        </w:rPr>
        <w:t>Servis i održavanje elektrokauterske jedinice Erbe Vio 300D</w:t>
      </w:r>
    </w:p>
    <w:p w:rsidR="0088152D" w:rsidRDefault="0088152D" w:rsidP="0088152D">
      <w:pPr>
        <w:rPr>
          <w:b/>
        </w:rPr>
      </w:pP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1F51B0" w:rsidRDefault="001F51B0" w:rsidP="00970303">
            <w:pPr>
              <w:spacing w:line="240" w:lineRule="auto"/>
              <w:rPr>
                <w:rFonts w:ascii="Arial" w:hAnsi="Arial" w:cs="Arial"/>
                <w:sz w:val="20"/>
                <w:szCs w:val="20"/>
              </w:rPr>
            </w:pPr>
            <w:r w:rsidRPr="001F51B0">
              <w:rPr>
                <w:rFonts w:ascii="Arial" w:hAnsi="Arial" w:cs="Arial"/>
                <w:sz w:val="20"/>
                <w:szCs w:val="20"/>
                <w:lang w:val="sr-Latn-CS"/>
              </w:rPr>
              <w:t>Servis i održavanje elektrokauterske jedinice Erbe Vio 300D</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1F51B0" w:rsidRPr="001F51B0" w:rsidRDefault="001F51B0" w:rsidP="001F51B0">
      <w:pPr>
        <w:suppressAutoHyphens w:val="0"/>
        <w:spacing w:line="240" w:lineRule="auto"/>
        <w:ind w:left="600"/>
        <w:rPr>
          <w:rFonts w:ascii="Arial" w:hAnsi="Arial" w:cs="Arial"/>
          <w:sz w:val="20"/>
          <w:szCs w:val="20"/>
          <w:lang w:val="sr-Latn-CS"/>
        </w:rPr>
      </w:pPr>
      <w:r w:rsidRPr="001F51B0">
        <w:rPr>
          <w:rFonts w:ascii="Arial" w:hAnsi="Arial" w:cs="Arial"/>
          <w:sz w:val="20"/>
          <w:szCs w:val="20"/>
          <w:lang w:val="sr-Latn-CS"/>
        </w:rPr>
        <w:t>Servis i održavanje elektrokauterske jedinice Erbe Vio 300D podrazumeva sledeće aktivnosti:</w:t>
      </w:r>
    </w:p>
    <w:p w:rsidR="001F51B0" w:rsidRPr="001F51B0" w:rsidRDefault="001F51B0" w:rsidP="001F51B0">
      <w:pPr>
        <w:numPr>
          <w:ilvl w:val="0"/>
          <w:numId w:val="5"/>
        </w:numPr>
        <w:suppressAutoHyphens w:val="0"/>
        <w:spacing w:line="240" w:lineRule="auto"/>
        <w:ind w:left="852" w:hanging="120"/>
        <w:rPr>
          <w:rFonts w:ascii="Arial" w:hAnsi="Arial" w:cs="Arial"/>
          <w:sz w:val="20"/>
          <w:szCs w:val="20"/>
          <w:lang w:val="sr-Latn-CS"/>
        </w:rPr>
      </w:pPr>
      <w:r w:rsidRPr="001F51B0">
        <w:rPr>
          <w:rFonts w:ascii="Arial" w:hAnsi="Arial" w:cs="Arial"/>
          <w:sz w:val="20"/>
          <w:szCs w:val="20"/>
          <w:lang w:val="sr-Latn-CS"/>
        </w:rPr>
        <w:t>servis argonskog modula APC2 elektrohirurškog aparata (1 kom.)</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kalibracija modula</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 xml:space="preserve"> izdavanje uverenja o ispravnosti uređaja</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servis BiClamp instrumenta, dužine 210mm, zakrivljenog vrha 25º (1 kom.)</w:t>
      </w:r>
    </w:p>
    <w:p w:rsidR="001F51B0" w:rsidRPr="001F51B0" w:rsidRDefault="001F51B0" w:rsidP="001F51B0">
      <w:pPr>
        <w:numPr>
          <w:ilvl w:val="0"/>
          <w:numId w:val="5"/>
        </w:numPr>
        <w:suppressAutoHyphens w:val="0"/>
        <w:spacing w:line="240" w:lineRule="auto"/>
        <w:ind w:left="852" w:hanging="132"/>
        <w:rPr>
          <w:rFonts w:ascii="Arial" w:hAnsi="Arial" w:cs="Arial"/>
          <w:sz w:val="20"/>
          <w:szCs w:val="20"/>
          <w:lang w:val="sr-Latn-CS"/>
        </w:rPr>
      </w:pPr>
      <w:r w:rsidRPr="001F51B0">
        <w:rPr>
          <w:rFonts w:ascii="Arial" w:hAnsi="Arial" w:cs="Arial"/>
          <w:sz w:val="20"/>
          <w:szCs w:val="20"/>
          <w:lang w:val="sr-Latn-CS"/>
        </w:rPr>
        <w:t>isporuku tungsten elektrode omčice, prava, 6x15mm, dužine 125mm (3 kom.).</w:t>
      </w:r>
    </w:p>
    <w:p w:rsidR="0088152D" w:rsidRPr="001F51B0"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Default="0088152D" w:rsidP="001633DA">
      <w:pPr>
        <w:rPr>
          <w:rFonts w:ascii="Arial" w:hAnsi="Arial" w:cs="Arial"/>
          <w:b/>
          <w:bCs/>
          <w:iCs/>
          <w:sz w:val="20"/>
          <w:szCs w:val="20"/>
        </w:rPr>
      </w:pPr>
    </w:p>
    <w:p w:rsidR="0088152D" w:rsidRPr="002C4196" w:rsidRDefault="0088152D" w:rsidP="001633DA">
      <w:pPr>
        <w:rPr>
          <w:rFonts w:ascii="Arial" w:hAnsi="Arial" w:cs="Arial"/>
          <w:b/>
          <w:bCs/>
          <w:iCs/>
        </w:rPr>
      </w:pPr>
    </w:p>
    <w:p w:rsidR="0088152D" w:rsidRPr="002C4196" w:rsidRDefault="002C4196" w:rsidP="0088152D">
      <w:pPr>
        <w:rPr>
          <w:rFonts w:ascii="Arial" w:hAnsi="Arial" w:cs="Arial"/>
          <w:b/>
        </w:rPr>
      </w:pPr>
      <w:r w:rsidRPr="002C4196">
        <w:rPr>
          <w:rFonts w:ascii="Arial" w:hAnsi="Arial" w:cs="Arial"/>
          <w:b/>
          <w:bCs/>
          <w:lang w:val="de-DE"/>
        </w:rPr>
        <w:t>P62</w:t>
      </w:r>
      <w:r w:rsidR="0088152D" w:rsidRPr="002C4196">
        <w:rPr>
          <w:rFonts w:ascii="Arial" w:hAnsi="Arial" w:cs="Arial"/>
          <w:b/>
          <w:bCs/>
          <w:lang w:val="de-DE"/>
        </w:rPr>
        <w:t xml:space="preserve"> – </w:t>
      </w:r>
      <w:r w:rsidRPr="002C4196">
        <w:rPr>
          <w:rFonts w:ascii="Arial" w:hAnsi="Arial" w:cs="Arial"/>
          <w:b/>
          <w:lang w:val="sr-Latn-CS"/>
        </w:rPr>
        <w:t>Servis i održavanje kreveta za intenzivnu negu Hill-Rom Avanguard 1200</w:t>
      </w:r>
    </w:p>
    <w:tbl>
      <w:tblPr>
        <w:tblpPr w:leftFromText="180" w:rightFromText="180" w:bottomFromText="200" w:vertAnchor="page" w:horzAnchor="margin" w:tblpXSpec="center" w:tblpY="2101"/>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708"/>
        <w:gridCol w:w="885"/>
        <w:gridCol w:w="887"/>
        <w:gridCol w:w="532"/>
        <w:gridCol w:w="1418"/>
        <w:gridCol w:w="1701"/>
        <w:gridCol w:w="1701"/>
        <w:gridCol w:w="1276"/>
        <w:gridCol w:w="1275"/>
        <w:gridCol w:w="1027"/>
      </w:tblGrid>
      <w:tr w:rsidR="0088152D" w:rsidRPr="00A80BE3" w:rsidTr="00970303">
        <w:trPr>
          <w:trHeight w:val="21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R.</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br.</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OPIS</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Jed.</w:t>
            </w:r>
          </w:p>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mere</w:t>
            </w:r>
          </w:p>
        </w:tc>
        <w:tc>
          <w:tcPr>
            <w:tcW w:w="8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8152D" w:rsidRPr="00A80BE3" w:rsidRDefault="0088152D" w:rsidP="00970303">
            <w:pPr>
              <w:spacing w:line="240" w:lineRule="auto"/>
              <w:ind w:left="113" w:right="113"/>
              <w:jc w:val="center"/>
              <w:rPr>
                <w:rFonts w:ascii="Arial" w:hAnsi="Arial" w:cs="Arial"/>
                <w:sz w:val="20"/>
                <w:szCs w:val="20"/>
              </w:rPr>
            </w:pPr>
            <w:r w:rsidRPr="00A80BE3">
              <w:rPr>
                <w:rFonts w:ascii="Arial" w:hAnsi="Arial" w:cs="Arial"/>
                <w:sz w:val="20"/>
                <w:szCs w:val="20"/>
              </w:rPr>
              <w:t>Kol.</w:t>
            </w:r>
          </w:p>
        </w:tc>
        <w:tc>
          <w:tcPr>
            <w:tcW w:w="9817" w:type="dxa"/>
            <w:gridSpan w:val="8"/>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 xml:space="preserve">Popunjava ponuđač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Cena po jed.   </w:t>
            </w:r>
          </w:p>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       mere</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PDV</w:t>
            </w:r>
          </w:p>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Jedinična cena sa PDV-om (2+3)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bez PDV-a (1x2)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Uk. cena sa PDV-om (1x4)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Proizvođač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Zemlja porekla</w:t>
            </w:r>
          </w:p>
        </w:tc>
        <w:tc>
          <w:tcPr>
            <w:tcW w:w="1027" w:type="dxa"/>
            <w:tcBorders>
              <w:top w:val="single" w:sz="4" w:space="0" w:color="000000"/>
              <w:left w:val="single" w:sz="4" w:space="0" w:color="000000"/>
              <w:bottom w:val="single" w:sz="4" w:space="0" w:color="000000"/>
              <w:right w:val="single" w:sz="4" w:space="0" w:color="000000"/>
            </w:tcBorders>
            <w:hideMark/>
          </w:tcPr>
          <w:p w:rsidR="0088152D" w:rsidRPr="00A80BE3" w:rsidRDefault="0088152D" w:rsidP="00970303">
            <w:pPr>
              <w:spacing w:line="240" w:lineRule="auto"/>
              <w:rPr>
                <w:rFonts w:ascii="Arial" w:hAnsi="Arial" w:cs="Arial"/>
                <w:sz w:val="20"/>
                <w:szCs w:val="20"/>
              </w:rPr>
            </w:pPr>
            <w:r w:rsidRPr="00A80BE3">
              <w:rPr>
                <w:rFonts w:ascii="Arial" w:hAnsi="Arial" w:cs="Arial"/>
                <w:sz w:val="20"/>
                <w:szCs w:val="20"/>
              </w:rPr>
              <w:t xml:space="preserve">Učeš. posebnih troš.koji čine uk. cenu (%) </w:t>
            </w:r>
          </w:p>
        </w:tc>
      </w:tr>
      <w:tr w:rsidR="0088152D" w:rsidRPr="00A80BE3" w:rsidTr="00970303">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rPr>
                <w:rFonts w:ascii="Arial" w:hAnsi="Arial" w:cs="Arial"/>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8</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9</w:t>
            </w:r>
          </w:p>
        </w:tc>
      </w:tr>
      <w:tr w:rsidR="0088152D" w:rsidRPr="00A80BE3" w:rsidTr="00970303">
        <w:tc>
          <w:tcPr>
            <w:tcW w:w="534"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3401" w:type="dxa"/>
            <w:tcBorders>
              <w:top w:val="single" w:sz="4" w:space="0" w:color="000000"/>
              <w:left w:val="single" w:sz="4" w:space="0" w:color="000000"/>
              <w:bottom w:val="single" w:sz="4" w:space="0" w:color="000000"/>
              <w:right w:val="single" w:sz="4" w:space="0" w:color="000000"/>
            </w:tcBorders>
            <w:hideMark/>
          </w:tcPr>
          <w:p w:rsidR="0088152D" w:rsidRPr="002C4196" w:rsidRDefault="002C4196" w:rsidP="00970303">
            <w:pPr>
              <w:spacing w:line="240" w:lineRule="auto"/>
              <w:rPr>
                <w:rFonts w:ascii="Arial" w:hAnsi="Arial" w:cs="Arial"/>
                <w:sz w:val="20"/>
                <w:szCs w:val="20"/>
              </w:rPr>
            </w:pPr>
            <w:r w:rsidRPr="002C4196">
              <w:rPr>
                <w:rFonts w:ascii="Arial" w:hAnsi="Arial" w:cs="Arial"/>
                <w:sz w:val="20"/>
                <w:szCs w:val="20"/>
                <w:lang w:val="sr-Latn-CS"/>
              </w:rPr>
              <w:t>Servis i održavanje kreveta za intenzivnu negu Hill-Rom Avanguard 1200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Kom</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88152D" w:rsidRPr="00A80BE3" w:rsidRDefault="0088152D" w:rsidP="00970303">
            <w:pPr>
              <w:spacing w:line="240" w:lineRule="auto"/>
              <w:jc w:val="center"/>
              <w:rPr>
                <w:rFonts w:ascii="Arial" w:hAnsi="Arial" w:cs="Arial"/>
                <w:sz w:val="20"/>
                <w:szCs w:val="20"/>
              </w:rPr>
            </w:pPr>
            <w:r w:rsidRPr="00A80BE3">
              <w:rPr>
                <w:rFonts w:ascii="Arial" w:hAnsi="Arial" w:cs="Arial"/>
                <w:sz w:val="20"/>
                <w:szCs w:val="20"/>
              </w:rPr>
              <w:t>1</w:t>
            </w:r>
          </w:p>
        </w:tc>
        <w:tc>
          <w:tcPr>
            <w:tcW w:w="88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8152D" w:rsidRPr="00A80BE3" w:rsidRDefault="0088152D" w:rsidP="00970303">
            <w:pPr>
              <w:spacing w:line="240" w:lineRule="auto"/>
              <w:jc w:val="center"/>
              <w:rPr>
                <w:rFonts w:ascii="Arial" w:hAnsi="Arial" w:cs="Arial"/>
                <w:b/>
                <w:sz w:val="20"/>
                <w:szCs w:val="20"/>
              </w:rPr>
            </w:pPr>
            <w:r w:rsidRPr="00A80BE3">
              <w:rPr>
                <w:rFonts w:ascii="Arial" w:hAnsi="Arial" w:cs="Arial"/>
                <w:b/>
                <w:sz w:val="20"/>
                <w:szCs w:val="20"/>
              </w:rPr>
              <w:t>---</w:t>
            </w:r>
          </w:p>
        </w:tc>
        <w:tc>
          <w:tcPr>
            <w:tcW w:w="1027" w:type="dxa"/>
            <w:tcBorders>
              <w:top w:val="single" w:sz="4" w:space="0" w:color="000000"/>
              <w:left w:val="single" w:sz="4"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r w:rsidR="0088152D" w:rsidRPr="00A80BE3" w:rsidTr="00970303">
        <w:tc>
          <w:tcPr>
            <w:tcW w:w="8365" w:type="dxa"/>
            <w:gridSpan w:val="7"/>
            <w:tcBorders>
              <w:top w:val="single" w:sz="4" w:space="0" w:color="000000"/>
              <w:left w:val="single" w:sz="4" w:space="0" w:color="000000"/>
              <w:bottom w:val="single" w:sz="4" w:space="0" w:color="000000"/>
              <w:right w:val="single" w:sz="12" w:space="0" w:color="000000"/>
            </w:tcBorders>
            <w:vAlign w:val="center"/>
          </w:tcPr>
          <w:p w:rsidR="0088152D" w:rsidRPr="00A80BE3" w:rsidRDefault="0088152D" w:rsidP="00970303">
            <w:pPr>
              <w:spacing w:line="240" w:lineRule="auto"/>
              <w:jc w:val="right"/>
              <w:rPr>
                <w:rFonts w:ascii="Arial" w:hAnsi="Arial" w:cs="Arial"/>
                <w:b/>
                <w:sz w:val="20"/>
                <w:szCs w:val="20"/>
              </w:rPr>
            </w:pPr>
            <w:r w:rsidRPr="00A80BE3">
              <w:rPr>
                <w:rFonts w:ascii="Arial" w:hAnsi="Arial" w:cs="Arial"/>
                <w:b/>
                <w:sz w:val="20"/>
                <w:szCs w:val="20"/>
              </w:rPr>
              <w:t>SVEGA:</w:t>
            </w: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1701" w:type="dxa"/>
            <w:tcBorders>
              <w:top w:val="single" w:sz="12" w:space="0" w:color="000000"/>
              <w:left w:val="single" w:sz="12" w:space="0" w:color="000000"/>
              <w:bottom w:val="single" w:sz="12" w:space="0" w:color="000000"/>
              <w:right w:val="single" w:sz="12" w:space="0" w:color="000000"/>
            </w:tcBorders>
          </w:tcPr>
          <w:p w:rsidR="0088152D" w:rsidRPr="00A80BE3" w:rsidRDefault="0088152D" w:rsidP="00970303">
            <w:pPr>
              <w:spacing w:line="240" w:lineRule="auto"/>
              <w:rPr>
                <w:rFonts w:ascii="Arial" w:hAnsi="Arial" w:cs="Arial"/>
                <w:sz w:val="20"/>
                <w:szCs w:val="20"/>
              </w:rPr>
            </w:pPr>
          </w:p>
        </w:tc>
        <w:tc>
          <w:tcPr>
            <w:tcW w:w="3578" w:type="dxa"/>
            <w:gridSpan w:val="3"/>
            <w:tcBorders>
              <w:top w:val="single" w:sz="4" w:space="0" w:color="000000"/>
              <w:left w:val="single" w:sz="12" w:space="0" w:color="000000"/>
              <w:bottom w:val="single" w:sz="4" w:space="0" w:color="000000"/>
              <w:right w:val="single" w:sz="4" w:space="0" w:color="000000"/>
            </w:tcBorders>
          </w:tcPr>
          <w:p w:rsidR="0088152D" w:rsidRPr="00A80BE3" w:rsidRDefault="0088152D" w:rsidP="00970303">
            <w:pPr>
              <w:spacing w:line="240" w:lineRule="auto"/>
              <w:rPr>
                <w:rFonts w:ascii="Arial" w:hAnsi="Arial" w:cs="Arial"/>
                <w:sz w:val="20"/>
                <w:szCs w:val="20"/>
              </w:rPr>
            </w:pPr>
          </w:p>
        </w:tc>
      </w:tr>
    </w:tbl>
    <w:p w:rsidR="0088152D" w:rsidRDefault="0088152D" w:rsidP="0088152D">
      <w:pPr>
        <w:spacing w:line="276" w:lineRule="auto"/>
        <w:rPr>
          <w:rFonts w:ascii="Arial" w:hAnsi="Arial" w:cs="Arial"/>
          <w:sz w:val="20"/>
          <w:szCs w:val="20"/>
          <w:lang w:val="sr-Latn-CS"/>
        </w:rPr>
      </w:pPr>
    </w:p>
    <w:p w:rsidR="002C4196" w:rsidRPr="002C4196" w:rsidRDefault="002C4196" w:rsidP="002C4196">
      <w:pPr>
        <w:suppressAutoHyphens w:val="0"/>
        <w:spacing w:line="240" w:lineRule="auto"/>
        <w:ind w:left="600"/>
        <w:rPr>
          <w:rFonts w:ascii="Arial" w:hAnsi="Arial" w:cs="Arial"/>
          <w:sz w:val="20"/>
          <w:szCs w:val="20"/>
          <w:lang w:val="sr-Latn-CS"/>
        </w:rPr>
      </w:pPr>
      <w:r w:rsidRPr="002C4196">
        <w:rPr>
          <w:rFonts w:ascii="Arial" w:hAnsi="Arial" w:cs="Arial"/>
          <w:sz w:val="20"/>
          <w:szCs w:val="20"/>
          <w:lang w:val="sr-Latn-CS"/>
        </w:rPr>
        <w:t>Servis i održavanje kreveta za intenzivnu negu Hill-Rom Avanguard 1200 podrazumeva sledeće aktivnosti:</w:t>
      </w:r>
    </w:p>
    <w:p w:rsidR="002C4196" w:rsidRPr="002C4196" w:rsidRDefault="002C4196" w:rsidP="002C4196">
      <w:pPr>
        <w:numPr>
          <w:ilvl w:val="0"/>
          <w:numId w:val="5"/>
        </w:numPr>
        <w:suppressAutoHyphens w:val="0"/>
        <w:spacing w:line="240" w:lineRule="auto"/>
        <w:ind w:left="852" w:hanging="120"/>
        <w:rPr>
          <w:rFonts w:ascii="Arial" w:hAnsi="Arial" w:cs="Arial"/>
          <w:sz w:val="20"/>
          <w:szCs w:val="20"/>
          <w:lang w:val="sr-Latn-CS"/>
        </w:rPr>
      </w:pPr>
      <w:r w:rsidRPr="002C4196">
        <w:rPr>
          <w:rFonts w:ascii="Arial" w:hAnsi="Arial" w:cs="Arial"/>
          <w:sz w:val="20"/>
          <w:szCs w:val="20"/>
          <w:lang w:val="sr-Latn-CS"/>
        </w:rPr>
        <w:t>zamenu daljinskih komadi (1 kom.)</w:t>
      </w:r>
    </w:p>
    <w:p w:rsidR="002C4196" w:rsidRPr="002C4196" w:rsidRDefault="002C4196" w:rsidP="002C4196">
      <w:pPr>
        <w:numPr>
          <w:ilvl w:val="0"/>
          <w:numId w:val="5"/>
        </w:numPr>
        <w:suppressAutoHyphens w:val="0"/>
        <w:spacing w:line="240" w:lineRule="auto"/>
        <w:ind w:left="852" w:hanging="120"/>
        <w:rPr>
          <w:rFonts w:ascii="Arial" w:hAnsi="Arial" w:cs="Arial"/>
          <w:sz w:val="20"/>
          <w:szCs w:val="20"/>
          <w:lang w:val="sr-Latn-CS"/>
        </w:rPr>
      </w:pPr>
      <w:r w:rsidRPr="002C4196">
        <w:rPr>
          <w:rFonts w:ascii="Arial" w:hAnsi="Arial" w:cs="Arial"/>
          <w:sz w:val="20"/>
          <w:szCs w:val="20"/>
          <w:lang w:val="sr-Latn-CS"/>
        </w:rPr>
        <w:t>zamenu matične ploče (1 kom.)</w:t>
      </w:r>
    </w:p>
    <w:p w:rsidR="0088152D" w:rsidRPr="003D507C"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pStyle w:val="Tekst"/>
        <w:ind w:left="732" w:firstLine="0"/>
        <w:rPr>
          <w:rFonts w:ascii="Arial" w:hAnsi="Arial" w:cs="Arial"/>
          <w:color w:val="000000"/>
          <w:sz w:val="20"/>
          <w:szCs w:val="20"/>
        </w:rPr>
      </w:pPr>
    </w:p>
    <w:p w:rsidR="0088152D" w:rsidRDefault="0088152D" w:rsidP="0088152D">
      <w:pPr>
        <w:ind w:left="732"/>
        <w:rPr>
          <w:rFonts w:ascii="Arial" w:hAnsi="Arial" w:cs="Arial"/>
          <w:sz w:val="20"/>
          <w:szCs w:val="20"/>
          <w:lang w:val="sr-Latn-CS"/>
        </w:rPr>
      </w:pPr>
    </w:p>
    <w:p w:rsidR="0088152D"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ab/>
      </w:r>
      <w:r>
        <w:rPr>
          <w:rFonts w:ascii="Arial" w:hAnsi="Arial" w:cs="Arial"/>
          <w:sz w:val="20"/>
          <w:szCs w:val="20"/>
          <w:lang w:val="sr-Latn-CS"/>
        </w:rPr>
        <w:tab/>
      </w:r>
    </w:p>
    <w:p w:rsidR="0088152D" w:rsidRDefault="0088152D" w:rsidP="0088152D">
      <w:pPr>
        <w:suppressAutoHyphens w:val="0"/>
        <w:spacing w:line="276" w:lineRule="auto"/>
        <w:ind w:left="852"/>
        <w:rPr>
          <w:rFonts w:ascii="Arial" w:hAnsi="Arial" w:cs="Arial"/>
          <w:sz w:val="20"/>
          <w:szCs w:val="20"/>
          <w:lang w:val="sr-Latn-CS"/>
        </w:rPr>
      </w:pPr>
    </w:p>
    <w:p w:rsidR="0088152D" w:rsidRPr="00D10C23" w:rsidRDefault="0088152D" w:rsidP="0088152D">
      <w:pPr>
        <w:suppressAutoHyphens w:val="0"/>
        <w:spacing w:line="276" w:lineRule="auto"/>
        <w:ind w:left="852"/>
        <w:rPr>
          <w:rFonts w:ascii="Arial" w:hAnsi="Arial" w:cs="Arial"/>
          <w:sz w:val="20"/>
          <w:szCs w:val="20"/>
          <w:lang w:val="sr-Latn-CS"/>
        </w:rPr>
      </w:pPr>
      <w:r>
        <w:rPr>
          <w:rFonts w:ascii="Arial" w:hAnsi="Arial" w:cs="Arial"/>
          <w:sz w:val="20"/>
          <w:szCs w:val="20"/>
          <w:lang w:val="sr-Latn-CS"/>
        </w:rPr>
        <w:t xml:space="preserve">  </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t>M.P.</w:t>
      </w:r>
    </w:p>
    <w:p w:rsidR="0088152D" w:rsidRDefault="0088152D" w:rsidP="0088152D">
      <w:pPr>
        <w:rPr>
          <w:rFonts w:ascii="Arial" w:hAnsi="Arial" w:cs="Arial"/>
          <w:sz w:val="20"/>
          <w:szCs w:val="20"/>
        </w:rPr>
      </w:pPr>
      <w:r w:rsidRPr="00517FFE">
        <w:rPr>
          <w:rFonts w:ascii="Arial" w:hAnsi="Arial" w:cs="Arial"/>
          <w:sz w:val="20"/>
          <w:szCs w:val="20"/>
        </w:rPr>
        <w:t xml:space="preserve">**Napomena: Godišnja dinamika inspekcije – </w:t>
      </w:r>
      <w:r>
        <w:rPr>
          <w:rFonts w:ascii="Arial" w:hAnsi="Arial" w:cs="Arial"/>
          <w:sz w:val="20"/>
          <w:szCs w:val="20"/>
        </w:rPr>
        <w:t>1</w:t>
      </w:r>
      <w:r w:rsidRPr="00517FFE">
        <w:rPr>
          <w:rFonts w:ascii="Arial" w:hAnsi="Arial" w:cs="Arial"/>
          <w:sz w:val="20"/>
          <w:szCs w:val="20"/>
        </w:rPr>
        <w:t xml:space="preserve"> put</w:t>
      </w:r>
    </w:p>
    <w:p w:rsidR="0088152D" w:rsidRDefault="0088152D" w:rsidP="0088152D">
      <w:pPr>
        <w:rPr>
          <w:rFonts w:ascii="Arial" w:hAnsi="Arial" w:cs="Arial"/>
          <w:b/>
          <w:bCs/>
          <w:iCs/>
          <w:sz w:val="28"/>
          <w:szCs w:val="28"/>
        </w:rPr>
      </w:pPr>
    </w:p>
    <w:p w:rsidR="0088152D" w:rsidRPr="00663661" w:rsidRDefault="0088152D" w:rsidP="001633DA">
      <w:pPr>
        <w:rPr>
          <w:rFonts w:ascii="Arial" w:hAnsi="Arial" w:cs="Arial"/>
          <w:b/>
          <w:bCs/>
          <w:iCs/>
          <w:sz w:val="20"/>
          <w:szCs w:val="20"/>
        </w:rPr>
        <w:sectPr w:rsidR="0088152D" w:rsidRPr="00663661" w:rsidSect="004B396F">
          <w:pgSz w:w="16838" w:h="11906" w:orient="landscape"/>
          <w:pgMar w:top="1440" w:right="1440" w:bottom="1440" w:left="1440" w:header="720" w:footer="720" w:gutter="0"/>
          <w:cols w:space="720"/>
          <w:docGrid w:linePitch="360" w:charSpace="32768"/>
        </w:sectPr>
      </w:pPr>
    </w:p>
    <w:p w:rsidR="00E85563" w:rsidRPr="00E91655" w:rsidRDefault="00E85563" w:rsidP="00E85563">
      <w:pPr>
        <w:jc w:val="right"/>
        <w:rPr>
          <w:rFonts w:ascii="Arial" w:hAnsi="Arial" w:cs="Arial"/>
          <w:b/>
          <w:bCs/>
          <w:iCs/>
          <w:sz w:val="22"/>
          <w:szCs w:val="22"/>
        </w:rPr>
      </w:pPr>
      <w:r w:rsidRPr="00E91655">
        <w:rPr>
          <w:rFonts w:ascii="Arial" w:eastAsia="Times New Roman" w:hAnsi="Arial" w:cs="Arial"/>
          <w:b/>
          <w:bCs/>
          <w:noProof/>
          <w:color w:val="auto"/>
          <w:kern w:val="0"/>
          <w:sz w:val="22"/>
          <w:szCs w:val="22"/>
          <w:lang w:eastAsia="en-US"/>
        </w:rPr>
        <w:lastRenderedPageBreak/>
        <w:t>(OBRAZAC 3)</w:t>
      </w:r>
    </w:p>
    <w:p w:rsidR="00B74160" w:rsidRPr="00E91655" w:rsidRDefault="00E85563" w:rsidP="00B74160">
      <w:pPr>
        <w:jc w:val="right"/>
        <w:rPr>
          <w:rFonts w:ascii="Arial" w:hAnsi="Arial" w:cs="Arial"/>
          <w:b/>
          <w:bCs/>
          <w:iCs/>
          <w:sz w:val="22"/>
          <w:szCs w:val="22"/>
        </w:rPr>
      </w:pPr>
      <w:r w:rsidRPr="00E91655">
        <w:rPr>
          <w:rFonts w:ascii="Arial" w:hAnsi="Arial" w:cs="Arial"/>
          <w:b/>
          <w:bCs/>
          <w:iCs/>
          <w:sz w:val="22"/>
          <w:szCs w:val="22"/>
        </w:rPr>
        <w:t xml:space="preserve"> </w:t>
      </w:r>
    </w:p>
    <w:p w:rsidR="00E03BD1" w:rsidRPr="00E91655" w:rsidRDefault="00E03BD1" w:rsidP="00E85563">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E03BD1" w:rsidRPr="00E9165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OBRAZAC</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TROŠKOVA</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PR</w:t>
      </w:r>
      <w:r w:rsidR="00782FB1" w:rsidRPr="00E91655">
        <w:rPr>
          <w:rFonts w:ascii="Arial" w:eastAsia="Times New Roman" w:hAnsi="Arial" w:cs="Arial"/>
          <w:b/>
          <w:bCs/>
          <w:noProof/>
          <w:color w:val="auto"/>
          <w:kern w:val="0"/>
          <w:sz w:val="22"/>
          <w:szCs w:val="22"/>
          <w:lang w:eastAsia="en-US"/>
        </w:rPr>
        <w:t>I</w:t>
      </w:r>
      <w:r w:rsidR="002A3B92" w:rsidRPr="00E91655">
        <w:rPr>
          <w:rFonts w:ascii="Arial" w:eastAsia="Times New Roman" w:hAnsi="Arial" w:cs="Arial"/>
          <w:b/>
          <w:bCs/>
          <w:noProof/>
          <w:color w:val="auto"/>
          <w:kern w:val="0"/>
          <w:sz w:val="22"/>
          <w:szCs w:val="22"/>
          <w:lang w:eastAsia="en-US"/>
        </w:rPr>
        <w:t>PREME</w:t>
      </w:r>
      <w:r w:rsidRPr="00E91655">
        <w:rPr>
          <w:rFonts w:ascii="Arial" w:eastAsia="Times New Roman" w:hAnsi="Arial" w:cs="Arial"/>
          <w:b/>
          <w:bCs/>
          <w:noProof/>
          <w:color w:val="auto"/>
          <w:kern w:val="0"/>
          <w:sz w:val="22"/>
          <w:szCs w:val="22"/>
          <w:lang w:eastAsia="en-US"/>
        </w:rPr>
        <w:t xml:space="preserve"> </w:t>
      </w:r>
      <w:r w:rsidR="002A3B92" w:rsidRPr="00E91655">
        <w:rPr>
          <w:rFonts w:ascii="Arial" w:eastAsia="Times New Roman" w:hAnsi="Arial" w:cs="Arial"/>
          <w:b/>
          <w:bCs/>
          <w:noProof/>
          <w:color w:val="auto"/>
          <w:kern w:val="0"/>
          <w:sz w:val="22"/>
          <w:szCs w:val="22"/>
          <w:lang w:eastAsia="en-US"/>
        </w:rPr>
        <w:t>PONUDE</w:t>
      </w:r>
    </w:p>
    <w:p w:rsidR="00E03BD1" w:rsidRPr="00E91655" w:rsidRDefault="00E03BD1" w:rsidP="00E03BD1">
      <w:pPr>
        <w:rPr>
          <w:rFonts w:ascii="Arial" w:hAnsi="Arial" w:cs="Arial"/>
          <w:b/>
          <w:bCs/>
          <w:i/>
          <w:iCs/>
          <w:sz w:val="22"/>
          <w:szCs w:val="22"/>
        </w:rPr>
      </w:pPr>
    </w:p>
    <w:p w:rsidR="00E03BD1" w:rsidRPr="00E91655" w:rsidRDefault="00E03BD1" w:rsidP="00E03BD1">
      <w:pPr>
        <w:rPr>
          <w:rFonts w:ascii="Arial" w:hAnsi="Arial" w:cs="Arial"/>
          <w:b/>
          <w:bCs/>
          <w:i/>
          <w:iCs/>
          <w:sz w:val="22"/>
          <w:szCs w:val="22"/>
        </w:rPr>
      </w:pPr>
    </w:p>
    <w:p w:rsidR="00E03BD1" w:rsidRPr="00E91655" w:rsidRDefault="002A3B92" w:rsidP="00E03BD1">
      <w:pPr>
        <w:spacing w:after="120"/>
        <w:jc w:val="both"/>
        <w:rPr>
          <w:rFonts w:ascii="Arial" w:hAnsi="Arial" w:cs="Arial"/>
          <w:b/>
          <w:i/>
          <w:sz w:val="22"/>
          <w:szCs w:val="22"/>
        </w:rPr>
      </w:pP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skladu</w:t>
      </w:r>
      <w:r w:rsidR="00E03BD1" w:rsidRPr="00E91655">
        <w:rPr>
          <w:rFonts w:ascii="Arial" w:hAnsi="Arial" w:cs="Arial"/>
          <w:sz w:val="22"/>
          <w:szCs w:val="22"/>
        </w:rPr>
        <w:t xml:space="preserve"> </w:t>
      </w:r>
      <w:r w:rsidRPr="00E91655">
        <w:rPr>
          <w:rFonts w:ascii="Arial" w:hAnsi="Arial" w:cs="Arial"/>
          <w:sz w:val="22"/>
          <w:szCs w:val="22"/>
        </w:rPr>
        <w:t>sa</w:t>
      </w:r>
      <w:r w:rsidR="00E03BD1" w:rsidRPr="00E91655">
        <w:rPr>
          <w:rFonts w:ascii="Arial" w:hAnsi="Arial" w:cs="Arial"/>
          <w:sz w:val="22"/>
          <w:szCs w:val="22"/>
        </w:rPr>
        <w:t xml:space="preserve"> </w:t>
      </w:r>
      <w:r w:rsidRPr="00E91655">
        <w:rPr>
          <w:rFonts w:ascii="Arial" w:hAnsi="Arial" w:cs="Arial"/>
          <w:sz w:val="22"/>
          <w:szCs w:val="22"/>
        </w:rPr>
        <w:t>članom</w:t>
      </w:r>
      <w:r w:rsidR="00E03BD1" w:rsidRPr="00E91655">
        <w:rPr>
          <w:rFonts w:ascii="Arial" w:hAnsi="Arial" w:cs="Arial"/>
          <w:sz w:val="22"/>
          <w:szCs w:val="22"/>
        </w:rPr>
        <w:t xml:space="preserve"> 88. </w:t>
      </w:r>
      <w:r w:rsidRPr="00E91655">
        <w:rPr>
          <w:rFonts w:ascii="Arial" w:hAnsi="Arial" w:cs="Arial"/>
          <w:sz w:val="22"/>
          <w:szCs w:val="22"/>
          <w:lang w:val="sr-Cyrl-CS"/>
        </w:rPr>
        <w:t>stav</w:t>
      </w:r>
      <w:r w:rsidR="00E03BD1" w:rsidRPr="00E91655">
        <w:rPr>
          <w:rFonts w:ascii="Arial" w:hAnsi="Arial" w:cs="Arial"/>
          <w:sz w:val="22"/>
          <w:szCs w:val="22"/>
          <w:lang w:val="sr-Cyrl-CS"/>
        </w:rPr>
        <w:t xml:space="preserve"> 1.</w:t>
      </w:r>
      <w:r w:rsidR="00E03BD1" w:rsidRPr="00E91655">
        <w:rPr>
          <w:rFonts w:ascii="Arial" w:hAnsi="Arial" w:cs="Arial"/>
          <w:sz w:val="22"/>
          <w:szCs w:val="22"/>
        </w:rPr>
        <w:t xml:space="preserve"> </w:t>
      </w:r>
      <w:r w:rsidRPr="00E91655">
        <w:rPr>
          <w:rFonts w:ascii="Arial" w:hAnsi="Arial" w:cs="Arial"/>
          <w:sz w:val="22"/>
          <w:szCs w:val="22"/>
        </w:rPr>
        <w:t>ZJN</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____________________ </w:t>
      </w:r>
      <w:r w:rsidR="00E03BD1" w:rsidRPr="00E91655">
        <w:rPr>
          <w:rFonts w:ascii="Arial" w:hAnsi="Arial" w:cs="Arial"/>
          <w:i/>
          <w:sz w:val="22"/>
          <w:szCs w:val="22"/>
          <w:lang w:val="ru-RU"/>
        </w:rPr>
        <w:t>[</w:t>
      </w:r>
      <w:r w:rsidRPr="00E91655">
        <w:rPr>
          <w:rFonts w:ascii="Arial" w:hAnsi="Arial" w:cs="Arial"/>
          <w:i/>
          <w:iCs/>
          <w:sz w:val="22"/>
          <w:szCs w:val="22"/>
        </w:rPr>
        <w:t>navesti</w:t>
      </w:r>
      <w:r w:rsidR="00E03BD1" w:rsidRPr="00E91655">
        <w:rPr>
          <w:rFonts w:ascii="Arial" w:hAnsi="Arial" w:cs="Arial"/>
          <w:i/>
          <w:iCs/>
          <w:sz w:val="22"/>
          <w:szCs w:val="22"/>
        </w:rPr>
        <w:t xml:space="preserve"> </w:t>
      </w:r>
      <w:r w:rsidRPr="00E91655">
        <w:rPr>
          <w:rFonts w:ascii="Arial" w:hAnsi="Arial" w:cs="Arial"/>
          <w:i/>
          <w:iCs/>
          <w:sz w:val="22"/>
          <w:szCs w:val="22"/>
          <w:lang w:val="sr-Cyrl-CS"/>
        </w:rPr>
        <w:t>naziv</w:t>
      </w:r>
      <w:r w:rsidR="00E03BD1" w:rsidRPr="00E91655">
        <w:rPr>
          <w:rFonts w:ascii="Arial" w:hAnsi="Arial" w:cs="Arial"/>
          <w:i/>
          <w:iCs/>
          <w:sz w:val="22"/>
          <w:szCs w:val="22"/>
          <w:lang w:val="sr-Cyrl-CS"/>
        </w:rPr>
        <w:t xml:space="preserve"> </w:t>
      </w:r>
      <w:r w:rsidRPr="00E91655">
        <w:rPr>
          <w:rFonts w:ascii="Arial" w:hAnsi="Arial" w:cs="Arial"/>
          <w:i/>
          <w:iCs/>
          <w:sz w:val="22"/>
          <w:szCs w:val="22"/>
          <w:lang w:val="sr-Cyrl-CS"/>
        </w:rPr>
        <w:t>ponuđača</w:t>
      </w:r>
      <w:r w:rsidR="00E03BD1" w:rsidRPr="00E91655">
        <w:rPr>
          <w:rFonts w:ascii="Arial" w:hAnsi="Arial" w:cs="Arial"/>
          <w:i/>
          <w:iCs/>
          <w:sz w:val="22"/>
          <w:szCs w:val="22"/>
        </w:rPr>
        <w:t xml:space="preserve">], </w:t>
      </w:r>
      <w:r w:rsidRPr="00E91655">
        <w:rPr>
          <w:rFonts w:ascii="Arial" w:hAnsi="Arial" w:cs="Arial"/>
          <w:sz w:val="22"/>
          <w:szCs w:val="22"/>
        </w:rPr>
        <w:t>dostav</w:t>
      </w:r>
      <w:r w:rsidRPr="00E91655">
        <w:rPr>
          <w:rFonts w:ascii="Arial" w:hAnsi="Arial" w:cs="Arial"/>
          <w:sz w:val="22"/>
          <w:szCs w:val="22"/>
          <w:lang w:val="sr-Cyrl-CS"/>
        </w:rPr>
        <w:t>lja</w:t>
      </w:r>
      <w:r w:rsidR="00E03BD1" w:rsidRPr="00E91655">
        <w:rPr>
          <w:rFonts w:ascii="Arial" w:hAnsi="Arial" w:cs="Arial"/>
          <w:sz w:val="22"/>
          <w:szCs w:val="22"/>
          <w:lang w:val="sr-Cyrl-CS"/>
        </w:rPr>
        <w:t xml:space="preserve"> </w:t>
      </w:r>
      <w:r w:rsidRPr="00E91655">
        <w:rPr>
          <w:rFonts w:ascii="Arial" w:hAnsi="Arial" w:cs="Arial"/>
          <w:sz w:val="22"/>
          <w:szCs w:val="22"/>
        </w:rPr>
        <w:t>ukupan</w:t>
      </w:r>
      <w:r w:rsidR="00E03BD1" w:rsidRPr="00E91655">
        <w:rPr>
          <w:rFonts w:ascii="Arial" w:hAnsi="Arial" w:cs="Arial"/>
          <w:sz w:val="22"/>
          <w:szCs w:val="22"/>
        </w:rPr>
        <w:t xml:space="preserve"> </w:t>
      </w:r>
      <w:r w:rsidRPr="00E91655">
        <w:rPr>
          <w:rFonts w:ascii="Arial" w:hAnsi="Arial" w:cs="Arial"/>
          <w:sz w:val="22"/>
          <w:szCs w:val="22"/>
        </w:rPr>
        <w:t>iznos</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strukturu</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 xml:space="preserve"> </w:t>
      </w:r>
      <w:r w:rsidRPr="00E91655">
        <w:rPr>
          <w:rFonts w:ascii="Arial" w:hAnsi="Arial" w:cs="Arial"/>
          <w:sz w:val="22"/>
          <w:szCs w:val="22"/>
        </w:rPr>
        <w:t>pripremanja</w:t>
      </w:r>
      <w:r w:rsidR="00E03BD1" w:rsidRPr="00E91655">
        <w:rPr>
          <w:rFonts w:ascii="Arial" w:hAnsi="Arial" w:cs="Arial"/>
          <w:sz w:val="22"/>
          <w:szCs w:val="22"/>
        </w:rPr>
        <w:t xml:space="preserve"> </w:t>
      </w:r>
      <w:r w:rsidRPr="00E91655">
        <w:rPr>
          <w:rFonts w:ascii="Arial" w:hAnsi="Arial" w:cs="Arial"/>
          <w:sz w:val="22"/>
          <w:szCs w:val="22"/>
        </w:rPr>
        <w:t>ponude</w:t>
      </w:r>
      <w:r w:rsidR="00E03BD1" w:rsidRPr="00E91655">
        <w:rPr>
          <w:rFonts w:ascii="Arial" w:hAnsi="Arial" w:cs="Arial"/>
          <w:sz w:val="22"/>
          <w:szCs w:val="22"/>
        </w:rPr>
        <w:t xml:space="preserve">, </w:t>
      </w:r>
      <w:r w:rsidRPr="00E91655">
        <w:rPr>
          <w:rFonts w:ascii="Arial" w:hAnsi="Arial" w:cs="Arial"/>
          <w:sz w:val="22"/>
          <w:szCs w:val="22"/>
          <w:lang w:val="sr-Cyrl-CS"/>
        </w:rPr>
        <w:t>kako</w:t>
      </w:r>
      <w:r w:rsidR="00E03BD1" w:rsidRPr="00E91655">
        <w:rPr>
          <w:rFonts w:ascii="Arial" w:hAnsi="Arial" w:cs="Arial"/>
          <w:sz w:val="22"/>
          <w:szCs w:val="22"/>
          <w:lang w:val="sr-Cyrl-CS"/>
        </w:rPr>
        <w:t xml:space="preserve"> </w:t>
      </w:r>
      <w:r w:rsidRPr="00E91655">
        <w:rPr>
          <w:rFonts w:ascii="Arial" w:hAnsi="Arial" w:cs="Arial"/>
          <w:sz w:val="22"/>
          <w:szCs w:val="22"/>
          <w:lang w:val="sr-Cyrl-CS"/>
        </w:rPr>
        <w:t>sledi</w:t>
      </w:r>
      <w:r w:rsidR="00E03BD1" w:rsidRPr="00E91655">
        <w:rPr>
          <w:rFonts w:ascii="Arial" w:hAnsi="Arial" w:cs="Arial"/>
          <w:sz w:val="22"/>
          <w:szCs w:val="22"/>
          <w:lang w:val="sr-Cyrl-CS"/>
        </w:rPr>
        <w:t xml:space="preserve"> </w:t>
      </w:r>
      <w:r w:rsidRPr="00E91655">
        <w:rPr>
          <w:rFonts w:ascii="Arial" w:hAnsi="Arial" w:cs="Arial"/>
          <w:sz w:val="22"/>
          <w:szCs w:val="22"/>
          <w:lang w:val="sr-Cyrl-CS"/>
        </w:rPr>
        <w:t>u</w:t>
      </w:r>
      <w:r w:rsidR="00E03BD1" w:rsidRPr="00E91655">
        <w:rPr>
          <w:rFonts w:ascii="Arial" w:hAnsi="Arial" w:cs="Arial"/>
          <w:sz w:val="22"/>
          <w:szCs w:val="22"/>
          <w:lang w:val="sr-Cyrl-CS"/>
        </w:rPr>
        <w:t xml:space="preserve"> </w:t>
      </w:r>
      <w:r w:rsidRPr="00E91655">
        <w:rPr>
          <w:rFonts w:ascii="Arial" w:hAnsi="Arial" w:cs="Arial"/>
          <w:sz w:val="22"/>
          <w:szCs w:val="22"/>
        </w:rPr>
        <w:t>tabeli</w:t>
      </w:r>
      <w:r w:rsidR="00E03BD1" w:rsidRPr="00E91655">
        <w:rPr>
          <w:rFonts w:ascii="Arial" w:hAnsi="Arial" w:cs="Arial"/>
          <w:sz w:val="22"/>
          <w:szCs w:val="22"/>
        </w:rPr>
        <w:t>:</w:t>
      </w:r>
    </w:p>
    <w:tbl>
      <w:tblPr>
        <w:tblW w:w="0" w:type="auto"/>
        <w:tblInd w:w="153" w:type="dxa"/>
        <w:tblLayout w:type="fixed"/>
        <w:tblLook w:val="0000"/>
      </w:tblPr>
      <w:tblGrid>
        <w:gridCol w:w="5565"/>
        <w:gridCol w:w="3300"/>
      </w:tblGrid>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2A3B92" w:rsidP="00A36250">
            <w:pPr>
              <w:jc w:val="center"/>
              <w:rPr>
                <w:rFonts w:ascii="Arial" w:hAnsi="Arial" w:cs="Arial"/>
                <w:b/>
                <w:sz w:val="22"/>
                <w:szCs w:val="22"/>
              </w:rPr>
            </w:pPr>
            <w:r w:rsidRPr="00E91655">
              <w:rPr>
                <w:rFonts w:ascii="Arial" w:hAnsi="Arial" w:cs="Arial"/>
                <w:b/>
                <w:sz w:val="22"/>
                <w:szCs w:val="22"/>
              </w:rPr>
              <w:t>VRSTA</w:t>
            </w:r>
            <w:r w:rsidR="00E03BD1" w:rsidRPr="00E91655">
              <w:rPr>
                <w:rFonts w:ascii="Arial" w:hAnsi="Arial" w:cs="Arial"/>
                <w:b/>
                <w:sz w:val="22"/>
                <w:szCs w:val="22"/>
              </w:rPr>
              <w:t xml:space="preserve"> </w:t>
            </w:r>
            <w:r w:rsidRPr="00E9165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D616B" w:rsidP="00A36250">
            <w:pPr>
              <w:jc w:val="center"/>
              <w:rPr>
                <w:rFonts w:ascii="Arial" w:hAnsi="Arial" w:cs="Arial"/>
                <w:sz w:val="22"/>
                <w:szCs w:val="22"/>
              </w:rPr>
            </w:pPr>
            <w:r w:rsidRPr="00E91655">
              <w:rPr>
                <w:rFonts w:ascii="Arial" w:hAnsi="Arial" w:cs="Arial"/>
                <w:b/>
                <w:sz w:val="22"/>
                <w:szCs w:val="22"/>
              </w:rPr>
              <w:t>I</w:t>
            </w:r>
            <w:r w:rsidR="002A3B92" w:rsidRPr="00E91655">
              <w:rPr>
                <w:rFonts w:ascii="Arial" w:hAnsi="Arial" w:cs="Arial"/>
                <w:b/>
                <w:sz w:val="22"/>
                <w:szCs w:val="22"/>
              </w:rPr>
              <w:t>ZNOS</w:t>
            </w:r>
            <w:r w:rsidR="00E03BD1" w:rsidRPr="00E91655">
              <w:rPr>
                <w:rFonts w:ascii="Arial" w:hAnsi="Arial" w:cs="Arial"/>
                <w:b/>
                <w:sz w:val="22"/>
                <w:szCs w:val="22"/>
              </w:rPr>
              <w:t xml:space="preserve"> </w:t>
            </w:r>
            <w:r w:rsidR="002A3B92" w:rsidRPr="00E91655">
              <w:rPr>
                <w:rFonts w:ascii="Arial" w:hAnsi="Arial" w:cs="Arial"/>
                <w:b/>
                <w:sz w:val="22"/>
                <w:szCs w:val="22"/>
              </w:rPr>
              <w:t>TROŠKA</w:t>
            </w:r>
            <w:r w:rsidR="00E03BD1" w:rsidRPr="00E91655">
              <w:rPr>
                <w:rFonts w:ascii="Arial" w:hAnsi="Arial" w:cs="Arial"/>
                <w:b/>
                <w:sz w:val="22"/>
                <w:szCs w:val="22"/>
              </w:rPr>
              <w:t xml:space="preserve"> </w:t>
            </w:r>
            <w:r w:rsidR="002A3B92" w:rsidRPr="00E91655">
              <w:rPr>
                <w:rFonts w:ascii="Arial" w:hAnsi="Arial" w:cs="Arial"/>
                <w:b/>
                <w:sz w:val="22"/>
                <w:szCs w:val="22"/>
              </w:rPr>
              <w:t>U</w:t>
            </w:r>
            <w:r w:rsidR="00E03BD1" w:rsidRPr="00E91655">
              <w:rPr>
                <w:rFonts w:ascii="Arial" w:hAnsi="Arial" w:cs="Arial"/>
                <w:b/>
                <w:sz w:val="22"/>
                <w:szCs w:val="22"/>
              </w:rPr>
              <w:t xml:space="preserve"> </w:t>
            </w:r>
            <w:r w:rsidR="002A3B92" w:rsidRPr="00E91655">
              <w:rPr>
                <w:rFonts w:ascii="Arial" w:hAnsi="Arial" w:cs="Arial"/>
                <w:b/>
                <w:sz w:val="22"/>
                <w:szCs w:val="22"/>
              </w:rPr>
              <w:t>RSD</w:t>
            </w: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jc w:val="right"/>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jc w:val="right"/>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rPr>
            </w:pPr>
          </w:p>
        </w:tc>
      </w:tr>
      <w:tr w:rsidR="00E03BD1" w:rsidRPr="00E91655" w:rsidTr="00A36250">
        <w:tc>
          <w:tcPr>
            <w:tcW w:w="5565" w:type="dxa"/>
            <w:tcBorders>
              <w:top w:val="single" w:sz="4" w:space="0" w:color="000000"/>
              <w:left w:val="single" w:sz="4" w:space="0" w:color="000000"/>
              <w:bottom w:val="single" w:sz="4" w:space="0" w:color="000000"/>
            </w:tcBorders>
            <w:shd w:val="clear" w:color="auto" w:fill="auto"/>
          </w:tcPr>
          <w:p w:rsidR="00E03BD1" w:rsidRPr="00E91655" w:rsidRDefault="00E03BD1" w:rsidP="00A36250">
            <w:pPr>
              <w:snapToGrid w:val="0"/>
              <w:jc w:val="both"/>
              <w:rPr>
                <w:rFonts w:ascii="Arial" w:hAnsi="Arial" w:cs="Arial"/>
                <w:i/>
                <w:sz w:val="22"/>
                <w:szCs w:val="22"/>
              </w:rPr>
            </w:pPr>
          </w:p>
          <w:p w:rsidR="00E03BD1" w:rsidRPr="00E91655" w:rsidRDefault="002A3B92" w:rsidP="00A36250">
            <w:pPr>
              <w:jc w:val="both"/>
              <w:rPr>
                <w:rFonts w:ascii="Arial" w:hAnsi="Arial" w:cs="Arial"/>
                <w:sz w:val="22"/>
                <w:szCs w:val="22"/>
                <w:lang w:val="ru-RU"/>
              </w:rPr>
            </w:pPr>
            <w:r w:rsidRPr="00E91655">
              <w:rPr>
                <w:rFonts w:ascii="Arial" w:hAnsi="Arial" w:cs="Arial"/>
                <w:b/>
                <w:sz w:val="22"/>
                <w:szCs w:val="22"/>
              </w:rPr>
              <w:t>UKUPAN</w:t>
            </w:r>
            <w:r w:rsidR="00ED616B" w:rsidRPr="00E91655">
              <w:rPr>
                <w:rFonts w:ascii="Arial" w:hAnsi="Arial" w:cs="Arial"/>
                <w:b/>
                <w:sz w:val="22"/>
                <w:szCs w:val="22"/>
              </w:rPr>
              <w:t xml:space="preserve"> I</w:t>
            </w:r>
            <w:r w:rsidRPr="00E91655">
              <w:rPr>
                <w:rFonts w:ascii="Arial" w:hAnsi="Arial" w:cs="Arial"/>
                <w:b/>
                <w:sz w:val="22"/>
                <w:szCs w:val="22"/>
              </w:rPr>
              <w:t>ZNOS</w:t>
            </w:r>
            <w:r w:rsidR="00E03BD1" w:rsidRPr="00E91655">
              <w:rPr>
                <w:rFonts w:ascii="Arial" w:hAnsi="Arial" w:cs="Arial"/>
                <w:b/>
                <w:sz w:val="22"/>
                <w:szCs w:val="22"/>
              </w:rPr>
              <w:t xml:space="preserve"> </w:t>
            </w:r>
            <w:r w:rsidRPr="00E91655">
              <w:rPr>
                <w:rFonts w:ascii="Arial" w:hAnsi="Arial" w:cs="Arial"/>
                <w:b/>
                <w:sz w:val="22"/>
                <w:szCs w:val="22"/>
              </w:rPr>
              <w:t>TROŠKOVA</w:t>
            </w:r>
            <w:r w:rsidR="00E03BD1" w:rsidRPr="00E91655">
              <w:rPr>
                <w:rFonts w:ascii="Arial" w:hAnsi="Arial" w:cs="Arial"/>
                <w:b/>
                <w:sz w:val="22"/>
                <w:szCs w:val="22"/>
              </w:rPr>
              <w:t xml:space="preserve"> </w:t>
            </w:r>
            <w:r w:rsidRPr="00E91655">
              <w:rPr>
                <w:rFonts w:ascii="Arial" w:hAnsi="Arial" w:cs="Arial"/>
                <w:b/>
                <w:sz w:val="22"/>
                <w:szCs w:val="22"/>
              </w:rPr>
              <w:t>PR</w:t>
            </w:r>
            <w:r w:rsidR="00ED616B" w:rsidRPr="00E91655">
              <w:rPr>
                <w:rFonts w:ascii="Arial" w:hAnsi="Arial" w:cs="Arial"/>
                <w:b/>
                <w:sz w:val="22"/>
                <w:szCs w:val="22"/>
              </w:rPr>
              <w:t>I</w:t>
            </w:r>
            <w:r w:rsidRPr="00E91655">
              <w:rPr>
                <w:rFonts w:ascii="Arial" w:hAnsi="Arial" w:cs="Arial"/>
                <w:b/>
                <w:sz w:val="22"/>
                <w:szCs w:val="22"/>
              </w:rPr>
              <w:t>PREMANJA</w:t>
            </w:r>
            <w:r w:rsidR="00E03BD1" w:rsidRPr="00E91655">
              <w:rPr>
                <w:rFonts w:ascii="Arial" w:hAnsi="Arial" w:cs="Arial"/>
                <w:b/>
                <w:sz w:val="22"/>
                <w:szCs w:val="22"/>
              </w:rPr>
              <w:t xml:space="preserve"> </w:t>
            </w:r>
            <w:r w:rsidRPr="00E9165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E91655" w:rsidRDefault="00E03BD1" w:rsidP="00A36250">
            <w:pPr>
              <w:snapToGrid w:val="0"/>
              <w:rPr>
                <w:rFonts w:ascii="Arial" w:hAnsi="Arial" w:cs="Arial"/>
                <w:sz w:val="22"/>
                <w:szCs w:val="22"/>
                <w:lang w:val="ru-RU"/>
              </w:rPr>
            </w:pPr>
          </w:p>
        </w:tc>
      </w:tr>
    </w:tbl>
    <w:p w:rsidR="00E03BD1" w:rsidRPr="00E91655" w:rsidRDefault="00E03BD1" w:rsidP="00E03BD1">
      <w:pPr>
        <w:jc w:val="both"/>
        <w:rPr>
          <w:sz w:val="22"/>
          <w:szCs w:val="22"/>
        </w:rPr>
      </w:pPr>
    </w:p>
    <w:p w:rsidR="00E03BD1" w:rsidRPr="00E91655" w:rsidRDefault="002A3B92" w:rsidP="00E03BD1">
      <w:pPr>
        <w:jc w:val="both"/>
        <w:rPr>
          <w:rFonts w:ascii="Arial" w:hAnsi="Arial" w:cs="Arial"/>
          <w:sz w:val="22"/>
          <w:szCs w:val="22"/>
        </w:rPr>
      </w:pP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pripreme</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podnošenja</w:t>
      </w:r>
      <w:r w:rsidR="00E03BD1" w:rsidRPr="00E91655">
        <w:rPr>
          <w:rFonts w:ascii="Arial" w:hAnsi="Arial" w:cs="Arial"/>
          <w:sz w:val="22"/>
          <w:szCs w:val="22"/>
        </w:rPr>
        <w:t xml:space="preserve"> </w:t>
      </w:r>
      <w:r w:rsidRPr="00E91655">
        <w:rPr>
          <w:rFonts w:ascii="Arial" w:hAnsi="Arial" w:cs="Arial"/>
          <w:sz w:val="22"/>
          <w:szCs w:val="22"/>
        </w:rPr>
        <w:t>ponude</w:t>
      </w:r>
      <w:r w:rsidR="00E03BD1" w:rsidRPr="00E91655">
        <w:rPr>
          <w:rFonts w:ascii="Arial" w:hAnsi="Arial" w:cs="Arial"/>
          <w:sz w:val="22"/>
          <w:szCs w:val="22"/>
        </w:rPr>
        <w:t xml:space="preserve"> </w:t>
      </w:r>
      <w:r w:rsidRPr="00E91655">
        <w:rPr>
          <w:rFonts w:ascii="Arial" w:hAnsi="Arial" w:cs="Arial"/>
          <w:sz w:val="22"/>
          <w:szCs w:val="22"/>
        </w:rPr>
        <w:t>snosi</w:t>
      </w:r>
      <w:r w:rsidR="00E03BD1" w:rsidRPr="00E91655">
        <w:rPr>
          <w:rFonts w:ascii="Arial" w:hAnsi="Arial" w:cs="Arial"/>
          <w:sz w:val="22"/>
          <w:szCs w:val="22"/>
        </w:rPr>
        <w:t xml:space="preserve"> </w:t>
      </w:r>
      <w:r w:rsidRPr="00E91655">
        <w:rPr>
          <w:rFonts w:ascii="Arial" w:hAnsi="Arial" w:cs="Arial"/>
          <w:sz w:val="22"/>
          <w:szCs w:val="22"/>
        </w:rPr>
        <w:t>isključivo</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ne</w:t>
      </w:r>
      <w:r w:rsidR="00E03BD1" w:rsidRPr="00E91655">
        <w:rPr>
          <w:rFonts w:ascii="Arial" w:hAnsi="Arial" w:cs="Arial"/>
          <w:sz w:val="22"/>
          <w:szCs w:val="22"/>
        </w:rPr>
        <w:t xml:space="preserve"> </w:t>
      </w:r>
      <w:r w:rsidRPr="00E91655">
        <w:rPr>
          <w:rFonts w:ascii="Arial" w:hAnsi="Arial" w:cs="Arial"/>
          <w:sz w:val="22"/>
          <w:szCs w:val="22"/>
        </w:rPr>
        <w:t>može</w:t>
      </w:r>
      <w:r w:rsidR="00E03BD1" w:rsidRPr="00E91655">
        <w:rPr>
          <w:rFonts w:ascii="Arial" w:hAnsi="Arial" w:cs="Arial"/>
          <w:sz w:val="22"/>
          <w:szCs w:val="22"/>
        </w:rPr>
        <w:t xml:space="preserve"> </w:t>
      </w:r>
      <w:r w:rsidRPr="00E91655">
        <w:rPr>
          <w:rFonts w:ascii="Arial" w:hAnsi="Arial" w:cs="Arial"/>
          <w:sz w:val="22"/>
          <w:szCs w:val="22"/>
        </w:rPr>
        <w:t>tražiti</w:t>
      </w:r>
      <w:r w:rsidR="00E03BD1" w:rsidRPr="00E91655">
        <w:rPr>
          <w:rFonts w:ascii="Arial" w:hAnsi="Arial" w:cs="Arial"/>
          <w:sz w:val="22"/>
          <w:szCs w:val="22"/>
        </w:rPr>
        <w:t xml:space="preserve"> </w:t>
      </w:r>
      <w:r w:rsidRPr="00E91655">
        <w:rPr>
          <w:rFonts w:ascii="Arial" w:hAnsi="Arial" w:cs="Arial"/>
          <w:sz w:val="22"/>
          <w:szCs w:val="22"/>
        </w:rPr>
        <w:t>od</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naknadu</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w:t>
      </w:r>
    </w:p>
    <w:p w:rsidR="00E03BD1" w:rsidRPr="00E91655" w:rsidRDefault="002A3B92" w:rsidP="00E03BD1">
      <w:pPr>
        <w:jc w:val="both"/>
        <w:rPr>
          <w:rFonts w:ascii="Arial" w:hAnsi="Arial" w:cs="Arial"/>
          <w:sz w:val="22"/>
          <w:szCs w:val="22"/>
          <w:lang w:val="sr-Cyrl-CS"/>
        </w:rPr>
      </w:pPr>
      <w:r w:rsidRPr="00E91655">
        <w:rPr>
          <w:rFonts w:ascii="Arial" w:hAnsi="Arial" w:cs="Arial"/>
          <w:sz w:val="22"/>
          <w:szCs w:val="22"/>
        </w:rPr>
        <w:t>Ako</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postupak</w:t>
      </w:r>
      <w:r w:rsidR="00E03BD1" w:rsidRPr="00E91655">
        <w:rPr>
          <w:rFonts w:ascii="Arial" w:hAnsi="Arial" w:cs="Arial"/>
          <w:sz w:val="22"/>
          <w:szCs w:val="22"/>
        </w:rPr>
        <w:t xml:space="preserve"> </w:t>
      </w:r>
      <w:r w:rsidRPr="00E91655">
        <w:rPr>
          <w:rFonts w:ascii="Arial" w:hAnsi="Arial" w:cs="Arial"/>
          <w:sz w:val="22"/>
          <w:szCs w:val="22"/>
        </w:rPr>
        <w:t>javne</w:t>
      </w:r>
      <w:r w:rsidR="00E03BD1" w:rsidRPr="00E91655">
        <w:rPr>
          <w:rFonts w:ascii="Arial" w:hAnsi="Arial" w:cs="Arial"/>
          <w:sz w:val="22"/>
          <w:szCs w:val="22"/>
        </w:rPr>
        <w:t xml:space="preserve"> </w:t>
      </w:r>
      <w:r w:rsidRPr="00E91655">
        <w:rPr>
          <w:rFonts w:ascii="Arial" w:hAnsi="Arial" w:cs="Arial"/>
          <w:sz w:val="22"/>
          <w:szCs w:val="22"/>
        </w:rPr>
        <w:t>nabavke</w:t>
      </w:r>
      <w:r w:rsidR="00E03BD1" w:rsidRPr="00E91655">
        <w:rPr>
          <w:rFonts w:ascii="Arial" w:hAnsi="Arial" w:cs="Arial"/>
          <w:sz w:val="22"/>
          <w:szCs w:val="22"/>
        </w:rPr>
        <w:t xml:space="preserve"> </w:t>
      </w:r>
      <w:r w:rsidRPr="00E91655">
        <w:rPr>
          <w:rFonts w:ascii="Arial" w:hAnsi="Arial" w:cs="Arial"/>
          <w:sz w:val="22"/>
          <w:szCs w:val="22"/>
        </w:rPr>
        <w:t>obustavljen</w:t>
      </w:r>
      <w:r w:rsidR="00E03BD1" w:rsidRPr="00E91655">
        <w:rPr>
          <w:rFonts w:ascii="Arial" w:hAnsi="Arial" w:cs="Arial"/>
          <w:sz w:val="22"/>
          <w:szCs w:val="22"/>
        </w:rPr>
        <w:t xml:space="preserve"> </w:t>
      </w:r>
      <w:r w:rsidRPr="00E91655">
        <w:rPr>
          <w:rFonts w:ascii="Arial" w:hAnsi="Arial" w:cs="Arial"/>
          <w:sz w:val="22"/>
          <w:szCs w:val="22"/>
        </w:rPr>
        <w:t>iz</w:t>
      </w:r>
      <w:r w:rsidR="00E03BD1" w:rsidRPr="00E91655">
        <w:rPr>
          <w:rFonts w:ascii="Arial" w:hAnsi="Arial" w:cs="Arial"/>
          <w:sz w:val="22"/>
          <w:szCs w:val="22"/>
        </w:rPr>
        <w:t xml:space="preserve"> </w:t>
      </w:r>
      <w:r w:rsidRPr="00E91655">
        <w:rPr>
          <w:rFonts w:ascii="Arial" w:hAnsi="Arial" w:cs="Arial"/>
          <w:sz w:val="22"/>
          <w:szCs w:val="22"/>
        </w:rPr>
        <w:t>razloga</w:t>
      </w:r>
      <w:r w:rsidR="00E03BD1" w:rsidRPr="00E91655">
        <w:rPr>
          <w:rFonts w:ascii="Arial" w:hAnsi="Arial" w:cs="Arial"/>
          <w:sz w:val="22"/>
          <w:szCs w:val="22"/>
        </w:rPr>
        <w:t xml:space="preserve"> </w:t>
      </w:r>
      <w:r w:rsidRPr="00E91655">
        <w:rPr>
          <w:rFonts w:ascii="Arial" w:hAnsi="Arial" w:cs="Arial"/>
          <w:sz w:val="22"/>
          <w:szCs w:val="22"/>
        </w:rPr>
        <w:t>koji</w:t>
      </w:r>
      <w:r w:rsidR="00E03BD1" w:rsidRPr="00E91655">
        <w:rPr>
          <w:rFonts w:ascii="Arial" w:hAnsi="Arial" w:cs="Arial"/>
          <w:sz w:val="22"/>
          <w:szCs w:val="22"/>
        </w:rPr>
        <w:t xml:space="preserve"> </w:t>
      </w:r>
      <w:r w:rsidRPr="00E91655">
        <w:rPr>
          <w:rFonts w:ascii="Arial" w:hAnsi="Arial" w:cs="Arial"/>
          <w:sz w:val="22"/>
          <w:szCs w:val="22"/>
        </w:rPr>
        <w:t>su</w:t>
      </w:r>
      <w:r w:rsidR="00E03BD1" w:rsidRPr="00E91655">
        <w:rPr>
          <w:rFonts w:ascii="Arial" w:hAnsi="Arial" w:cs="Arial"/>
          <w:sz w:val="22"/>
          <w:szCs w:val="22"/>
        </w:rPr>
        <w:t xml:space="preserve"> </w:t>
      </w:r>
      <w:r w:rsidRPr="00E91655">
        <w:rPr>
          <w:rFonts w:ascii="Arial" w:hAnsi="Arial" w:cs="Arial"/>
          <w:sz w:val="22"/>
          <w:szCs w:val="22"/>
        </w:rPr>
        <w:t>na</w:t>
      </w:r>
      <w:r w:rsidR="00E03BD1" w:rsidRPr="00E91655">
        <w:rPr>
          <w:rFonts w:ascii="Arial" w:hAnsi="Arial" w:cs="Arial"/>
          <w:sz w:val="22"/>
          <w:szCs w:val="22"/>
        </w:rPr>
        <w:t xml:space="preserve"> </w:t>
      </w:r>
      <w:r w:rsidRPr="00E91655">
        <w:rPr>
          <w:rFonts w:ascii="Arial" w:hAnsi="Arial" w:cs="Arial"/>
          <w:sz w:val="22"/>
          <w:szCs w:val="22"/>
        </w:rPr>
        <w:t>strani</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naručilac</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dužan</w:t>
      </w:r>
      <w:r w:rsidR="00E03BD1" w:rsidRPr="00E91655">
        <w:rPr>
          <w:rFonts w:ascii="Arial" w:hAnsi="Arial" w:cs="Arial"/>
          <w:sz w:val="22"/>
          <w:szCs w:val="22"/>
        </w:rPr>
        <w:t xml:space="preserve"> </w:t>
      </w:r>
      <w:r w:rsidRPr="00E91655">
        <w:rPr>
          <w:rFonts w:ascii="Arial" w:hAnsi="Arial" w:cs="Arial"/>
          <w:sz w:val="22"/>
          <w:szCs w:val="22"/>
        </w:rPr>
        <w:t>da</w:t>
      </w:r>
      <w:r w:rsidR="00E03BD1" w:rsidRPr="00E91655">
        <w:rPr>
          <w:rFonts w:ascii="Arial" w:hAnsi="Arial" w:cs="Arial"/>
          <w:sz w:val="22"/>
          <w:szCs w:val="22"/>
        </w:rPr>
        <w:t xml:space="preserve"> </w:t>
      </w:r>
      <w:r w:rsidRPr="00E91655">
        <w:rPr>
          <w:rFonts w:ascii="Arial" w:hAnsi="Arial" w:cs="Arial"/>
          <w:sz w:val="22"/>
          <w:szCs w:val="22"/>
        </w:rPr>
        <w:t>ponuđaču</w:t>
      </w:r>
      <w:r w:rsidR="00E03BD1" w:rsidRPr="00E91655">
        <w:rPr>
          <w:rFonts w:ascii="Arial" w:hAnsi="Arial" w:cs="Arial"/>
          <w:sz w:val="22"/>
          <w:szCs w:val="22"/>
        </w:rPr>
        <w:t xml:space="preserve"> </w:t>
      </w:r>
      <w:r w:rsidRPr="00E91655">
        <w:rPr>
          <w:rFonts w:ascii="Arial" w:hAnsi="Arial" w:cs="Arial"/>
          <w:sz w:val="22"/>
          <w:szCs w:val="22"/>
        </w:rPr>
        <w:t>nadoknadi</w:t>
      </w:r>
      <w:r w:rsidR="00E03BD1" w:rsidRPr="00E91655">
        <w:rPr>
          <w:rFonts w:ascii="Arial" w:hAnsi="Arial" w:cs="Arial"/>
          <w:sz w:val="22"/>
          <w:szCs w:val="22"/>
        </w:rPr>
        <w:t xml:space="preserve"> </w:t>
      </w: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izrade</w:t>
      </w:r>
      <w:r w:rsidR="00E03BD1" w:rsidRPr="00E91655">
        <w:rPr>
          <w:rFonts w:ascii="Arial" w:hAnsi="Arial" w:cs="Arial"/>
          <w:sz w:val="22"/>
          <w:szCs w:val="22"/>
        </w:rPr>
        <w:t xml:space="preserve"> </w:t>
      </w:r>
      <w:r w:rsidRPr="00E91655">
        <w:rPr>
          <w:rFonts w:ascii="Arial" w:hAnsi="Arial" w:cs="Arial"/>
          <w:sz w:val="22"/>
          <w:szCs w:val="22"/>
        </w:rPr>
        <w:t>uzorka</w:t>
      </w:r>
      <w:r w:rsidR="00E03BD1" w:rsidRPr="00E91655">
        <w:rPr>
          <w:rFonts w:ascii="Arial" w:hAnsi="Arial" w:cs="Arial"/>
          <w:sz w:val="22"/>
          <w:szCs w:val="22"/>
        </w:rPr>
        <w:t xml:space="preserve"> </w:t>
      </w:r>
      <w:r w:rsidRPr="00E91655">
        <w:rPr>
          <w:rFonts w:ascii="Arial" w:hAnsi="Arial" w:cs="Arial"/>
          <w:sz w:val="22"/>
          <w:szCs w:val="22"/>
        </w:rPr>
        <w:t>ili</w:t>
      </w:r>
      <w:r w:rsidR="00E03BD1" w:rsidRPr="00E91655">
        <w:rPr>
          <w:rFonts w:ascii="Arial" w:hAnsi="Arial" w:cs="Arial"/>
          <w:sz w:val="22"/>
          <w:szCs w:val="22"/>
        </w:rPr>
        <w:t xml:space="preserve"> </w:t>
      </w:r>
      <w:r w:rsidRPr="00E91655">
        <w:rPr>
          <w:rFonts w:ascii="Arial" w:hAnsi="Arial" w:cs="Arial"/>
          <w:sz w:val="22"/>
          <w:szCs w:val="22"/>
        </w:rPr>
        <w:t>modela</w:t>
      </w:r>
      <w:r w:rsidR="00E03BD1" w:rsidRPr="00E91655">
        <w:rPr>
          <w:rFonts w:ascii="Arial" w:hAnsi="Arial" w:cs="Arial"/>
          <w:sz w:val="22"/>
          <w:szCs w:val="22"/>
        </w:rPr>
        <w:t xml:space="preserve">, </w:t>
      </w:r>
      <w:r w:rsidRPr="00E91655">
        <w:rPr>
          <w:rFonts w:ascii="Arial" w:hAnsi="Arial" w:cs="Arial"/>
          <w:sz w:val="22"/>
          <w:szCs w:val="22"/>
        </w:rPr>
        <w:t>ako</w:t>
      </w:r>
      <w:r w:rsidR="00E03BD1" w:rsidRPr="00E91655">
        <w:rPr>
          <w:rFonts w:ascii="Arial" w:hAnsi="Arial" w:cs="Arial"/>
          <w:sz w:val="22"/>
          <w:szCs w:val="22"/>
        </w:rPr>
        <w:t xml:space="preserve"> </w:t>
      </w:r>
      <w:r w:rsidRPr="00E91655">
        <w:rPr>
          <w:rFonts w:ascii="Arial" w:hAnsi="Arial" w:cs="Arial"/>
          <w:sz w:val="22"/>
          <w:szCs w:val="22"/>
        </w:rPr>
        <w:t>su</w:t>
      </w:r>
      <w:r w:rsidR="00E03BD1" w:rsidRPr="00E91655">
        <w:rPr>
          <w:rFonts w:ascii="Arial" w:hAnsi="Arial" w:cs="Arial"/>
          <w:sz w:val="22"/>
          <w:szCs w:val="22"/>
        </w:rPr>
        <w:t xml:space="preserve"> </w:t>
      </w:r>
      <w:r w:rsidRPr="00E91655">
        <w:rPr>
          <w:rFonts w:ascii="Arial" w:hAnsi="Arial" w:cs="Arial"/>
          <w:sz w:val="22"/>
          <w:szCs w:val="22"/>
        </w:rPr>
        <w:t>izrađeni</w:t>
      </w:r>
      <w:r w:rsidR="00E03BD1" w:rsidRPr="00E91655">
        <w:rPr>
          <w:rFonts w:ascii="Arial" w:hAnsi="Arial" w:cs="Arial"/>
          <w:sz w:val="22"/>
          <w:szCs w:val="22"/>
        </w:rPr>
        <w:t xml:space="preserve"> </w:t>
      </w: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skladu</w:t>
      </w:r>
      <w:r w:rsidR="00E03BD1" w:rsidRPr="00E91655">
        <w:rPr>
          <w:rFonts w:ascii="Arial" w:hAnsi="Arial" w:cs="Arial"/>
          <w:sz w:val="22"/>
          <w:szCs w:val="22"/>
        </w:rPr>
        <w:t xml:space="preserve"> </w:t>
      </w:r>
      <w:r w:rsidRPr="00E91655">
        <w:rPr>
          <w:rFonts w:ascii="Arial" w:hAnsi="Arial" w:cs="Arial"/>
          <w:sz w:val="22"/>
          <w:szCs w:val="22"/>
        </w:rPr>
        <w:t>sa</w:t>
      </w:r>
      <w:r w:rsidR="00E03BD1" w:rsidRPr="00E91655">
        <w:rPr>
          <w:rFonts w:ascii="Arial" w:hAnsi="Arial" w:cs="Arial"/>
          <w:sz w:val="22"/>
          <w:szCs w:val="22"/>
        </w:rPr>
        <w:t xml:space="preserve"> </w:t>
      </w:r>
      <w:r w:rsidRPr="00E91655">
        <w:rPr>
          <w:rFonts w:ascii="Arial" w:hAnsi="Arial" w:cs="Arial"/>
          <w:sz w:val="22"/>
          <w:szCs w:val="22"/>
        </w:rPr>
        <w:t>tehničkim</w:t>
      </w:r>
      <w:r w:rsidR="00E03BD1" w:rsidRPr="00E91655">
        <w:rPr>
          <w:rFonts w:ascii="Arial" w:hAnsi="Arial" w:cs="Arial"/>
          <w:sz w:val="22"/>
          <w:szCs w:val="22"/>
        </w:rPr>
        <w:t xml:space="preserve"> </w:t>
      </w:r>
      <w:r w:rsidRPr="00E91655">
        <w:rPr>
          <w:rFonts w:ascii="Arial" w:hAnsi="Arial" w:cs="Arial"/>
          <w:sz w:val="22"/>
          <w:szCs w:val="22"/>
        </w:rPr>
        <w:t>specifikacijama</w:t>
      </w:r>
      <w:r w:rsidR="00E03BD1" w:rsidRPr="00E91655">
        <w:rPr>
          <w:rFonts w:ascii="Arial" w:hAnsi="Arial" w:cs="Arial"/>
          <w:sz w:val="22"/>
          <w:szCs w:val="22"/>
        </w:rPr>
        <w:t xml:space="preserve"> </w:t>
      </w:r>
      <w:r w:rsidRPr="00E91655">
        <w:rPr>
          <w:rFonts w:ascii="Arial" w:hAnsi="Arial" w:cs="Arial"/>
          <w:sz w:val="22"/>
          <w:szCs w:val="22"/>
        </w:rPr>
        <w:t>naručioca</w:t>
      </w:r>
      <w:r w:rsidR="00E03BD1" w:rsidRPr="00E91655">
        <w:rPr>
          <w:rFonts w:ascii="Arial" w:hAnsi="Arial" w:cs="Arial"/>
          <w:sz w:val="22"/>
          <w:szCs w:val="22"/>
        </w:rPr>
        <w:t xml:space="preserve"> </w:t>
      </w:r>
      <w:r w:rsidRPr="00E91655">
        <w:rPr>
          <w:rFonts w:ascii="Arial" w:hAnsi="Arial" w:cs="Arial"/>
          <w:sz w:val="22"/>
          <w:szCs w:val="22"/>
        </w:rPr>
        <w:t>i</w:t>
      </w:r>
      <w:r w:rsidR="00E03BD1" w:rsidRPr="00E91655">
        <w:rPr>
          <w:rFonts w:ascii="Arial" w:hAnsi="Arial" w:cs="Arial"/>
          <w:sz w:val="22"/>
          <w:szCs w:val="22"/>
        </w:rPr>
        <w:t xml:space="preserve"> </w:t>
      </w:r>
      <w:r w:rsidRPr="00E91655">
        <w:rPr>
          <w:rFonts w:ascii="Arial" w:hAnsi="Arial" w:cs="Arial"/>
          <w:sz w:val="22"/>
          <w:szCs w:val="22"/>
        </w:rPr>
        <w:t>troškove</w:t>
      </w:r>
      <w:r w:rsidR="00E03BD1" w:rsidRPr="00E91655">
        <w:rPr>
          <w:rFonts w:ascii="Arial" w:hAnsi="Arial" w:cs="Arial"/>
          <w:sz w:val="22"/>
          <w:szCs w:val="22"/>
        </w:rPr>
        <w:t xml:space="preserve"> </w:t>
      </w:r>
      <w:r w:rsidRPr="00E91655">
        <w:rPr>
          <w:rFonts w:ascii="Arial" w:hAnsi="Arial" w:cs="Arial"/>
          <w:sz w:val="22"/>
          <w:szCs w:val="22"/>
        </w:rPr>
        <w:t>pribavljanja</w:t>
      </w:r>
      <w:r w:rsidR="00E03BD1" w:rsidRPr="00E91655">
        <w:rPr>
          <w:rFonts w:ascii="Arial" w:hAnsi="Arial" w:cs="Arial"/>
          <w:sz w:val="22"/>
          <w:szCs w:val="22"/>
        </w:rPr>
        <w:t xml:space="preserve"> </w:t>
      </w:r>
      <w:r w:rsidRPr="00E91655">
        <w:rPr>
          <w:rFonts w:ascii="Arial" w:hAnsi="Arial" w:cs="Arial"/>
          <w:sz w:val="22"/>
          <w:szCs w:val="22"/>
        </w:rPr>
        <w:t>sredstva</w:t>
      </w:r>
      <w:r w:rsidR="00E03BD1" w:rsidRPr="00E91655">
        <w:rPr>
          <w:rFonts w:ascii="Arial" w:hAnsi="Arial" w:cs="Arial"/>
          <w:sz w:val="22"/>
          <w:szCs w:val="22"/>
        </w:rPr>
        <w:t xml:space="preserve"> </w:t>
      </w:r>
      <w:r w:rsidRPr="00E91655">
        <w:rPr>
          <w:rFonts w:ascii="Arial" w:hAnsi="Arial" w:cs="Arial"/>
          <w:sz w:val="22"/>
          <w:szCs w:val="22"/>
        </w:rPr>
        <w:t>obezbeđenja</w:t>
      </w:r>
      <w:r w:rsidR="00E03BD1" w:rsidRPr="00E91655">
        <w:rPr>
          <w:rFonts w:ascii="Arial" w:hAnsi="Arial" w:cs="Arial"/>
          <w:sz w:val="22"/>
          <w:szCs w:val="22"/>
        </w:rPr>
        <w:t xml:space="preserve">, </w:t>
      </w:r>
      <w:r w:rsidRPr="00E91655">
        <w:rPr>
          <w:rFonts w:ascii="Arial" w:hAnsi="Arial" w:cs="Arial"/>
          <w:sz w:val="22"/>
          <w:szCs w:val="22"/>
        </w:rPr>
        <w:t>pod</w:t>
      </w:r>
      <w:r w:rsidR="00E03BD1" w:rsidRPr="00E91655">
        <w:rPr>
          <w:rFonts w:ascii="Arial" w:hAnsi="Arial" w:cs="Arial"/>
          <w:sz w:val="22"/>
          <w:szCs w:val="22"/>
        </w:rPr>
        <w:t xml:space="preserve"> </w:t>
      </w:r>
      <w:r w:rsidRPr="00E91655">
        <w:rPr>
          <w:rFonts w:ascii="Arial" w:hAnsi="Arial" w:cs="Arial"/>
          <w:sz w:val="22"/>
          <w:szCs w:val="22"/>
        </w:rPr>
        <w:t>uslovom</w:t>
      </w:r>
      <w:r w:rsidR="00E03BD1" w:rsidRPr="00E91655">
        <w:rPr>
          <w:rFonts w:ascii="Arial" w:hAnsi="Arial" w:cs="Arial"/>
          <w:sz w:val="22"/>
          <w:szCs w:val="22"/>
        </w:rPr>
        <w:t xml:space="preserve"> </w:t>
      </w:r>
      <w:r w:rsidRPr="00E91655">
        <w:rPr>
          <w:rFonts w:ascii="Arial" w:hAnsi="Arial" w:cs="Arial"/>
          <w:sz w:val="22"/>
          <w:szCs w:val="22"/>
        </w:rPr>
        <w:t>da</w:t>
      </w:r>
      <w:r w:rsidR="00E03BD1" w:rsidRPr="00E91655">
        <w:rPr>
          <w:rFonts w:ascii="Arial" w:hAnsi="Arial" w:cs="Arial"/>
          <w:sz w:val="22"/>
          <w:szCs w:val="22"/>
        </w:rPr>
        <w:t xml:space="preserve"> </w:t>
      </w:r>
      <w:r w:rsidRPr="00E91655">
        <w:rPr>
          <w:rFonts w:ascii="Arial" w:hAnsi="Arial" w:cs="Arial"/>
          <w:sz w:val="22"/>
          <w:szCs w:val="22"/>
        </w:rPr>
        <w:t>je</w:t>
      </w:r>
      <w:r w:rsidR="00E03BD1" w:rsidRPr="00E91655">
        <w:rPr>
          <w:rFonts w:ascii="Arial" w:hAnsi="Arial" w:cs="Arial"/>
          <w:sz w:val="22"/>
          <w:szCs w:val="22"/>
        </w:rPr>
        <w:t xml:space="preserve"> </w:t>
      </w:r>
      <w:r w:rsidRPr="00E91655">
        <w:rPr>
          <w:rFonts w:ascii="Arial" w:hAnsi="Arial" w:cs="Arial"/>
          <w:sz w:val="22"/>
          <w:szCs w:val="22"/>
        </w:rPr>
        <w:t>ponuđač</w:t>
      </w:r>
      <w:r w:rsidR="00E03BD1" w:rsidRPr="00E91655">
        <w:rPr>
          <w:rFonts w:ascii="Arial" w:hAnsi="Arial" w:cs="Arial"/>
          <w:sz w:val="22"/>
          <w:szCs w:val="22"/>
        </w:rPr>
        <w:t xml:space="preserve"> </w:t>
      </w:r>
      <w:r w:rsidRPr="00E91655">
        <w:rPr>
          <w:rFonts w:ascii="Arial" w:hAnsi="Arial" w:cs="Arial"/>
          <w:sz w:val="22"/>
          <w:szCs w:val="22"/>
        </w:rPr>
        <w:t>tražio</w:t>
      </w:r>
      <w:r w:rsidR="00E03BD1" w:rsidRPr="00E91655">
        <w:rPr>
          <w:rFonts w:ascii="Arial" w:hAnsi="Arial" w:cs="Arial"/>
          <w:sz w:val="22"/>
          <w:szCs w:val="22"/>
        </w:rPr>
        <w:t xml:space="preserve"> </w:t>
      </w:r>
      <w:r w:rsidRPr="00E91655">
        <w:rPr>
          <w:rFonts w:ascii="Arial" w:hAnsi="Arial" w:cs="Arial"/>
          <w:sz w:val="22"/>
          <w:szCs w:val="22"/>
        </w:rPr>
        <w:t>naknadu</w:t>
      </w:r>
      <w:r w:rsidR="00E03BD1" w:rsidRPr="00E91655">
        <w:rPr>
          <w:rFonts w:ascii="Arial" w:hAnsi="Arial" w:cs="Arial"/>
          <w:sz w:val="22"/>
          <w:szCs w:val="22"/>
        </w:rPr>
        <w:t xml:space="preserve"> </w:t>
      </w:r>
      <w:r w:rsidRPr="00E91655">
        <w:rPr>
          <w:rFonts w:ascii="Arial" w:hAnsi="Arial" w:cs="Arial"/>
          <w:sz w:val="22"/>
          <w:szCs w:val="22"/>
        </w:rPr>
        <w:t>tih</w:t>
      </w:r>
      <w:r w:rsidR="00E03BD1" w:rsidRPr="00E91655">
        <w:rPr>
          <w:rFonts w:ascii="Arial" w:hAnsi="Arial" w:cs="Arial"/>
          <w:sz w:val="22"/>
          <w:szCs w:val="22"/>
        </w:rPr>
        <w:t xml:space="preserve"> </w:t>
      </w:r>
      <w:r w:rsidRPr="00E91655">
        <w:rPr>
          <w:rFonts w:ascii="Arial" w:hAnsi="Arial" w:cs="Arial"/>
          <w:sz w:val="22"/>
          <w:szCs w:val="22"/>
        </w:rPr>
        <w:t>troškova</w:t>
      </w:r>
      <w:r w:rsidR="00E03BD1" w:rsidRPr="00E91655">
        <w:rPr>
          <w:rFonts w:ascii="Arial" w:hAnsi="Arial" w:cs="Arial"/>
          <w:sz w:val="22"/>
          <w:szCs w:val="22"/>
        </w:rPr>
        <w:t xml:space="preserve"> </w:t>
      </w:r>
      <w:r w:rsidRPr="00E91655">
        <w:rPr>
          <w:rFonts w:ascii="Arial" w:hAnsi="Arial" w:cs="Arial"/>
          <w:sz w:val="22"/>
          <w:szCs w:val="22"/>
        </w:rPr>
        <w:t>u</w:t>
      </w:r>
      <w:r w:rsidR="00E03BD1" w:rsidRPr="00E91655">
        <w:rPr>
          <w:rFonts w:ascii="Arial" w:hAnsi="Arial" w:cs="Arial"/>
          <w:sz w:val="22"/>
          <w:szCs w:val="22"/>
        </w:rPr>
        <w:t xml:space="preserve"> </w:t>
      </w:r>
      <w:r w:rsidRPr="00E91655">
        <w:rPr>
          <w:rFonts w:ascii="Arial" w:hAnsi="Arial" w:cs="Arial"/>
          <w:sz w:val="22"/>
          <w:szCs w:val="22"/>
        </w:rPr>
        <w:t>svojoj</w:t>
      </w:r>
      <w:r w:rsidR="00E03BD1" w:rsidRPr="00E91655">
        <w:rPr>
          <w:rFonts w:ascii="Arial" w:hAnsi="Arial" w:cs="Arial"/>
          <w:sz w:val="22"/>
          <w:szCs w:val="22"/>
        </w:rPr>
        <w:t xml:space="preserve"> </w:t>
      </w:r>
      <w:r w:rsidRPr="00E91655">
        <w:rPr>
          <w:rFonts w:ascii="Arial" w:hAnsi="Arial" w:cs="Arial"/>
          <w:sz w:val="22"/>
          <w:szCs w:val="22"/>
        </w:rPr>
        <w:t>ponudi</w:t>
      </w:r>
      <w:r w:rsidR="00E03BD1" w:rsidRPr="00E91655">
        <w:rPr>
          <w:rFonts w:ascii="Arial" w:hAnsi="Arial" w:cs="Arial"/>
          <w:sz w:val="22"/>
          <w:szCs w:val="22"/>
        </w:rPr>
        <w:t>.</w:t>
      </w:r>
    </w:p>
    <w:p w:rsidR="00E03BD1" w:rsidRPr="00E91655" w:rsidRDefault="00E03BD1" w:rsidP="00E03BD1">
      <w:pPr>
        <w:spacing w:after="120"/>
        <w:ind w:firstLine="426"/>
        <w:jc w:val="both"/>
        <w:rPr>
          <w:rFonts w:ascii="Arial" w:hAnsi="Arial" w:cs="Arial"/>
          <w:b/>
          <w:bCs/>
          <w:i/>
          <w:sz w:val="22"/>
          <w:szCs w:val="22"/>
        </w:rPr>
      </w:pPr>
    </w:p>
    <w:p w:rsidR="00E03BD1" w:rsidRPr="00E91655" w:rsidRDefault="002A3B92" w:rsidP="00E03BD1">
      <w:pPr>
        <w:spacing w:after="120"/>
        <w:jc w:val="both"/>
        <w:rPr>
          <w:bCs/>
          <w:color w:val="FF0000"/>
          <w:sz w:val="22"/>
          <w:szCs w:val="22"/>
          <w:lang w:val="sr-Cyrl-CS"/>
        </w:rPr>
      </w:pPr>
      <w:r w:rsidRPr="00E91655">
        <w:rPr>
          <w:rFonts w:ascii="Arial" w:hAnsi="Arial" w:cs="Arial"/>
          <w:b/>
          <w:bCs/>
          <w:color w:val="auto"/>
          <w:sz w:val="22"/>
          <w:szCs w:val="22"/>
        </w:rPr>
        <w:t>Napomena</w:t>
      </w:r>
      <w:r w:rsidR="00E03BD1" w:rsidRPr="00E91655">
        <w:rPr>
          <w:rFonts w:ascii="Arial" w:hAnsi="Arial" w:cs="Arial"/>
          <w:b/>
          <w:bCs/>
          <w:color w:val="auto"/>
          <w:sz w:val="22"/>
          <w:szCs w:val="22"/>
        </w:rPr>
        <w:t xml:space="preserve">: </w:t>
      </w:r>
      <w:r w:rsidRPr="00E91655">
        <w:rPr>
          <w:rFonts w:ascii="Arial" w:hAnsi="Arial" w:cs="Arial"/>
          <w:bCs/>
          <w:color w:val="auto"/>
          <w:sz w:val="22"/>
          <w:szCs w:val="22"/>
        </w:rPr>
        <w:t>dostavljanje</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ovog</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obrasca</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nije</w:t>
      </w:r>
      <w:r w:rsidR="00E03BD1" w:rsidRPr="00E91655">
        <w:rPr>
          <w:rFonts w:ascii="Arial" w:hAnsi="Arial" w:cs="Arial"/>
          <w:bCs/>
          <w:color w:val="auto"/>
          <w:sz w:val="22"/>
          <w:szCs w:val="22"/>
        </w:rPr>
        <w:t xml:space="preserve"> </w:t>
      </w:r>
      <w:r w:rsidRPr="00E91655">
        <w:rPr>
          <w:rFonts w:ascii="Arial" w:hAnsi="Arial" w:cs="Arial"/>
          <w:bCs/>
          <w:color w:val="auto"/>
          <w:sz w:val="22"/>
          <w:szCs w:val="22"/>
        </w:rPr>
        <w:t>obavezno</w:t>
      </w:r>
      <w:r w:rsidR="00E03BD1" w:rsidRPr="00E91655">
        <w:rPr>
          <w:rFonts w:ascii="Arial" w:hAnsi="Arial" w:cs="Arial"/>
          <w:bCs/>
          <w:color w:val="auto"/>
          <w:sz w:val="22"/>
          <w:szCs w:val="22"/>
        </w:rPr>
        <w:t>.</w:t>
      </w:r>
    </w:p>
    <w:p w:rsidR="00E03BD1" w:rsidRPr="00E91655" w:rsidRDefault="00E03BD1" w:rsidP="00E03BD1">
      <w:pPr>
        <w:spacing w:after="120"/>
        <w:jc w:val="both"/>
        <w:rPr>
          <w:bCs/>
          <w:color w:val="auto"/>
          <w:sz w:val="22"/>
          <w:szCs w:val="22"/>
        </w:rPr>
      </w:pPr>
    </w:p>
    <w:p w:rsidR="00E03BD1" w:rsidRPr="00E9165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E91655" w:rsidTr="00A36250">
        <w:tc>
          <w:tcPr>
            <w:tcW w:w="3080"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Datum</w:t>
            </w:r>
            <w:r w:rsidR="00E03BD1" w:rsidRPr="00E91655">
              <w:rPr>
                <w:rFonts w:ascii="Arial" w:hAnsi="Arial" w:cs="Arial"/>
                <w:sz w:val="22"/>
                <w:szCs w:val="22"/>
              </w:rPr>
              <w:t>:</w:t>
            </w:r>
          </w:p>
        </w:tc>
        <w:tc>
          <w:tcPr>
            <w:tcW w:w="3068"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M</w:t>
            </w:r>
            <w:r w:rsidR="00E03BD1" w:rsidRPr="00E91655">
              <w:rPr>
                <w:rFonts w:ascii="Arial" w:hAnsi="Arial" w:cs="Arial"/>
                <w:sz w:val="22"/>
                <w:szCs w:val="22"/>
              </w:rPr>
              <w:t>.</w:t>
            </w:r>
            <w:r w:rsidRPr="00E91655">
              <w:rPr>
                <w:rFonts w:ascii="Arial" w:hAnsi="Arial" w:cs="Arial"/>
                <w:sz w:val="22"/>
                <w:szCs w:val="22"/>
              </w:rPr>
              <w:t>P</w:t>
            </w:r>
            <w:r w:rsidR="00E03BD1" w:rsidRPr="00E91655">
              <w:rPr>
                <w:rFonts w:ascii="Arial" w:hAnsi="Arial" w:cs="Arial"/>
                <w:sz w:val="22"/>
                <w:szCs w:val="22"/>
              </w:rPr>
              <w:t>.</w:t>
            </w:r>
          </w:p>
        </w:tc>
        <w:tc>
          <w:tcPr>
            <w:tcW w:w="3094" w:type="dxa"/>
            <w:shd w:val="clear" w:color="auto" w:fill="auto"/>
            <w:vAlign w:val="center"/>
          </w:tcPr>
          <w:p w:rsidR="00E03BD1"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Potpis</w:t>
            </w:r>
            <w:r w:rsidR="00E03BD1" w:rsidRPr="00E91655">
              <w:rPr>
                <w:rFonts w:ascii="Arial" w:hAnsi="Arial" w:cs="Arial"/>
                <w:sz w:val="22"/>
                <w:szCs w:val="22"/>
              </w:rPr>
              <w:t xml:space="preserve"> </w:t>
            </w:r>
            <w:r w:rsidRPr="00E91655">
              <w:rPr>
                <w:rFonts w:ascii="Arial" w:hAnsi="Arial" w:cs="Arial"/>
                <w:sz w:val="22"/>
                <w:szCs w:val="22"/>
              </w:rPr>
              <w:t>ponuđača</w:t>
            </w:r>
          </w:p>
        </w:tc>
      </w:tr>
      <w:tr w:rsidR="00E03BD1" w:rsidRPr="00E91655" w:rsidTr="00A36250">
        <w:tc>
          <w:tcPr>
            <w:tcW w:w="3080" w:type="dxa"/>
            <w:tcBorders>
              <w:bottom w:val="single" w:sz="4" w:space="0" w:color="000000"/>
            </w:tcBorders>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E91655" w:rsidRDefault="00E03BD1" w:rsidP="00A36250">
            <w:pPr>
              <w:pStyle w:val="BodyText2"/>
              <w:snapToGrid w:val="0"/>
              <w:spacing w:line="100" w:lineRule="atLeast"/>
              <w:jc w:val="both"/>
              <w:rPr>
                <w:rFonts w:ascii="Arial" w:hAnsi="Arial" w:cs="Arial"/>
                <w:sz w:val="22"/>
                <w:szCs w:val="22"/>
              </w:rPr>
            </w:pPr>
          </w:p>
        </w:tc>
      </w:tr>
    </w:tbl>
    <w:p w:rsidR="00E03BD1" w:rsidRPr="00E91655" w:rsidRDefault="00E03BD1" w:rsidP="00E03BD1">
      <w:pPr>
        <w:rPr>
          <w:sz w:val="22"/>
          <w:szCs w:val="22"/>
        </w:rPr>
      </w:pPr>
    </w:p>
    <w:p w:rsidR="00E03BD1" w:rsidRPr="00E91655" w:rsidRDefault="00E03BD1" w:rsidP="00E03BD1">
      <w:pPr>
        <w:rPr>
          <w:rFonts w:ascii="Arial" w:hAnsi="Arial" w:cs="Arial"/>
          <w:b/>
          <w:bCs/>
          <w:i/>
          <w:iCs/>
          <w:sz w:val="22"/>
          <w:szCs w:val="22"/>
        </w:rPr>
      </w:pPr>
    </w:p>
    <w:p w:rsidR="00B74160" w:rsidRDefault="00B74160">
      <w:pPr>
        <w:rPr>
          <w:rFonts w:ascii="Arial" w:hAnsi="Arial" w:cs="Arial"/>
          <w:b/>
          <w:bCs/>
          <w:i/>
          <w:iCs/>
        </w:rPr>
      </w:pPr>
    </w:p>
    <w:p w:rsidR="00B74160" w:rsidRDefault="00B74160">
      <w:pPr>
        <w:rPr>
          <w:rFonts w:ascii="Arial" w:hAnsi="Arial" w:cs="Arial"/>
          <w:b/>
          <w:bCs/>
          <w:i/>
          <w:iCs/>
        </w:rPr>
      </w:pPr>
    </w:p>
    <w:p w:rsidR="00B74160" w:rsidRDefault="00B74160">
      <w:pPr>
        <w:rPr>
          <w:rFonts w:ascii="Arial" w:hAnsi="Arial" w:cs="Arial"/>
          <w:b/>
          <w:bCs/>
          <w:i/>
          <w:iCs/>
        </w:rPr>
      </w:pPr>
    </w:p>
    <w:p w:rsidR="00B74160" w:rsidRDefault="00B74160">
      <w:pPr>
        <w:rPr>
          <w:rFonts w:ascii="Arial" w:hAnsi="Arial" w:cs="Arial"/>
          <w:b/>
          <w:bCs/>
          <w:i/>
          <w:iCs/>
        </w:rPr>
      </w:pPr>
    </w:p>
    <w:p w:rsidR="00052709" w:rsidRDefault="00052709">
      <w:pPr>
        <w:rPr>
          <w:rFonts w:ascii="Arial" w:hAnsi="Arial" w:cs="Arial"/>
          <w:b/>
          <w:bCs/>
          <w:i/>
          <w:iCs/>
        </w:rPr>
      </w:pPr>
    </w:p>
    <w:p w:rsidR="003306F5" w:rsidRDefault="003306F5">
      <w:pPr>
        <w:rPr>
          <w:rFonts w:ascii="Arial" w:hAnsi="Arial" w:cs="Arial"/>
          <w:b/>
          <w:bCs/>
          <w:i/>
          <w:iCs/>
        </w:rPr>
      </w:pPr>
    </w:p>
    <w:p w:rsidR="003306F5" w:rsidRDefault="003306F5">
      <w:pPr>
        <w:rPr>
          <w:rFonts w:ascii="Arial" w:hAnsi="Arial" w:cs="Arial"/>
          <w:b/>
          <w:bCs/>
          <w:i/>
          <w:iCs/>
        </w:rPr>
      </w:pPr>
    </w:p>
    <w:p w:rsidR="00052709" w:rsidRDefault="00052709">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E91655" w:rsidRDefault="00E91655">
      <w:pPr>
        <w:rPr>
          <w:rFonts w:ascii="Arial" w:hAnsi="Arial" w:cs="Arial"/>
          <w:b/>
          <w:bCs/>
          <w:i/>
          <w:iCs/>
        </w:rPr>
      </w:pPr>
    </w:p>
    <w:p w:rsidR="00052709" w:rsidRDefault="00052709">
      <w:pPr>
        <w:rPr>
          <w:rFonts w:ascii="Arial" w:hAnsi="Arial" w:cs="Arial"/>
          <w:b/>
          <w:bCs/>
          <w:i/>
          <w:iCs/>
        </w:rPr>
      </w:pPr>
    </w:p>
    <w:p w:rsidR="00052709" w:rsidRDefault="00052709">
      <w:pPr>
        <w:rPr>
          <w:rFonts w:ascii="Arial" w:hAnsi="Arial" w:cs="Arial"/>
          <w:b/>
          <w:bCs/>
          <w:i/>
          <w:iCs/>
        </w:rPr>
      </w:pPr>
    </w:p>
    <w:p w:rsidR="00052709" w:rsidRDefault="00052709" w:rsidP="00052709">
      <w:pPr>
        <w:rPr>
          <w:rFonts w:ascii="Arial" w:hAnsi="Arial" w:cs="Arial"/>
          <w:b/>
          <w:bCs/>
          <w:i/>
          <w:iCs/>
          <w:sz w:val="28"/>
          <w:szCs w:val="28"/>
        </w:rPr>
      </w:pPr>
    </w:p>
    <w:p w:rsidR="00052709" w:rsidRPr="00E91655" w:rsidRDefault="00052709" w:rsidP="00052709">
      <w:pPr>
        <w:pStyle w:val="BodyText3"/>
        <w:spacing w:after="0"/>
        <w:jc w:val="right"/>
        <w:rPr>
          <w:rFonts w:ascii="Arial" w:hAnsi="Arial" w:cs="Arial"/>
          <w:b/>
          <w:bCs/>
          <w:sz w:val="22"/>
          <w:szCs w:val="22"/>
        </w:rPr>
      </w:pPr>
      <w:r>
        <w:rPr>
          <w:rFonts w:ascii="Arial" w:hAnsi="Arial" w:cs="Arial"/>
          <w:b/>
          <w:bCs/>
          <w:sz w:val="28"/>
          <w:szCs w:val="28"/>
        </w:rPr>
        <w:t xml:space="preserve"> </w:t>
      </w:r>
      <w:r w:rsidRPr="00E91655">
        <w:rPr>
          <w:rFonts w:ascii="Arial" w:hAnsi="Arial" w:cs="Arial"/>
          <w:b/>
          <w:bCs/>
          <w:sz w:val="22"/>
          <w:szCs w:val="22"/>
        </w:rPr>
        <w:t>(</w:t>
      </w:r>
      <w:r w:rsidR="002A3B92" w:rsidRPr="00E91655">
        <w:rPr>
          <w:rFonts w:ascii="Arial" w:hAnsi="Arial" w:cs="Arial"/>
          <w:b/>
          <w:bCs/>
          <w:sz w:val="22"/>
          <w:szCs w:val="22"/>
        </w:rPr>
        <w:t>OBRAZAC</w:t>
      </w:r>
      <w:r w:rsidRPr="00E91655">
        <w:rPr>
          <w:rFonts w:ascii="Arial" w:hAnsi="Arial" w:cs="Arial"/>
          <w:b/>
          <w:bCs/>
          <w:sz w:val="22"/>
          <w:szCs w:val="22"/>
        </w:rPr>
        <w:t xml:space="preserve"> 4)</w:t>
      </w:r>
    </w:p>
    <w:p w:rsidR="00052709" w:rsidRPr="00E91655" w:rsidRDefault="00052709" w:rsidP="00052709">
      <w:pPr>
        <w:pStyle w:val="BodyText3"/>
        <w:spacing w:after="0"/>
        <w:jc w:val="right"/>
        <w:rPr>
          <w:rFonts w:ascii="Arial" w:hAnsi="Arial" w:cs="Arial"/>
          <w:b/>
          <w:bCs/>
          <w:sz w:val="22"/>
          <w:szCs w:val="22"/>
        </w:rPr>
      </w:pPr>
    </w:p>
    <w:p w:rsidR="00052709" w:rsidRPr="00E91655" w:rsidRDefault="002A3B92" w:rsidP="00052709">
      <w:pPr>
        <w:pStyle w:val="BodyText3"/>
        <w:spacing w:after="0"/>
        <w:jc w:val="center"/>
        <w:rPr>
          <w:rFonts w:ascii="Arial" w:hAnsi="Arial" w:cs="Arial"/>
          <w:b/>
          <w:bCs/>
          <w:sz w:val="22"/>
          <w:szCs w:val="22"/>
        </w:rPr>
      </w:pPr>
      <w:r w:rsidRPr="00E91655">
        <w:rPr>
          <w:rFonts w:ascii="Arial" w:hAnsi="Arial" w:cs="Arial"/>
          <w:b/>
          <w:bCs/>
          <w:sz w:val="22"/>
          <w:szCs w:val="22"/>
        </w:rPr>
        <w:t>OBRAZAC</w:t>
      </w:r>
      <w:r w:rsidR="00ED616B" w:rsidRPr="00E91655">
        <w:rPr>
          <w:rFonts w:ascii="Arial" w:hAnsi="Arial" w:cs="Arial"/>
          <w:b/>
          <w:bCs/>
          <w:sz w:val="22"/>
          <w:szCs w:val="22"/>
        </w:rPr>
        <w:t xml:space="preserve"> I</w:t>
      </w:r>
      <w:r w:rsidRPr="00E91655">
        <w:rPr>
          <w:rFonts w:ascii="Arial" w:hAnsi="Arial" w:cs="Arial"/>
          <w:b/>
          <w:bCs/>
          <w:sz w:val="22"/>
          <w:szCs w:val="22"/>
        </w:rPr>
        <w:t>ZJAVE</w:t>
      </w:r>
      <w:r w:rsidR="00052709" w:rsidRPr="00E91655">
        <w:rPr>
          <w:rFonts w:ascii="Arial" w:hAnsi="Arial" w:cs="Arial"/>
          <w:b/>
          <w:bCs/>
          <w:sz w:val="22"/>
          <w:szCs w:val="22"/>
        </w:rPr>
        <w:t xml:space="preserve"> </w:t>
      </w:r>
      <w:r w:rsidRPr="00E91655">
        <w:rPr>
          <w:rFonts w:ascii="Arial" w:hAnsi="Arial" w:cs="Arial"/>
          <w:b/>
          <w:bCs/>
          <w:sz w:val="22"/>
          <w:szCs w:val="22"/>
        </w:rPr>
        <w:t>O</w:t>
      </w:r>
      <w:r w:rsidR="00052709" w:rsidRPr="00E91655">
        <w:rPr>
          <w:rFonts w:ascii="Arial" w:hAnsi="Arial" w:cs="Arial"/>
          <w:b/>
          <w:bCs/>
          <w:sz w:val="22"/>
          <w:szCs w:val="22"/>
        </w:rPr>
        <w:t xml:space="preserve"> </w:t>
      </w:r>
      <w:r w:rsidRPr="00E91655">
        <w:rPr>
          <w:rFonts w:ascii="Arial" w:hAnsi="Arial" w:cs="Arial"/>
          <w:b/>
          <w:bCs/>
          <w:sz w:val="22"/>
          <w:szCs w:val="22"/>
        </w:rPr>
        <w:t>NEZAV</w:t>
      </w:r>
      <w:r w:rsidR="00ED616B" w:rsidRPr="00E91655">
        <w:rPr>
          <w:rFonts w:ascii="Arial" w:hAnsi="Arial" w:cs="Arial"/>
          <w:b/>
          <w:bCs/>
          <w:sz w:val="22"/>
          <w:szCs w:val="22"/>
        </w:rPr>
        <w:t>I</w:t>
      </w:r>
      <w:r w:rsidRPr="00E91655">
        <w:rPr>
          <w:rFonts w:ascii="Arial" w:hAnsi="Arial" w:cs="Arial"/>
          <w:b/>
          <w:bCs/>
          <w:sz w:val="22"/>
          <w:szCs w:val="22"/>
        </w:rPr>
        <w:t>SNOJ</w:t>
      </w:r>
      <w:r w:rsidR="00052709" w:rsidRPr="00E91655">
        <w:rPr>
          <w:rFonts w:ascii="Arial" w:hAnsi="Arial" w:cs="Arial"/>
          <w:b/>
          <w:bCs/>
          <w:sz w:val="22"/>
          <w:szCs w:val="22"/>
        </w:rPr>
        <w:t xml:space="preserve"> </w:t>
      </w:r>
      <w:r w:rsidRPr="00E91655">
        <w:rPr>
          <w:rFonts w:ascii="Arial" w:hAnsi="Arial" w:cs="Arial"/>
          <w:b/>
          <w:bCs/>
          <w:sz w:val="22"/>
          <w:szCs w:val="22"/>
        </w:rPr>
        <w:t>PONUD</w:t>
      </w:r>
      <w:r w:rsidR="00ED616B" w:rsidRPr="00E91655">
        <w:rPr>
          <w:rFonts w:ascii="Arial" w:hAnsi="Arial" w:cs="Arial"/>
          <w:b/>
          <w:bCs/>
          <w:sz w:val="22"/>
          <w:szCs w:val="22"/>
        </w:rPr>
        <w:t>I</w:t>
      </w:r>
    </w:p>
    <w:p w:rsidR="00052709" w:rsidRPr="00E91655" w:rsidRDefault="00052709" w:rsidP="00052709">
      <w:pPr>
        <w:pStyle w:val="BodyText3"/>
        <w:spacing w:after="0"/>
        <w:jc w:val="center"/>
        <w:rPr>
          <w:rFonts w:ascii="Arial" w:hAnsi="Arial" w:cs="Arial"/>
          <w:b/>
          <w:bCs/>
          <w:sz w:val="22"/>
          <w:szCs w:val="22"/>
        </w:rPr>
      </w:pPr>
    </w:p>
    <w:p w:rsidR="00052709" w:rsidRPr="00E91655" w:rsidRDefault="00052709" w:rsidP="00052709">
      <w:pPr>
        <w:pStyle w:val="BodyText3"/>
        <w:spacing w:after="0"/>
        <w:jc w:val="center"/>
        <w:rPr>
          <w:rFonts w:ascii="Arial" w:hAnsi="Arial" w:cs="Arial"/>
          <w:bCs/>
          <w:sz w:val="22"/>
          <w:szCs w:val="22"/>
        </w:rPr>
      </w:pPr>
    </w:p>
    <w:p w:rsidR="00052709" w:rsidRPr="00E91655" w:rsidRDefault="002A3B92" w:rsidP="00052709">
      <w:pPr>
        <w:pStyle w:val="BodyText3"/>
        <w:spacing w:after="0"/>
        <w:jc w:val="both"/>
        <w:rPr>
          <w:rFonts w:ascii="Arial" w:hAnsi="Arial" w:cs="Arial"/>
          <w:sz w:val="22"/>
          <w:szCs w:val="22"/>
        </w:rPr>
      </w:pPr>
      <w:r w:rsidRPr="00E91655">
        <w:rPr>
          <w:rFonts w:ascii="Arial" w:hAnsi="Arial" w:cs="Arial"/>
          <w:sz w:val="22"/>
          <w:szCs w:val="22"/>
        </w:rPr>
        <w:t>U</w:t>
      </w:r>
      <w:r w:rsidR="00052709" w:rsidRPr="00E91655">
        <w:rPr>
          <w:rFonts w:ascii="Arial" w:hAnsi="Arial" w:cs="Arial"/>
          <w:sz w:val="22"/>
          <w:szCs w:val="22"/>
        </w:rPr>
        <w:t xml:space="preserve"> </w:t>
      </w:r>
      <w:r w:rsidRPr="00E91655">
        <w:rPr>
          <w:rFonts w:ascii="Arial" w:hAnsi="Arial" w:cs="Arial"/>
          <w:sz w:val="22"/>
          <w:szCs w:val="22"/>
        </w:rPr>
        <w:t>skladu</w:t>
      </w:r>
      <w:r w:rsidR="00052709" w:rsidRPr="00E91655">
        <w:rPr>
          <w:rFonts w:ascii="Arial" w:hAnsi="Arial" w:cs="Arial"/>
          <w:sz w:val="22"/>
          <w:szCs w:val="22"/>
        </w:rPr>
        <w:t xml:space="preserve"> </w:t>
      </w:r>
      <w:r w:rsidRPr="00E91655">
        <w:rPr>
          <w:rFonts w:ascii="Arial" w:hAnsi="Arial" w:cs="Arial"/>
          <w:sz w:val="22"/>
          <w:szCs w:val="22"/>
        </w:rPr>
        <w:t>sa</w:t>
      </w:r>
      <w:r w:rsidR="00052709" w:rsidRPr="00E91655">
        <w:rPr>
          <w:rFonts w:ascii="Arial" w:hAnsi="Arial" w:cs="Arial"/>
          <w:sz w:val="22"/>
          <w:szCs w:val="22"/>
        </w:rPr>
        <w:t xml:space="preserve"> </w:t>
      </w:r>
      <w:r w:rsidRPr="00E91655">
        <w:rPr>
          <w:rFonts w:ascii="Arial" w:hAnsi="Arial" w:cs="Arial"/>
          <w:sz w:val="22"/>
          <w:szCs w:val="22"/>
        </w:rPr>
        <w:t>članom</w:t>
      </w:r>
      <w:r w:rsidR="00052709" w:rsidRPr="00E91655">
        <w:rPr>
          <w:rFonts w:ascii="Arial" w:hAnsi="Arial" w:cs="Arial"/>
          <w:sz w:val="22"/>
          <w:szCs w:val="22"/>
        </w:rPr>
        <w:t xml:space="preserve"> 26. </w:t>
      </w:r>
      <w:r w:rsidRPr="00E91655">
        <w:rPr>
          <w:rFonts w:ascii="Arial" w:hAnsi="Arial" w:cs="Arial"/>
          <w:sz w:val="22"/>
          <w:szCs w:val="22"/>
        </w:rPr>
        <w:t>ZJN</w:t>
      </w:r>
      <w:r w:rsidR="00052709" w:rsidRPr="00E91655">
        <w:rPr>
          <w:rFonts w:ascii="Arial" w:hAnsi="Arial" w:cs="Arial"/>
          <w:sz w:val="22"/>
          <w:szCs w:val="22"/>
        </w:rPr>
        <w:t xml:space="preserve">, ________________________________________, </w:t>
      </w:r>
    </w:p>
    <w:p w:rsidR="00052709" w:rsidRPr="00E91655" w:rsidRDefault="00052709" w:rsidP="00052709">
      <w:pPr>
        <w:pStyle w:val="BodyText3"/>
        <w:spacing w:after="0"/>
        <w:jc w:val="both"/>
        <w:rPr>
          <w:rFonts w:ascii="Arial" w:hAnsi="Arial" w:cs="Arial"/>
          <w:sz w:val="22"/>
          <w:szCs w:val="22"/>
        </w:rPr>
      </w:pPr>
      <w:r w:rsidRPr="00E91655">
        <w:rPr>
          <w:rFonts w:ascii="Arial" w:hAnsi="Arial" w:cs="Arial"/>
          <w:sz w:val="22"/>
          <w:szCs w:val="22"/>
        </w:rPr>
        <w:t xml:space="preserve">                                                                            (</w:t>
      </w:r>
      <w:r w:rsidR="002A3B92" w:rsidRPr="00E91655">
        <w:rPr>
          <w:rFonts w:ascii="Arial" w:hAnsi="Arial" w:cs="Arial"/>
          <w:sz w:val="22"/>
          <w:szCs w:val="22"/>
        </w:rPr>
        <w:t>Naziv</w:t>
      </w:r>
      <w:r w:rsidRPr="00E91655">
        <w:rPr>
          <w:rFonts w:ascii="Arial" w:hAnsi="Arial" w:cs="Arial"/>
          <w:sz w:val="22"/>
          <w:szCs w:val="22"/>
        </w:rPr>
        <w:t xml:space="preserve"> </w:t>
      </w:r>
      <w:r w:rsidR="002A3B92" w:rsidRPr="00E91655">
        <w:rPr>
          <w:rFonts w:ascii="Arial" w:hAnsi="Arial" w:cs="Arial"/>
          <w:sz w:val="22"/>
          <w:szCs w:val="22"/>
        </w:rPr>
        <w:t>ponuđača</w:t>
      </w:r>
      <w:r w:rsidRPr="00E91655">
        <w:rPr>
          <w:rFonts w:ascii="Arial" w:hAnsi="Arial" w:cs="Arial"/>
          <w:sz w:val="22"/>
          <w:szCs w:val="22"/>
        </w:rPr>
        <w:t>)</w:t>
      </w:r>
    </w:p>
    <w:p w:rsidR="00052709" w:rsidRPr="00E91655" w:rsidRDefault="002A3B92" w:rsidP="00052709">
      <w:pPr>
        <w:pStyle w:val="BodyText3"/>
        <w:spacing w:after="0"/>
        <w:jc w:val="both"/>
        <w:rPr>
          <w:rFonts w:ascii="Arial" w:hAnsi="Arial" w:cs="Arial"/>
          <w:w w:val="200"/>
          <w:sz w:val="22"/>
          <w:szCs w:val="22"/>
        </w:rPr>
      </w:pPr>
      <w:r w:rsidRPr="00E91655">
        <w:rPr>
          <w:rFonts w:ascii="Arial" w:hAnsi="Arial" w:cs="Arial"/>
          <w:sz w:val="22"/>
          <w:szCs w:val="22"/>
        </w:rPr>
        <w:t>daje</w:t>
      </w:r>
      <w:r w:rsidR="00052709" w:rsidRPr="00E91655">
        <w:rPr>
          <w:rFonts w:ascii="Arial" w:hAnsi="Arial" w:cs="Arial"/>
          <w:sz w:val="22"/>
          <w:szCs w:val="22"/>
        </w:rPr>
        <w:t xml:space="preserve">: </w:t>
      </w:r>
    </w:p>
    <w:p w:rsidR="00052709" w:rsidRPr="00E91655" w:rsidRDefault="00052709" w:rsidP="00052709">
      <w:pPr>
        <w:pStyle w:val="BodyText3"/>
        <w:spacing w:before="360" w:after="360"/>
        <w:ind w:firstLine="227"/>
        <w:jc w:val="both"/>
        <w:rPr>
          <w:rFonts w:ascii="Arial" w:hAnsi="Arial" w:cs="Arial"/>
          <w:w w:val="200"/>
          <w:sz w:val="22"/>
          <w:szCs w:val="22"/>
        </w:rPr>
      </w:pPr>
    </w:p>
    <w:p w:rsidR="00052709" w:rsidRPr="00E91655" w:rsidRDefault="00415EA6" w:rsidP="00052709">
      <w:pPr>
        <w:pStyle w:val="BodyText3"/>
        <w:spacing w:before="360" w:after="360"/>
        <w:ind w:firstLine="227"/>
        <w:jc w:val="center"/>
        <w:rPr>
          <w:rFonts w:ascii="Arial" w:hAnsi="Arial" w:cs="Arial"/>
          <w:b/>
          <w:bCs/>
          <w:sz w:val="22"/>
          <w:szCs w:val="22"/>
          <w:lang w:val="sr-Cyrl-CS"/>
        </w:rPr>
      </w:pPr>
      <w:r w:rsidRPr="00E91655">
        <w:rPr>
          <w:rFonts w:ascii="Arial" w:hAnsi="Arial" w:cs="Arial"/>
          <w:b/>
          <w:bCs/>
          <w:sz w:val="22"/>
          <w:szCs w:val="22"/>
          <w:lang w:val="sr-Cyrl-CS"/>
        </w:rPr>
        <w:t>I</w:t>
      </w:r>
      <w:r w:rsidR="002A3B92" w:rsidRPr="00E91655">
        <w:rPr>
          <w:rFonts w:ascii="Arial" w:hAnsi="Arial" w:cs="Arial"/>
          <w:b/>
          <w:bCs/>
          <w:sz w:val="22"/>
          <w:szCs w:val="22"/>
          <w:lang w:val="sr-Cyrl-CS"/>
        </w:rPr>
        <w:t>ZJAVU</w:t>
      </w:r>
      <w:r w:rsidR="00052709" w:rsidRPr="00E91655">
        <w:rPr>
          <w:rFonts w:ascii="Arial" w:hAnsi="Arial" w:cs="Arial"/>
          <w:b/>
          <w:bCs/>
          <w:sz w:val="22"/>
          <w:szCs w:val="22"/>
          <w:lang w:val="sr-Cyrl-CS"/>
        </w:rPr>
        <w:t xml:space="preserve"> </w:t>
      </w:r>
    </w:p>
    <w:p w:rsidR="00052709" w:rsidRPr="00E91655" w:rsidRDefault="002A3B92" w:rsidP="00052709">
      <w:pPr>
        <w:pStyle w:val="BodyText3"/>
        <w:spacing w:before="360" w:after="360"/>
        <w:ind w:firstLine="227"/>
        <w:jc w:val="center"/>
        <w:rPr>
          <w:rFonts w:ascii="Arial" w:hAnsi="Arial" w:cs="Arial"/>
          <w:bCs/>
          <w:sz w:val="22"/>
          <w:szCs w:val="22"/>
        </w:rPr>
      </w:pPr>
      <w:r w:rsidRPr="00E91655">
        <w:rPr>
          <w:rFonts w:ascii="Arial" w:hAnsi="Arial" w:cs="Arial"/>
          <w:b/>
          <w:bCs/>
          <w:sz w:val="22"/>
          <w:szCs w:val="22"/>
          <w:lang w:val="sr-Cyrl-CS"/>
        </w:rPr>
        <w:t>O</w:t>
      </w:r>
      <w:r w:rsidR="00052709" w:rsidRPr="00E91655">
        <w:rPr>
          <w:rFonts w:ascii="Arial" w:hAnsi="Arial" w:cs="Arial"/>
          <w:b/>
          <w:bCs/>
          <w:sz w:val="22"/>
          <w:szCs w:val="22"/>
          <w:lang w:val="sr-Cyrl-CS"/>
        </w:rPr>
        <w:t xml:space="preserve"> </w:t>
      </w:r>
      <w:r w:rsidRPr="00E91655">
        <w:rPr>
          <w:rFonts w:ascii="Arial" w:hAnsi="Arial" w:cs="Arial"/>
          <w:b/>
          <w:bCs/>
          <w:sz w:val="22"/>
          <w:szCs w:val="22"/>
          <w:lang w:val="sr-Cyrl-CS"/>
        </w:rPr>
        <w:t>NEZAV</w:t>
      </w:r>
      <w:r w:rsidR="00415EA6" w:rsidRPr="00E91655">
        <w:rPr>
          <w:rFonts w:ascii="Arial" w:hAnsi="Arial" w:cs="Arial"/>
          <w:b/>
          <w:bCs/>
          <w:sz w:val="22"/>
          <w:szCs w:val="22"/>
          <w:lang w:val="sr-Cyrl-CS"/>
        </w:rPr>
        <w:t>I</w:t>
      </w:r>
      <w:r w:rsidRPr="00E91655">
        <w:rPr>
          <w:rFonts w:ascii="Arial" w:hAnsi="Arial" w:cs="Arial"/>
          <w:b/>
          <w:bCs/>
          <w:sz w:val="22"/>
          <w:szCs w:val="22"/>
          <w:lang w:val="sr-Cyrl-CS"/>
        </w:rPr>
        <w:t>SNOJ</w:t>
      </w:r>
      <w:r w:rsidR="00052709" w:rsidRPr="00E91655">
        <w:rPr>
          <w:rFonts w:ascii="Arial" w:hAnsi="Arial" w:cs="Arial"/>
          <w:b/>
          <w:bCs/>
          <w:sz w:val="22"/>
          <w:szCs w:val="22"/>
        </w:rPr>
        <w:t xml:space="preserve"> </w:t>
      </w:r>
      <w:r w:rsidRPr="00E91655">
        <w:rPr>
          <w:rFonts w:ascii="Arial" w:hAnsi="Arial" w:cs="Arial"/>
          <w:b/>
          <w:bCs/>
          <w:sz w:val="22"/>
          <w:szCs w:val="22"/>
        </w:rPr>
        <w:t>PONUD</w:t>
      </w:r>
      <w:r w:rsidR="00415EA6" w:rsidRPr="00E91655">
        <w:rPr>
          <w:rFonts w:ascii="Arial" w:hAnsi="Arial" w:cs="Arial"/>
          <w:b/>
          <w:bCs/>
          <w:sz w:val="22"/>
          <w:szCs w:val="22"/>
        </w:rPr>
        <w:t>I</w:t>
      </w:r>
    </w:p>
    <w:p w:rsidR="00052709" w:rsidRPr="00E91655" w:rsidRDefault="00052709" w:rsidP="00052709">
      <w:pPr>
        <w:pStyle w:val="BodyText3"/>
        <w:spacing w:after="0"/>
        <w:jc w:val="both"/>
        <w:rPr>
          <w:rFonts w:ascii="Arial" w:hAnsi="Arial" w:cs="Arial"/>
          <w:bCs/>
          <w:sz w:val="22"/>
          <w:szCs w:val="22"/>
        </w:rPr>
      </w:pPr>
    </w:p>
    <w:p w:rsidR="00052709" w:rsidRPr="00E91655" w:rsidRDefault="00052709" w:rsidP="00052709">
      <w:pPr>
        <w:pStyle w:val="BodyText3"/>
        <w:spacing w:after="0"/>
        <w:jc w:val="both"/>
        <w:rPr>
          <w:rFonts w:ascii="Arial" w:hAnsi="Arial" w:cs="Arial"/>
          <w:bCs/>
          <w:sz w:val="22"/>
          <w:szCs w:val="22"/>
        </w:rPr>
      </w:pPr>
    </w:p>
    <w:p w:rsidR="00052709" w:rsidRPr="00E91655" w:rsidRDefault="00052709" w:rsidP="00052709">
      <w:pPr>
        <w:jc w:val="both"/>
        <w:rPr>
          <w:rFonts w:ascii="Arial" w:hAnsi="Arial" w:cs="Arial"/>
          <w:sz w:val="22"/>
          <w:szCs w:val="22"/>
        </w:rPr>
      </w:pPr>
      <w:r w:rsidRPr="00E91655">
        <w:rPr>
          <w:rFonts w:ascii="Arial" w:hAnsi="Arial" w:cs="Arial"/>
          <w:sz w:val="22"/>
          <w:szCs w:val="22"/>
        </w:rPr>
        <w:tab/>
      </w:r>
      <w:r w:rsidRPr="00E91655">
        <w:rPr>
          <w:rFonts w:ascii="Arial" w:hAnsi="Arial" w:cs="Arial"/>
          <w:sz w:val="22"/>
          <w:szCs w:val="22"/>
        </w:rPr>
        <w:tab/>
      </w:r>
      <w:r w:rsidRPr="00E91655">
        <w:rPr>
          <w:rFonts w:ascii="Arial" w:hAnsi="Arial" w:cs="Arial"/>
          <w:sz w:val="22"/>
          <w:szCs w:val="22"/>
        </w:rPr>
        <w:tab/>
      </w:r>
      <w:r w:rsidRPr="00E91655">
        <w:rPr>
          <w:rFonts w:ascii="Arial" w:hAnsi="Arial" w:cs="Arial"/>
          <w:bCs/>
          <w:sz w:val="22"/>
          <w:szCs w:val="22"/>
        </w:rPr>
        <w:t xml:space="preserve"> </w:t>
      </w:r>
    </w:p>
    <w:p w:rsidR="00052709" w:rsidRPr="00E91655" w:rsidRDefault="002A3B92" w:rsidP="00052709">
      <w:pPr>
        <w:jc w:val="both"/>
        <w:rPr>
          <w:rFonts w:ascii="Arial" w:hAnsi="Arial" w:cs="Arial"/>
          <w:bCs/>
          <w:sz w:val="22"/>
          <w:szCs w:val="22"/>
        </w:rPr>
      </w:pPr>
      <w:r w:rsidRPr="00E91655">
        <w:rPr>
          <w:rFonts w:ascii="Arial" w:hAnsi="Arial" w:cs="Arial"/>
          <w:sz w:val="22"/>
          <w:szCs w:val="22"/>
        </w:rPr>
        <w:t>Pod</w:t>
      </w:r>
      <w:r w:rsidR="00052709" w:rsidRPr="00E91655">
        <w:rPr>
          <w:rFonts w:ascii="Arial" w:hAnsi="Arial" w:cs="Arial"/>
          <w:sz w:val="22"/>
          <w:szCs w:val="22"/>
        </w:rPr>
        <w:t xml:space="preserve"> </w:t>
      </w:r>
      <w:r w:rsidRPr="00E91655">
        <w:rPr>
          <w:rFonts w:ascii="Arial" w:hAnsi="Arial" w:cs="Arial"/>
          <w:sz w:val="22"/>
          <w:szCs w:val="22"/>
        </w:rPr>
        <w:t>punom</w:t>
      </w:r>
      <w:r w:rsidR="00052709" w:rsidRPr="00E91655">
        <w:rPr>
          <w:rFonts w:ascii="Arial" w:hAnsi="Arial" w:cs="Arial"/>
          <w:sz w:val="22"/>
          <w:szCs w:val="22"/>
        </w:rPr>
        <w:t xml:space="preserve"> </w:t>
      </w:r>
      <w:r w:rsidRPr="00E91655">
        <w:rPr>
          <w:rFonts w:ascii="Arial" w:hAnsi="Arial" w:cs="Arial"/>
          <w:sz w:val="22"/>
          <w:szCs w:val="22"/>
        </w:rPr>
        <w:t>materijalnom</w:t>
      </w:r>
      <w:r w:rsidR="00052709" w:rsidRPr="00E91655">
        <w:rPr>
          <w:rFonts w:ascii="Arial" w:hAnsi="Arial" w:cs="Arial"/>
          <w:sz w:val="22"/>
          <w:szCs w:val="22"/>
        </w:rPr>
        <w:t xml:space="preserve"> </w:t>
      </w:r>
      <w:r w:rsidRPr="00E91655">
        <w:rPr>
          <w:rFonts w:ascii="Arial" w:hAnsi="Arial" w:cs="Arial"/>
          <w:sz w:val="22"/>
          <w:szCs w:val="22"/>
        </w:rPr>
        <w:t>i</w:t>
      </w:r>
      <w:r w:rsidR="00052709" w:rsidRPr="00E91655">
        <w:rPr>
          <w:rFonts w:ascii="Arial" w:hAnsi="Arial" w:cs="Arial"/>
          <w:sz w:val="22"/>
          <w:szCs w:val="22"/>
        </w:rPr>
        <w:t xml:space="preserve"> </w:t>
      </w:r>
      <w:r w:rsidRPr="00E91655">
        <w:rPr>
          <w:rFonts w:ascii="Arial" w:hAnsi="Arial" w:cs="Arial"/>
          <w:sz w:val="22"/>
          <w:szCs w:val="22"/>
        </w:rPr>
        <w:t>krivičnom</w:t>
      </w:r>
      <w:r w:rsidR="00052709" w:rsidRPr="00E91655">
        <w:rPr>
          <w:rFonts w:ascii="Arial" w:hAnsi="Arial" w:cs="Arial"/>
          <w:sz w:val="22"/>
          <w:szCs w:val="22"/>
        </w:rPr>
        <w:t xml:space="preserve"> </w:t>
      </w:r>
      <w:r w:rsidRPr="00E91655">
        <w:rPr>
          <w:rFonts w:ascii="Arial" w:hAnsi="Arial" w:cs="Arial"/>
          <w:sz w:val="22"/>
          <w:szCs w:val="22"/>
        </w:rPr>
        <w:t>odgovornošću</w:t>
      </w:r>
      <w:r w:rsidR="00052709" w:rsidRPr="00E91655">
        <w:rPr>
          <w:rFonts w:ascii="Arial" w:hAnsi="Arial" w:cs="Arial"/>
          <w:sz w:val="22"/>
          <w:szCs w:val="22"/>
        </w:rPr>
        <w:t xml:space="preserve"> </w:t>
      </w:r>
      <w:r w:rsidRPr="00E91655">
        <w:rPr>
          <w:rFonts w:ascii="Arial" w:hAnsi="Arial" w:cs="Arial"/>
          <w:sz w:val="22"/>
          <w:szCs w:val="22"/>
        </w:rPr>
        <w:t>p</w:t>
      </w:r>
      <w:r w:rsidRPr="00E91655">
        <w:rPr>
          <w:rFonts w:ascii="Arial" w:hAnsi="Arial" w:cs="Arial"/>
          <w:bCs/>
          <w:sz w:val="22"/>
          <w:szCs w:val="22"/>
        </w:rPr>
        <w:t>otvrđujem</w:t>
      </w:r>
      <w:r w:rsidR="00052709" w:rsidRPr="00E91655">
        <w:rPr>
          <w:rFonts w:ascii="Arial" w:hAnsi="Arial" w:cs="Arial"/>
          <w:bCs/>
          <w:sz w:val="22"/>
          <w:szCs w:val="22"/>
        </w:rPr>
        <w:t xml:space="preserve"> </w:t>
      </w:r>
      <w:r w:rsidRPr="00E91655">
        <w:rPr>
          <w:rFonts w:ascii="Arial" w:hAnsi="Arial" w:cs="Arial"/>
          <w:bCs/>
          <w:sz w:val="22"/>
          <w:szCs w:val="22"/>
        </w:rPr>
        <w:t>da</w:t>
      </w:r>
      <w:r w:rsidR="00052709" w:rsidRPr="00E91655">
        <w:rPr>
          <w:rFonts w:ascii="Arial" w:hAnsi="Arial" w:cs="Arial"/>
          <w:bCs/>
          <w:sz w:val="22"/>
          <w:szCs w:val="22"/>
        </w:rPr>
        <w:t xml:space="preserve"> </w:t>
      </w:r>
      <w:r w:rsidRPr="00E91655">
        <w:rPr>
          <w:rFonts w:ascii="Arial" w:hAnsi="Arial" w:cs="Arial"/>
          <w:bCs/>
          <w:sz w:val="22"/>
          <w:szCs w:val="22"/>
        </w:rPr>
        <w:t>sam</w:t>
      </w:r>
      <w:r w:rsidR="00052709" w:rsidRPr="00E91655">
        <w:rPr>
          <w:rFonts w:ascii="Arial" w:hAnsi="Arial" w:cs="Arial"/>
          <w:bCs/>
          <w:sz w:val="22"/>
          <w:szCs w:val="22"/>
        </w:rPr>
        <w:t xml:space="preserve"> </w:t>
      </w:r>
      <w:r w:rsidRPr="00E91655">
        <w:rPr>
          <w:rFonts w:ascii="Arial" w:hAnsi="Arial" w:cs="Arial"/>
          <w:bCs/>
          <w:sz w:val="22"/>
          <w:szCs w:val="22"/>
        </w:rPr>
        <w:t>ponudu</w:t>
      </w:r>
      <w:r w:rsidR="00052709" w:rsidRPr="00E91655">
        <w:rPr>
          <w:rFonts w:ascii="Arial" w:hAnsi="Arial" w:cs="Arial"/>
          <w:bCs/>
          <w:sz w:val="22"/>
          <w:szCs w:val="22"/>
        </w:rPr>
        <w:t xml:space="preserve"> </w:t>
      </w:r>
      <w:r w:rsidRPr="00E91655">
        <w:rPr>
          <w:rFonts w:ascii="Arial" w:hAnsi="Arial" w:cs="Arial"/>
          <w:bCs/>
          <w:sz w:val="22"/>
          <w:szCs w:val="22"/>
        </w:rPr>
        <w:t>u</w:t>
      </w:r>
      <w:r w:rsidR="00052709" w:rsidRPr="00E91655">
        <w:rPr>
          <w:rFonts w:ascii="Arial" w:hAnsi="Arial" w:cs="Arial"/>
          <w:bCs/>
          <w:sz w:val="22"/>
          <w:szCs w:val="22"/>
        </w:rPr>
        <w:t xml:space="preserve"> </w:t>
      </w:r>
      <w:r w:rsidRPr="00E91655">
        <w:rPr>
          <w:rFonts w:ascii="Arial" w:hAnsi="Arial" w:cs="Arial"/>
          <w:bCs/>
          <w:sz w:val="22"/>
          <w:szCs w:val="22"/>
          <w:lang w:val="sr-Cyrl-CS"/>
        </w:rPr>
        <w:t>postupku</w:t>
      </w:r>
      <w:r w:rsidR="00052709" w:rsidRPr="00E91655">
        <w:rPr>
          <w:rFonts w:ascii="Arial" w:hAnsi="Arial" w:cs="Arial"/>
          <w:bCs/>
          <w:sz w:val="22"/>
          <w:szCs w:val="22"/>
        </w:rPr>
        <w:t xml:space="preserve"> </w:t>
      </w:r>
      <w:r w:rsidRPr="00E91655">
        <w:rPr>
          <w:rFonts w:ascii="Arial" w:hAnsi="Arial" w:cs="Arial"/>
          <w:bCs/>
          <w:sz w:val="22"/>
          <w:szCs w:val="22"/>
        </w:rPr>
        <w:t>javne</w:t>
      </w:r>
      <w:r w:rsidR="00052709" w:rsidRPr="00E91655">
        <w:rPr>
          <w:rFonts w:ascii="Arial" w:hAnsi="Arial" w:cs="Arial"/>
          <w:bCs/>
          <w:sz w:val="22"/>
          <w:szCs w:val="22"/>
        </w:rPr>
        <w:t xml:space="preserve"> </w:t>
      </w:r>
      <w:r w:rsidRPr="00E91655">
        <w:rPr>
          <w:rFonts w:ascii="Arial" w:hAnsi="Arial" w:cs="Arial"/>
          <w:bCs/>
          <w:sz w:val="22"/>
          <w:szCs w:val="22"/>
        </w:rPr>
        <w:t>nabavke</w:t>
      </w:r>
      <w:r w:rsidR="00A07B5A" w:rsidRPr="00E91655">
        <w:rPr>
          <w:rFonts w:ascii="Arial" w:hAnsi="Arial" w:cs="Arial"/>
          <w:sz w:val="22"/>
          <w:szCs w:val="22"/>
        </w:rPr>
        <w:t xml:space="preserve"> – </w:t>
      </w:r>
      <w:r w:rsidR="00E85563" w:rsidRPr="009F323B">
        <w:rPr>
          <w:rFonts w:ascii="Arial" w:hAnsi="Arial" w:cs="Arial"/>
          <w:b/>
          <w:bCs/>
          <w:sz w:val="22"/>
          <w:szCs w:val="22"/>
        </w:rPr>
        <w:t>Održavanje medicinske opreme</w:t>
      </w:r>
      <w:r w:rsidR="00D870E9" w:rsidRPr="009F323B">
        <w:rPr>
          <w:rFonts w:ascii="Arial" w:hAnsi="Arial" w:cs="Arial"/>
          <w:b/>
          <w:iCs/>
          <w:sz w:val="22"/>
          <w:szCs w:val="22"/>
        </w:rPr>
        <w:t xml:space="preserve"> </w:t>
      </w:r>
      <w:r w:rsidR="00A45E88" w:rsidRPr="009F323B">
        <w:rPr>
          <w:rFonts w:ascii="Arial" w:hAnsi="Arial" w:cs="Arial"/>
          <w:b/>
          <w:iCs/>
          <w:sz w:val="22"/>
          <w:szCs w:val="22"/>
        </w:rPr>
        <w:t>22/2020</w:t>
      </w:r>
      <w:r w:rsidR="00052709" w:rsidRPr="00E91655">
        <w:rPr>
          <w:rFonts w:ascii="Arial" w:hAnsi="Arial" w:cs="Arial"/>
          <w:sz w:val="22"/>
          <w:szCs w:val="22"/>
        </w:rPr>
        <w:t xml:space="preserve">, </w:t>
      </w:r>
      <w:r w:rsidRPr="00E91655">
        <w:rPr>
          <w:rFonts w:ascii="Arial" w:hAnsi="Arial" w:cs="Arial"/>
          <w:bCs/>
          <w:sz w:val="22"/>
          <w:szCs w:val="22"/>
        </w:rPr>
        <w:t>podneo</w:t>
      </w:r>
      <w:r w:rsidR="00052709" w:rsidRPr="00E91655">
        <w:rPr>
          <w:rFonts w:ascii="Arial" w:hAnsi="Arial" w:cs="Arial"/>
          <w:bCs/>
          <w:sz w:val="22"/>
          <w:szCs w:val="22"/>
        </w:rPr>
        <w:t xml:space="preserve"> </w:t>
      </w:r>
      <w:r w:rsidRPr="00E91655">
        <w:rPr>
          <w:rFonts w:ascii="Arial" w:hAnsi="Arial" w:cs="Arial"/>
          <w:bCs/>
          <w:sz w:val="22"/>
          <w:szCs w:val="22"/>
        </w:rPr>
        <w:t>nezavisno</w:t>
      </w:r>
      <w:r w:rsidR="00052709" w:rsidRPr="00E91655">
        <w:rPr>
          <w:rFonts w:ascii="Arial" w:hAnsi="Arial" w:cs="Arial"/>
          <w:bCs/>
          <w:sz w:val="22"/>
          <w:szCs w:val="22"/>
        </w:rPr>
        <w:t xml:space="preserve">, </w:t>
      </w:r>
      <w:r w:rsidRPr="00E91655">
        <w:rPr>
          <w:rFonts w:ascii="Arial" w:hAnsi="Arial" w:cs="Arial"/>
          <w:bCs/>
          <w:sz w:val="22"/>
          <w:szCs w:val="22"/>
        </w:rPr>
        <w:t>bez</w:t>
      </w:r>
      <w:r w:rsidR="00052709" w:rsidRPr="00E91655">
        <w:rPr>
          <w:rFonts w:ascii="Arial" w:hAnsi="Arial" w:cs="Arial"/>
          <w:bCs/>
          <w:sz w:val="22"/>
          <w:szCs w:val="22"/>
        </w:rPr>
        <w:t xml:space="preserve"> </w:t>
      </w:r>
      <w:r w:rsidRPr="00E91655">
        <w:rPr>
          <w:rFonts w:ascii="Arial" w:hAnsi="Arial" w:cs="Arial"/>
          <w:bCs/>
          <w:sz w:val="22"/>
          <w:szCs w:val="22"/>
        </w:rPr>
        <w:t>dogovora</w:t>
      </w:r>
      <w:r w:rsidR="00052709" w:rsidRPr="00E91655">
        <w:rPr>
          <w:rFonts w:ascii="Arial" w:hAnsi="Arial" w:cs="Arial"/>
          <w:bCs/>
          <w:sz w:val="22"/>
          <w:szCs w:val="22"/>
        </w:rPr>
        <w:t xml:space="preserve"> </w:t>
      </w:r>
      <w:r w:rsidRPr="00E91655">
        <w:rPr>
          <w:rFonts w:ascii="Arial" w:hAnsi="Arial" w:cs="Arial"/>
          <w:bCs/>
          <w:sz w:val="22"/>
          <w:szCs w:val="22"/>
        </w:rPr>
        <w:t>sa</w:t>
      </w:r>
      <w:r w:rsidR="00052709" w:rsidRPr="00E91655">
        <w:rPr>
          <w:rFonts w:ascii="Arial" w:hAnsi="Arial" w:cs="Arial"/>
          <w:bCs/>
          <w:sz w:val="22"/>
          <w:szCs w:val="22"/>
        </w:rPr>
        <w:t xml:space="preserve"> </w:t>
      </w:r>
      <w:r w:rsidRPr="00E91655">
        <w:rPr>
          <w:rFonts w:ascii="Arial" w:hAnsi="Arial" w:cs="Arial"/>
          <w:bCs/>
          <w:sz w:val="22"/>
          <w:szCs w:val="22"/>
        </w:rPr>
        <w:t>drugim</w:t>
      </w:r>
      <w:r w:rsidR="00052709" w:rsidRPr="00E91655">
        <w:rPr>
          <w:rFonts w:ascii="Arial" w:hAnsi="Arial" w:cs="Arial"/>
          <w:bCs/>
          <w:sz w:val="22"/>
          <w:szCs w:val="22"/>
        </w:rPr>
        <w:t xml:space="preserve"> </w:t>
      </w:r>
      <w:r w:rsidRPr="00E91655">
        <w:rPr>
          <w:rFonts w:ascii="Arial" w:hAnsi="Arial" w:cs="Arial"/>
          <w:bCs/>
          <w:sz w:val="22"/>
          <w:szCs w:val="22"/>
        </w:rPr>
        <w:t>ponuđačima</w:t>
      </w:r>
      <w:r w:rsidR="00052709" w:rsidRPr="00E91655">
        <w:rPr>
          <w:rFonts w:ascii="Arial" w:hAnsi="Arial" w:cs="Arial"/>
          <w:bCs/>
          <w:sz w:val="22"/>
          <w:szCs w:val="22"/>
        </w:rPr>
        <w:t xml:space="preserve"> </w:t>
      </w:r>
      <w:r w:rsidRPr="00E91655">
        <w:rPr>
          <w:rFonts w:ascii="Arial" w:hAnsi="Arial" w:cs="Arial"/>
          <w:bCs/>
          <w:sz w:val="22"/>
          <w:szCs w:val="22"/>
        </w:rPr>
        <w:t>ili</w:t>
      </w:r>
      <w:r w:rsidR="00052709" w:rsidRPr="00E91655">
        <w:rPr>
          <w:rFonts w:ascii="Arial" w:hAnsi="Arial" w:cs="Arial"/>
          <w:bCs/>
          <w:sz w:val="22"/>
          <w:szCs w:val="22"/>
        </w:rPr>
        <w:t xml:space="preserve"> </w:t>
      </w:r>
      <w:r w:rsidRPr="00E91655">
        <w:rPr>
          <w:rFonts w:ascii="Arial" w:hAnsi="Arial" w:cs="Arial"/>
          <w:bCs/>
          <w:sz w:val="22"/>
          <w:szCs w:val="22"/>
        </w:rPr>
        <w:t>zainteresovanim</w:t>
      </w:r>
      <w:r w:rsidR="00052709" w:rsidRPr="00E91655">
        <w:rPr>
          <w:rFonts w:ascii="Arial" w:hAnsi="Arial" w:cs="Arial"/>
          <w:bCs/>
          <w:sz w:val="22"/>
          <w:szCs w:val="22"/>
        </w:rPr>
        <w:t xml:space="preserve"> </w:t>
      </w:r>
      <w:r w:rsidRPr="00E91655">
        <w:rPr>
          <w:rFonts w:ascii="Arial" w:hAnsi="Arial" w:cs="Arial"/>
          <w:bCs/>
          <w:sz w:val="22"/>
          <w:szCs w:val="22"/>
        </w:rPr>
        <w:t>licima</w:t>
      </w:r>
      <w:r w:rsidR="00052709" w:rsidRPr="00E91655">
        <w:rPr>
          <w:rFonts w:ascii="Arial" w:hAnsi="Arial" w:cs="Arial"/>
          <w:bCs/>
          <w:sz w:val="22"/>
          <w:szCs w:val="22"/>
        </w:rPr>
        <w:t>.</w:t>
      </w:r>
    </w:p>
    <w:p w:rsidR="00052709" w:rsidRPr="00E91655" w:rsidRDefault="00052709" w:rsidP="00052709">
      <w:pPr>
        <w:jc w:val="both"/>
        <w:rPr>
          <w:rFonts w:ascii="Arial" w:hAnsi="Arial" w:cs="Arial"/>
          <w:bCs/>
          <w:sz w:val="22"/>
          <w:szCs w:val="22"/>
        </w:rPr>
      </w:pPr>
    </w:p>
    <w:p w:rsidR="00052709" w:rsidRPr="00E91655" w:rsidRDefault="00052709" w:rsidP="00052709">
      <w:pPr>
        <w:jc w:val="both"/>
        <w:rPr>
          <w:rFonts w:ascii="Arial" w:hAnsi="Arial" w:cs="Arial"/>
          <w:bCs/>
          <w:sz w:val="22"/>
          <w:szCs w:val="22"/>
        </w:rPr>
      </w:pPr>
    </w:p>
    <w:p w:rsidR="00052709" w:rsidRPr="00E9165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E91655" w:rsidTr="00A36250">
        <w:tc>
          <w:tcPr>
            <w:tcW w:w="3080"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Datum</w:t>
            </w:r>
            <w:r w:rsidR="00052709" w:rsidRPr="00E91655">
              <w:rPr>
                <w:rFonts w:ascii="Arial" w:hAnsi="Arial" w:cs="Arial"/>
                <w:sz w:val="22"/>
                <w:szCs w:val="22"/>
              </w:rPr>
              <w:t>:</w:t>
            </w:r>
          </w:p>
        </w:tc>
        <w:tc>
          <w:tcPr>
            <w:tcW w:w="3065"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M</w:t>
            </w:r>
            <w:r w:rsidR="00052709" w:rsidRPr="00E91655">
              <w:rPr>
                <w:rFonts w:ascii="Arial" w:hAnsi="Arial" w:cs="Arial"/>
                <w:sz w:val="22"/>
                <w:szCs w:val="22"/>
              </w:rPr>
              <w:t>.</w:t>
            </w:r>
            <w:r w:rsidRPr="00E91655">
              <w:rPr>
                <w:rFonts w:ascii="Arial" w:hAnsi="Arial" w:cs="Arial"/>
                <w:sz w:val="22"/>
                <w:szCs w:val="22"/>
              </w:rPr>
              <w:t>P</w:t>
            </w:r>
            <w:r w:rsidR="00052709" w:rsidRPr="00E91655">
              <w:rPr>
                <w:rFonts w:ascii="Arial" w:hAnsi="Arial" w:cs="Arial"/>
                <w:sz w:val="22"/>
                <w:szCs w:val="22"/>
              </w:rPr>
              <w:t>.</w:t>
            </w:r>
          </w:p>
        </w:tc>
        <w:tc>
          <w:tcPr>
            <w:tcW w:w="3097" w:type="dxa"/>
            <w:shd w:val="clear" w:color="auto" w:fill="auto"/>
            <w:vAlign w:val="center"/>
          </w:tcPr>
          <w:p w:rsidR="00052709" w:rsidRPr="00E91655" w:rsidRDefault="002A3B92" w:rsidP="00A36250">
            <w:pPr>
              <w:pStyle w:val="BodyText2"/>
              <w:spacing w:line="100" w:lineRule="atLeast"/>
              <w:jc w:val="center"/>
              <w:rPr>
                <w:rFonts w:ascii="Arial" w:hAnsi="Arial" w:cs="Arial"/>
                <w:sz w:val="22"/>
                <w:szCs w:val="22"/>
              </w:rPr>
            </w:pPr>
            <w:r w:rsidRPr="00E91655">
              <w:rPr>
                <w:rFonts w:ascii="Arial" w:hAnsi="Arial" w:cs="Arial"/>
                <w:sz w:val="22"/>
                <w:szCs w:val="22"/>
              </w:rPr>
              <w:t>Potpis</w:t>
            </w:r>
            <w:r w:rsidR="00052709" w:rsidRPr="00E91655">
              <w:rPr>
                <w:rFonts w:ascii="Arial" w:hAnsi="Arial" w:cs="Arial"/>
                <w:sz w:val="22"/>
                <w:szCs w:val="22"/>
              </w:rPr>
              <w:t xml:space="preserve"> </w:t>
            </w:r>
            <w:r w:rsidRPr="00E91655">
              <w:rPr>
                <w:rFonts w:ascii="Arial" w:hAnsi="Arial" w:cs="Arial"/>
                <w:sz w:val="22"/>
                <w:szCs w:val="22"/>
              </w:rPr>
              <w:t>ponuđača</w:t>
            </w:r>
          </w:p>
        </w:tc>
      </w:tr>
      <w:tr w:rsidR="00052709" w:rsidRPr="00E91655" w:rsidTr="00A36250">
        <w:tc>
          <w:tcPr>
            <w:tcW w:w="3080" w:type="dxa"/>
            <w:tcBorders>
              <w:bottom w:val="single" w:sz="4" w:space="0" w:color="000000"/>
            </w:tcBorders>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E91655" w:rsidRDefault="00052709" w:rsidP="00A36250">
            <w:pPr>
              <w:pStyle w:val="BodyText2"/>
              <w:snapToGrid w:val="0"/>
              <w:spacing w:line="100" w:lineRule="atLeast"/>
              <w:jc w:val="both"/>
              <w:rPr>
                <w:rFonts w:ascii="Arial" w:hAnsi="Arial" w:cs="Arial"/>
                <w:sz w:val="22"/>
                <w:szCs w:val="22"/>
              </w:rPr>
            </w:pPr>
          </w:p>
        </w:tc>
      </w:tr>
    </w:tbl>
    <w:p w:rsidR="00052709" w:rsidRPr="00E91655" w:rsidRDefault="00052709" w:rsidP="00052709">
      <w:pPr>
        <w:pStyle w:val="BodyText3"/>
        <w:spacing w:after="0"/>
        <w:ind w:firstLine="227"/>
        <w:jc w:val="both"/>
        <w:rPr>
          <w:sz w:val="22"/>
          <w:szCs w:val="22"/>
        </w:rPr>
      </w:pPr>
    </w:p>
    <w:p w:rsidR="00052709" w:rsidRPr="00E91655" w:rsidRDefault="00052709" w:rsidP="00052709">
      <w:pPr>
        <w:tabs>
          <w:tab w:val="left" w:pos="6028"/>
        </w:tabs>
        <w:autoSpaceDE w:val="0"/>
        <w:spacing w:line="240" w:lineRule="auto"/>
        <w:rPr>
          <w:sz w:val="22"/>
          <w:szCs w:val="22"/>
        </w:rPr>
      </w:pPr>
    </w:p>
    <w:p w:rsidR="00E85563" w:rsidRPr="00E91655" w:rsidRDefault="00E85563" w:rsidP="00052709">
      <w:pPr>
        <w:tabs>
          <w:tab w:val="left" w:pos="6028"/>
        </w:tabs>
        <w:autoSpaceDE w:val="0"/>
        <w:spacing w:line="240" w:lineRule="auto"/>
        <w:rPr>
          <w:sz w:val="22"/>
          <w:szCs w:val="22"/>
        </w:rPr>
      </w:pPr>
    </w:p>
    <w:p w:rsidR="00E85563" w:rsidRPr="00E91655" w:rsidRDefault="00E85563" w:rsidP="00052709">
      <w:pPr>
        <w:tabs>
          <w:tab w:val="left" w:pos="6028"/>
        </w:tabs>
        <w:autoSpaceDE w:val="0"/>
        <w:spacing w:line="240" w:lineRule="auto"/>
        <w:rPr>
          <w:sz w:val="22"/>
          <w:szCs w:val="22"/>
        </w:rPr>
      </w:pPr>
    </w:p>
    <w:p w:rsidR="00052709" w:rsidRPr="00E91655" w:rsidRDefault="002A3B92" w:rsidP="00052709">
      <w:pPr>
        <w:tabs>
          <w:tab w:val="left" w:pos="6028"/>
        </w:tabs>
        <w:autoSpaceDE w:val="0"/>
        <w:spacing w:line="240" w:lineRule="auto"/>
        <w:jc w:val="both"/>
        <w:rPr>
          <w:rFonts w:ascii="Arial" w:hAnsi="Arial" w:cs="Arial"/>
          <w:color w:val="auto"/>
          <w:sz w:val="22"/>
          <w:szCs w:val="22"/>
        </w:rPr>
      </w:pPr>
      <w:r w:rsidRPr="00E91655">
        <w:rPr>
          <w:rFonts w:ascii="Arial" w:hAnsi="Arial" w:cs="Arial"/>
          <w:b/>
          <w:bCs/>
          <w:iCs/>
          <w:color w:val="auto"/>
          <w:sz w:val="22"/>
          <w:szCs w:val="22"/>
        </w:rPr>
        <w:t>Napomena</w:t>
      </w:r>
      <w:r w:rsidR="00052709" w:rsidRPr="00E91655">
        <w:rPr>
          <w:rFonts w:ascii="Arial" w:hAnsi="Arial" w:cs="Arial"/>
          <w:b/>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slučaju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postojanja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osnovane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sumnje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istinitost</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izjave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nezavisnoj</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ponudi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naručulac</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će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odmah</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obavestiti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organizaciju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nadležnu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Organizacija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nadležna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može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odnosno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zainteresovanom</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izreći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meru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zabrane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učešća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ako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utvrdi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odnosno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zainteresovano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povredilo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smislu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ZJN</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kojim</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uređuje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zaštita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Mera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zabrane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učešća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postupku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javne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nabavke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može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trajati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do</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dve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godine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Povreda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konkurencije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predstavlja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negativnu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referencu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u</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smislu</w:t>
      </w:r>
      <w:r w:rsidR="00034A6B" w:rsidRPr="00E91655">
        <w:rPr>
          <w:rFonts w:ascii="Arial" w:hAnsi="Arial" w:cs="Arial"/>
          <w:bCs/>
          <w:iCs/>
          <w:color w:val="auto"/>
          <w:sz w:val="22"/>
          <w:szCs w:val="22"/>
        </w:rPr>
        <w:t xml:space="preserve"> </w:t>
      </w:r>
      <w:r w:rsidRPr="00E91655">
        <w:rPr>
          <w:rFonts w:ascii="Arial" w:hAnsi="Arial" w:cs="Arial"/>
          <w:bCs/>
          <w:iCs/>
          <w:color w:val="auto"/>
          <w:sz w:val="22"/>
          <w:szCs w:val="22"/>
        </w:rPr>
        <w:t>člana</w:t>
      </w:r>
      <w:r w:rsidR="00034A6B" w:rsidRPr="00E91655">
        <w:rPr>
          <w:rFonts w:ascii="Arial" w:hAnsi="Arial" w:cs="Arial"/>
          <w:bCs/>
          <w:iCs/>
          <w:color w:val="auto"/>
          <w:sz w:val="22"/>
          <w:szCs w:val="22"/>
        </w:rPr>
        <w:t xml:space="preserve"> 82. </w:t>
      </w:r>
      <w:r w:rsidRPr="00E91655">
        <w:rPr>
          <w:rFonts w:ascii="Arial" w:hAnsi="Arial" w:cs="Arial"/>
          <w:bCs/>
          <w:iCs/>
          <w:color w:val="auto"/>
          <w:sz w:val="22"/>
          <w:szCs w:val="22"/>
        </w:rPr>
        <w:t>stav</w:t>
      </w:r>
      <w:r w:rsidR="00034A6B" w:rsidRPr="00E91655">
        <w:rPr>
          <w:rFonts w:ascii="Arial" w:hAnsi="Arial" w:cs="Arial"/>
          <w:bCs/>
          <w:iCs/>
          <w:color w:val="auto"/>
          <w:sz w:val="22"/>
          <w:szCs w:val="22"/>
        </w:rPr>
        <w:t xml:space="preserve"> 1. </w:t>
      </w:r>
      <w:r w:rsidRPr="00E91655">
        <w:rPr>
          <w:rFonts w:ascii="Arial" w:hAnsi="Arial" w:cs="Arial"/>
          <w:bCs/>
          <w:iCs/>
          <w:color w:val="auto"/>
          <w:sz w:val="22"/>
          <w:szCs w:val="22"/>
        </w:rPr>
        <w:t>tačka</w:t>
      </w:r>
      <w:r w:rsidR="00034A6B" w:rsidRPr="00E91655">
        <w:rPr>
          <w:rFonts w:ascii="Arial" w:hAnsi="Arial" w:cs="Arial"/>
          <w:bCs/>
          <w:iCs/>
          <w:color w:val="auto"/>
          <w:sz w:val="22"/>
          <w:szCs w:val="22"/>
        </w:rPr>
        <w:t xml:space="preserve"> 2)</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ZJN</w:t>
      </w:r>
      <w:r w:rsidR="00052709" w:rsidRPr="00E91655">
        <w:rPr>
          <w:rFonts w:ascii="Arial" w:hAnsi="Arial" w:cs="Arial"/>
          <w:bCs/>
          <w:iCs/>
          <w:color w:val="auto"/>
          <w:sz w:val="22"/>
          <w:szCs w:val="22"/>
        </w:rPr>
        <w:t>.</w:t>
      </w:r>
    </w:p>
    <w:p w:rsidR="00052709" w:rsidRPr="00E91655" w:rsidRDefault="002A3B92" w:rsidP="00052709">
      <w:pPr>
        <w:tabs>
          <w:tab w:val="left" w:pos="6028"/>
        </w:tabs>
        <w:autoSpaceDE w:val="0"/>
        <w:spacing w:line="240" w:lineRule="auto"/>
        <w:jc w:val="both"/>
        <w:rPr>
          <w:rFonts w:ascii="Arial" w:hAnsi="Arial" w:cs="Arial"/>
          <w:bCs/>
          <w:iCs/>
          <w:color w:val="auto"/>
          <w:sz w:val="22"/>
          <w:szCs w:val="22"/>
        </w:rPr>
      </w:pPr>
      <w:r w:rsidRPr="00E91655">
        <w:rPr>
          <w:rFonts w:ascii="Arial" w:hAnsi="Arial" w:cs="Arial"/>
          <w:b/>
          <w:bCs/>
          <w:iCs/>
          <w:color w:val="auto"/>
          <w:sz w:val="22"/>
          <w:szCs w:val="22"/>
          <w:u w:val="single"/>
        </w:rPr>
        <w:t>Ukoliko</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ponudu</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podnosi</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grupa</w:t>
      </w:r>
      <w:r w:rsidR="00052709" w:rsidRPr="00E91655">
        <w:rPr>
          <w:rFonts w:ascii="Arial" w:hAnsi="Arial" w:cs="Arial"/>
          <w:b/>
          <w:bCs/>
          <w:iCs/>
          <w:color w:val="auto"/>
          <w:sz w:val="22"/>
          <w:szCs w:val="22"/>
          <w:u w:val="single"/>
        </w:rPr>
        <w:t xml:space="preserve"> </w:t>
      </w:r>
      <w:r w:rsidRPr="00E91655">
        <w:rPr>
          <w:rFonts w:ascii="Arial" w:hAnsi="Arial" w:cs="Arial"/>
          <w:b/>
          <w:bCs/>
          <w:iCs/>
          <w:color w:val="auto"/>
          <w:sz w:val="22"/>
          <w:szCs w:val="22"/>
          <w:u w:val="single"/>
        </w:rPr>
        <w:t>ponuđača</w:t>
      </w:r>
      <w:r w:rsidR="00052709" w:rsidRPr="00E91655">
        <w:rPr>
          <w:rFonts w:ascii="Arial" w:hAnsi="Arial" w:cs="Arial"/>
          <w:b/>
          <w:bCs/>
          <w:iCs/>
          <w:color w:val="auto"/>
          <w:sz w:val="22"/>
          <w:szCs w:val="22"/>
          <w:u w:val="single"/>
        </w:rPr>
        <w:t>,</w:t>
      </w:r>
      <w:r w:rsidR="00C80CD6" w:rsidRPr="00E91655">
        <w:rPr>
          <w:rFonts w:ascii="Arial" w:hAnsi="Arial" w:cs="Arial"/>
          <w:bCs/>
          <w:iCs/>
          <w:color w:val="auto"/>
          <w:sz w:val="22"/>
          <w:szCs w:val="22"/>
        </w:rPr>
        <w:t xml:space="preserve"> I</w:t>
      </w:r>
      <w:r w:rsidRPr="00E91655">
        <w:rPr>
          <w:rFonts w:ascii="Arial" w:hAnsi="Arial" w:cs="Arial"/>
          <w:bCs/>
          <w:iCs/>
          <w:color w:val="auto"/>
          <w:sz w:val="22"/>
          <w:szCs w:val="22"/>
        </w:rPr>
        <w:t>zjava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mora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biti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potpisana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od</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strane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ovlašćenog</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lica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svakog</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iz</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grupe</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ponuđača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i</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overena</w:t>
      </w:r>
      <w:r w:rsidR="00052709" w:rsidRPr="00E91655">
        <w:rPr>
          <w:rFonts w:ascii="Arial" w:hAnsi="Arial" w:cs="Arial"/>
          <w:bCs/>
          <w:iCs/>
          <w:color w:val="auto"/>
          <w:sz w:val="22"/>
          <w:szCs w:val="22"/>
        </w:rPr>
        <w:t xml:space="preserve"> </w:t>
      </w:r>
      <w:r w:rsidRPr="00E91655">
        <w:rPr>
          <w:rFonts w:ascii="Arial" w:hAnsi="Arial" w:cs="Arial"/>
          <w:bCs/>
          <w:iCs/>
          <w:color w:val="auto"/>
          <w:sz w:val="22"/>
          <w:szCs w:val="22"/>
        </w:rPr>
        <w:t>pečatom</w:t>
      </w:r>
      <w:r w:rsidR="00052709" w:rsidRPr="00E91655">
        <w:rPr>
          <w:rFonts w:ascii="Arial" w:hAnsi="Arial" w:cs="Arial"/>
          <w:bCs/>
          <w:iCs/>
          <w:color w:val="auto"/>
          <w:sz w:val="22"/>
          <w:szCs w:val="22"/>
        </w:rPr>
        <w:t>.</w:t>
      </w:r>
    </w:p>
    <w:p w:rsidR="00052709" w:rsidRDefault="00052709" w:rsidP="00052709">
      <w:pPr>
        <w:tabs>
          <w:tab w:val="left" w:pos="6028"/>
        </w:tabs>
        <w:autoSpaceDE w:val="0"/>
        <w:spacing w:line="240" w:lineRule="auto"/>
        <w:jc w:val="both"/>
        <w:rPr>
          <w:rFonts w:ascii="Arial" w:hAnsi="Arial" w:cs="Arial"/>
          <w:bCs/>
          <w:i/>
          <w:iCs/>
          <w:color w:val="auto"/>
        </w:rPr>
      </w:pPr>
    </w:p>
    <w:p w:rsidR="004B7309" w:rsidRDefault="004B7309" w:rsidP="004B7309">
      <w:pPr>
        <w:rPr>
          <w:rFonts w:ascii="Arial" w:hAnsi="Arial" w:cs="Arial"/>
          <w:i/>
          <w:color w:val="auto"/>
        </w:rPr>
      </w:pPr>
    </w:p>
    <w:p w:rsidR="004B7309" w:rsidRDefault="004B7309" w:rsidP="004B7309">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lastRenderedPageBreak/>
        <w:t xml:space="preserve">                                                                                  </w:t>
      </w:r>
      <w:r>
        <w:rPr>
          <w:rFonts w:ascii="Arial" w:hAnsi="Arial" w:cs="Arial"/>
          <w:b/>
          <w:bCs/>
          <w:iCs/>
          <w:noProof/>
          <w:color w:val="auto"/>
          <w:sz w:val="22"/>
          <w:szCs w:val="22"/>
        </w:rPr>
        <w:t xml:space="preserve">                                 </w:t>
      </w:r>
      <w:r w:rsidRPr="00AF42FE">
        <w:rPr>
          <w:rFonts w:ascii="Arial" w:hAnsi="Arial" w:cs="Arial"/>
          <w:b/>
          <w:bCs/>
          <w:iCs/>
          <w:noProof/>
          <w:color w:val="auto"/>
          <w:sz w:val="22"/>
          <w:szCs w:val="22"/>
        </w:rPr>
        <w:t xml:space="preserve"> (OBRAZAC  5)</w:t>
      </w: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t xml:space="preserve">OBRAZAC IZJAVE O POŠTOVANJU OBAVEZA IZ </w:t>
      </w:r>
    </w:p>
    <w:p w:rsidR="00E91655" w:rsidRPr="00AF42FE" w:rsidRDefault="00E91655" w:rsidP="00E91655">
      <w:pPr>
        <w:pStyle w:val="ListParagraph"/>
        <w:ind w:left="360"/>
        <w:jc w:val="center"/>
        <w:rPr>
          <w:rFonts w:ascii="Arial" w:hAnsi="Arial" w:cs="Arial"/>
          <w:b/>
          <w:bCs/>
          <w:iCs/>
          <w:noProof/>
          <w:color w:val="auto"/>
          <w:sz w:val="22"/>
          <w:szCs w:val="22"/>
        </w:rPr>
      </w:pPr>
      <w:r w:rsidRPr="00AF42FE">
        <w:rPr>
          <w:rFonts w:ascii="Arial" w:hAnsi="Arial" w:cs="Arial"/>
          <w:b/>
          <w:bCs/>
          <w:iCs/>
          <w:noProof/>
          <w:color w:val="auto"/>
          <w:sz w:val="22"/>
          <w:szCs w:val="22"/>
        </w:rPr>
        <w:t>ČL. 75. ST. 2. ZAKONA</w:t>
      </w:r>
    </w:p>
    <w:p w:rsidR="00E91655" w:rsidRPr="00AF42FE" w:rsidRDefault="00E91655" w:rsidP="00E91655">
      <w:pPr>
        <w:ind w:left="360"/>
        <w:jc w:val="right"/>
        <w:rPr>
          <w:rFonts w:ascii="Arial" w:hAnsi="Arial" w:cs="Arial"/>
          <w:b/>
          <w:bCs/>
          <w:iCs/>
          <w:noProof/>
          <w:color w:val="auto"/>
          <w:sz w:val="22"/>
          <w:szCs w:val="22"/>
        </w:rPr>
      </w:pPr>
    </w:p>
    <w:p w:rsidR="00E91655" w:rsidRDefault="00E91655" w:rsidP="00E91655">
      <w:pPr>
        <w:tabs>
          <w:tab w:val="left" w:pos="6028"/>
        </w:tabs>
        <w:autoSpaceDE w:val="0"/>
        <w:spacing w:line="240" w:lineRule="auto"/>
        <w:rPr>
          <w:rFonts w:ascii="Arial" w:eastAsia="Times New Roman" w:hAnsi="Arial" w:cs="Arial"/>
          <w:noProof/>
          <w:sz w:val="22"/>
          <w:szCs w:val="22"/>
        </w:rPr>
      </w:pPr>
    </w:p>
    <w:p w:rsidR="00E91655" w:rsidRDefault="00E91655" w:rsidP="00E91655">
      <w:pPr>
        <w:tabs>
          <w:tab w:val="left" w:pos="6028"/>
        </w:tabs>
        <w:autoSpaceDE w:val="0"/>
        <w:spacing w:line="240" w:lineRule="auto"/>
        <w:ind w:left="360"/>
        <w:jc w:val="center"/>
        <w:rPr>
          <w:rFonts w:ascii="Arial" w:eastAsia="Times New Roman" w:hAnsi="Arial" w:cs="Arial"/>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r w:rsidRPr="00AF42FE">
        <w:rPr>
          <w:rFonts w:ascii="Arial" w:hAnsi="Arial" w:cs="Arial"/>
          <w:bCs/>
          <w:iCs/>
          <w:noProof/>
          <w:sz w:val="22"/>
          <w:szCs w:val="22"/>
        </w:rPr>
        <w:t>U vezi člana 75. stav 2. Zakona, kao zastupnik ponuđača dajem sledeću</w:t>
      </w: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center"/>
        <w:rPr>
          <w:rFonts w:ascii="Arial" w:hAnsi="Arial" w:cs="Arial"/>
          <w:b/>
          <w:bCs/>
          <w:iCs/>
          <w:noProof/>
          <w:sz w:val="22"/>
          <w:szCs w:val="22"/>
        </w:rPr>
      </w:pPr>
      <w:r w:rsidRPr="00AF42FE">
        <w:rPr>
          <w:rFonts w:ascii="Arial" w:hAnsi="Arial" w:cs="Arial"/>
          <w:b/>
          <w:bCs/>
          <w:iCs/>
          <w:noProof/>
          <w:sz w:val="22"/>
          <w:szCs w:val="22"/>
        </w:rPr>
        <w:t>IZJAVU O POŠTOVANJU PROPISA</w:t>
      </w:r>
    </w:p>
    <w:p w:rsidR="00E91655" w:rsidRPr="00AF42FE" w:rsidRDefault="00E91655" w:rsidP="00E91655">
      <w:pPr>
        <w:tabs>
          <w:tab w:val="left" w:pos="6028"/>
        </w:tabs>
        <w:autoSpaceDE w:val="0"/>
        <w:spacing w:line="240" w:lineRule="auto"/>
        <w:ind w:left="360"/>
        <w:jc w:val="center"/>
        <w:rPr>
          <w:rFonts w:ascii="Arial" w:hAnsi="Arial" w:cs="Arial"/>
          <w:b/>
          <w:bCs/>
          <w:iCs/>
          <w:noProof/>
          <w:sz w:val="22"/>
          <w:szCs w:val="22"/>
        </w:rPr>
      </w:pPr>
    </w:p>
    <w:p w:rsidR="00E91655" w:rsidRPr="00AF42FE" w:rsidRDefault="00E91655" w:rsidP="00E91655">
      <w:pPr>
        <w:tabs>
          <w:tab w:val="left" w:pos="6028"/>
        </w:tabs>
        <w:autoSpaceDE w:val="0"/>
        <w:spacing w:line="240" w:lineRule="auto"/>
        <w:ind w:left="360"/>
        <w:jc w:val="center"/>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iCs/>
          <w:noProof/>
          <w:sz w:val="22"/>
          <w:szCs w:val="22"/>
        </w:rPr>
      </w:pPr>
      <w:r>
        <w:rPr>
          <w:rFonts w:ascii="Arial" w:hAnsi="Arial" w:cs="Arial"/>
          <w:bCs/>
          <w:iCs/>
          <w:noProof/>
          <w:sz w:val="22"/>
          <w:szCs w:val="22"/>
        </w:rPr>
        <w:t xml:space="preserve">        </w:t>
      </w:r>
      <w:r w:rsidRPr="00AF42FE">
        <w:rPr>
          <w:rFonts w:ascii="Arial" w:hAnsi="Arial" w:cs="Arial"/>
          <w:bCs/>
          <w:iCs/>
          <w:noProof/>
          <w:sz w:val="22"/>
          <w:szCs w:val="22"/>
        </w:rPr>
        <w:t xml:space="preserve">Ponuđač </w:t>
      </w:r>
      <w:r w:rsidRPr="00AF42FE">
        <w:rPr>
          <w:rFonts w:ascii="Arial" w:hAnsi="Arial" w:cs="Arial"/>
          <w:noProof/>
          <w:sz w:val="22"/>
          <w:szCs w:val="22"/>
        </w:rPr>
        <w:t xml:space="preserve">_____________________________________ u postupku javne nabavke </w:t>
      </w:r>
      <w:r w:rsidR="00C66A76">
        <w:rPr>
          <w:rFonts w:ascii="Arial" w:eastAsia="TimesNewRomanPS-BoldMT" w:hAnsi="Arial" w:cs="Arial"/>
          <w:bCs/>
          <w:noProof/>
          <w:color w:val="auto"/>
          <w:sz w:val="22"/>
          <w:szCs w:val="22"/>
        </w:rPr>
        <w:t>usluga</w:t>
      </w:r>
      <w:r w:rsidRPr="00AF42FE">
        <w:rPr>
          <w:rFonts w:ascii="Arial" w:hAnsi="Arial" w:cs="Arial"/>
          <w:noProof/>
          <w:color w:val="auto"/>
          <w:sz w:val="22"/>
          <w:szCs w:val="22"/>
        </w:rPr>
        <w:t>,</w:t>
      </w:r>
      <w:r w:rsidR="00C66A76">
        <w:rPr>
          <w:rFonts w:ascii="Arial" w:eastAsia="TimesNewRomanPS-BoldMT" w:hAnsi="Arial" w:cs="Arial"/>
          <w:b/>
          <w:bCs/>
          <w:noProof/>
          <w:color w:val="auto"/>
          <w:sz w:val="22"/>
          <w:szCs w:val="22"/>
        </w:rPr>
        <w:t xml:space="preserve"> JN </w:t>
      </w:r>
      <w:r w:rsidR="00A45E88">
        <w:rPr>
          <w:rFonts w:ascii="Arial" w:eastAsia="TimesNewRomanPS-BoldMT" w:hAnsi="Arial" w:cs="Arial"/>
          <w:b/>
          <w:bCs/>
          <w:noProof/>
          <w:color w:val="auto"/>
          <w:sz w:val="22"/>
          <w:szCs w:val="22"/>
        </w:rPr>
        <w:t>22/2020</w:t>
      </w:r>
      <w:r w:rsidRPr="00AF42FE">
        <w:rPr>
          <w:rFonts w:ascii="Arial" w:hAnsi="Arial" w:cs="Arial"/>
          <w:b/>
          <w:iCs/>
          <w:noProof/>
          <w:color w:val="auto"/>
          <w:sz w:val="22"/>
          <w:szCs w:val="22"/>
        </w:rPr>
        <w:t xml:space="preserve"> –</w:t>
      </w:r>
      <w:r w:rsidRPr="00AF42FE">
        <w:rPr>
          <w:rFonts w:ascii="Arial" w:hAnsi="Arial" w:cs="Arial"/>
          <w:iCs/>
          <w:noProof/>
          <w:color w:val="auto"/>
          <w:sz w:val="22"/>
          <w:szCs w:val="22"/>
        </w:rPr>
        <w:t xml:space="preserve"> </w:t>
      </w:r>
      <w:r w:rsidR="00D870E9">
        <w:rPr>
          <w:rFonts w:ascii="Arial" w:hAnsi="Arial" w:cs="Arial"/>
          <w:b/>
          <w:sz w:val="22"/>
          <w:szCs w:val="22"/>
        </w:rPr>
        <w:t>Održavanje medicinske opreme</w:t>
      </w:r>
      <w:r w:rsidRPr="00AF42FE">
        <w:rPr>
          <w:rFonts w:ascii="Arial" w:hAnsi="Arial" w:cs="Arial"/>
          <w:noProof/>
          <w:color w:val="FF0000"/>
          <w:sz w:val="22"/>
          <w:szCs w:val="22"/>
        </w:rPr>
        <w:t xml:space="preserve"> </w:t>
      </w:r>
      <w:r w:rsidRPr="00AF42FE">
        <w:rPr>
          <w:rFonts w:ascii="Arial" w:hAnsi="Arial" w:cs="Arial"/>
          <w:bCs/>
          <w:iCs/>
          <w:noProof/>
          <w:sz w:val="22"/>
          <w:szCs w:val="22"/>
        </w:rPr>
        <w:t xml:space="preserve">poštovao je obaveze koje proizlaze iz važećih propisa o zaštiti na radu, zapošljavanju i uslovima rada, zaštiti životne sredine </w:t>
      </w:r>
      <w:r w:rsidRPr="00AF42FE">
        <w:rPr>
          <w:rFonts w:ascii="Arial" w:eastAsia="Times New Roman" w:hAnsi="Arial" w:cs="Arial"/>
          <w:noProof/>
          <w:sz w:val="22"/>
          <w:szCs w:val="22"/>
        </w:rPr>
        <w:t>i nema zabranu obavljanja delatnosti koja je na snazi u vreme podnošenja ponude za predmetnu javnu nabavku</w:t>
      </w:r>
      <w:r w:rsidRPr="00AF42FE">
        <w:rPr>
          <w:rFonts w:ascii="Arial" w:hAnsi="Arial" w:cs="Arial"/>
          <w:noProof/>
          <w:sz w:val="22"/>
          <w:szCs w:val="22"/>
        </w:rPr>
        <w:t>.</w:t>
      </w: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jc w:val="both"/>
        <w:rPr>
          <w:rFonts w:ascii="Arial" w:hAnsi="Arial" w:cs="Arial"/>
          <w:bCs/>
          <w:iCs/>
          <w:noProof/>
          <w:color w:val="002060"/>
          <w:sz w:val="22"/>
          <w:szCs w:val="22"/>
        </w:rPr>
      </w:pPr>
    </w:p>
    <w:p w:rsidR="00E91655" w:rsidRPr="00AF42FE" w:rsidRDefault="00E91655" w:rsidP="00E91655">
      <w:pPr>
        <w:pStyle w:val="BodyText3"/>
        <w:spacing w:after="0"/>
        <w:ind w:firstLine="227"/>
        <w:jc w:val="both"/>
        <w:rPr>
          <w:rFonts w:ascii="Arial" w:hAnsi="Arial" w:cs="Arial"/>
          <w:sz w:val="22"/>
          <w:szCs w:val="22"/>
        </w:rPr>
      </w:pPr>
    </w:p>
    <w:p w:rsidR="00E91655" w:rsidRPr="00AF42FE" w:rsidRDefault="00E91655" w:rsidP="00E91655">
      <w:pPr>
        <w:pStyle w:val="BodyText3"/>
        <w:spacing w:after="0"/>
        <w:ind w:firstLine="227"/>
        <w:jc w:val="both"/>
        <w:rPr>
          <w:rFonts w:ascii="Arial" w:hAnsi="Arial" w:cs="Arial"/>
          <w:sz w:val="22"/>
          <w:szCs w:val="22"/>
        </w:rPr>
      </w:pPr>
    </w:p>
    <w:p w:rsidR="00E91655" w:rsidRPr="00AF42FE" w:rsidRDefault="00E91655" w:rsidP="00E91655">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E91655" w:rsidRPr="00AF42FE" w:rsidTr="00D870E9">
        <w:tc>
          <w:tcPr>
            <w:tcW w:w="3080"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Datum:</w:t>
            </w:r>
          </w:p>
        </w:tc>
        <w:tc>
          <w:tcPr>
            <w:tcW w:w="3065"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M.P.</w:t>
            </w:r>
          </w:p>
        </w:tc>
        <w:tc>
          <w:tcPr>
            <w:tcW w:w="3097" w:type="dxa"/>
            <w:shd w:val="clear" w:color="auto" w:fill="auto"/>
            <w:vAlign w:val="center"/>
          </w:tcPr>
          <w:p w:rsidR="00E91655" w:rsidRPr="00AF42FE" w:rsidRDefault="00E91655" w:rsidP="00D870E9">
            <w:pPr>
              <w:pStyle w:val="BodyText2"/>
              <w:spacing w:line="100" w:lineRule="atLeast"/>
              <w:jc w:val="center"/>
              <w:rPr>
                <w:rFonts w:ascii="Arial" w:hAnsi="Arial" w:cs="Arial"/>
                <w:sz w:val="22"/>
                <w:szCs w:val="22"/>
              </w:rPr>
            </w:pPr>
            <w:r w:rsidRPr="00AF42FE">
              <w:rPr>
                <w:rFonts w:ascii="Arial" w:hAnsi="Arial" w:cs="Arial"/>
                <w:sz w:val="22"/>
                <w:szCs w:val="22"/>
              </w:rPr>
              <w:t>Potpis ponuđača</w:t>
            </w:r>
          </w:p>
        </w:tc>
      </w:tr>
      <w:tr w:rsidR="00E91655" w:rsidRPr="00AF42FE" w:rsidTr="00D870E9">
        <w:tc>
          <w:tcPr>
            <w:tcW w:w="3080" w:type="dxa"/>
            <w:tcBorders>
              <w:bottom w:val="single" w:sz="4" w:space="0" w:color="000000"/>
            </w:tcBorders>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c>
          <w:tcPr>
            <w:tcW w:w="3065" w:type="dxa"/>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E91655" w:rsidRPr="00AF42FE" w:rsidRDefault="00E91655" w:rsidP="00D870E9">
            <w:pPr>
              <w:pStyle w:val="BodyText2"/>
              <w:snapToGrid w:val="0"/>
              <w:spacing w:line="100" w:lineRule="atLeast"/>
              <w:jc w:val="both"/>
              <w:rPr>
                <w:rFonts w:ascii="Arial" w:hAnsi="Arial" w:cs="Arial"/>
                <w:sz w:val="22"/>
                <w:szCs w:val="22"/>
              </w:rPr>
            </w:pPr>
          </w:p>
        </w:tc>
      </w:tr>
    </w:tbl>
    <w:p w:rsidR="00E91655" w:rsidRPr="00AF42FE" w:rsidRDefault="00E91655" w:rsidP="00E91655">
      <w:pPr>
        <w:pStyle w:val="BodyText3"/>
        <w:spacing w:after="0"/>
        <w:ind w:firstLine="227"/>
        <w:jc w:val="both"/>
        <w:rPr>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tabs>
          <w:tab w:val="left" w:pos="6028"/>
        </w:tabs>
        <w:autoSpaceDE w:val="0"/>
        <w:spacing w:line="240" w:lineRule="auto"/>
        <w:ind w:left="360"/>
        <w:rPr>
          <w:rFonts w:ascii="Arial" w:hAnsi="Arial" w:cs="Arial"/>
          <w:bCs/>
          <w:iCs/>
          <w:noProof/>
          <w:sz w:val="22"/>
          <w:szCs w:val="22"/>
        </w:rPr>
      </w:pPr>
    </w:p>
    <w:p w:rsidR="00E91655" w:rsidRPr="00AF42FE" w:rsidRDefault="00E91655" w:rsidP="00E91655">
      <w:pPr>
        <w:pStyle w:val="BodyText3"/>
        <w:spacing w:after="0"/>
        <w:jc w:val="center"/>
        <w:rPr>
          <w:rFonts w:ascii="Arial" w:hAnsi="Arial" w:cs="Arial"/>
          <w:noProof/>
          <w:sz w:val="22"/>
          <w:szCs w:val="22"/>
        </w:rPr>
      </w:pPr>
    </w:p>
    <w:p w:rsidR="00E91655" w:rsidRPr="00AF42FE" w:rsidRDefault="00E91655" w:rsidP="00E91655">
      <w:pPr>
        <w:tabs>
          <w:tab w:val="left" w:pos="6028"/>
        </w:tabs>
        <w:autoSpaceDE w:val="0"/>
        <w:spacing w:line="240" w:lineRule="auto"/>
        <w:jc w:val="both"/>
        <w:rPr>
          <w:rFonts w:ascii="Arial" w:hAnsi="Arial" w:cs="Arial"/>
          <w:b/>
          <w:noProof/>
          <w:color w:val="auto"/>
          <w:sz w:val="22"/>
          <w:szCs w:val="22"/>
          <w:u w:val="single"/>
        </w:rPr>
      </w:pPr>
      <w:r w:rsidRPr="00AF42FE">
        <w:rPr>
          <w:rFonts w:ascii="Arial" w:hAnsi="Arial" w:cs="Arial"/>
          <w:b/>
          <w:noProof/>
          <w:color w:val="auto"/>
          <w:sz w:val="22"/>
          <w:szCs w:val="22"/>
          <w:u w:val="single"/>
        </w:rPr>
        <w:t>NAPOMENA:</w:t>
      </w:r>
    </w:p>
    <w:p w:rsidR="00E91655" w:rsidRPr="00AF42FE" w:rsidRDefault="00E91655" w:rsidP="00E91655">
      <w:pPr>
        <w:pStyle w:val="ListParagraph"/>
        <w:tabs>
          <w:tab w:val="left" w:pos="6028"/>
        </w:tabs>
        <w:autoSpaceDE w:val="0"/>
        <w:spacing w:line="240" w:lineRule="auto"/>
        <w:ind w:left="0"/>
        <w:jc w:val="both"/>
        <w:rPr>
          <w:rFonts w:ascii="Arial" w:hAnsi="Arial" w:cs="Arial"/>
          <w:bCs/>
          <w:iCs/>
          <w:noProof/>
          <w:color w:val="auto"/>
          <w:sz w:val="22"/>
          <w:szCs w:val="22"/>
        </w:rPr>
      </w:pPr>
    </w:p>
    <w:p w:rsidR="00E91655" w:rsidRPr="00AF42FE" w:rsidRDefault="00E91655" w:rsidP="00E91655">
      <w:pPr>
        <w:pStyle w:val="ListParagraph"/>
        <w:tabs>
          <w:tab w:val="left" w:pos="6028"/>
        </w:tabs>
        <w:autoSpaceDE w:val="0"/>
        <w:spacing w:line="240" w:lineRule="auto"/>
        <w:ind w:left="0"/>
        <w:jc w:val="both"/>
        <w:rPr>
          <w:rFonts w:ascii="Arial" w:hAnsi="Arial" w:cs="Arial"/>
          <w:bCs/>
          <w:iCs/>
          <w:noProof/>
          <w:color w:val="auto"/>
          <w:sz w:val="22"/>
          <w:szCs w:val="22"/>
        </w:rPr>
      </w:pPr>
      <w:r w:rsidRPr="00AF42FE">
        <w:rPr>
          <w:rFonts w:ascii="Arial" w:hAnsi="Arial" w:cs="Arial"/>
          <w:b/>
          <w:bCs/>
          <w:iCs/>
          <w:noProof/>
          <w:sz w:val="22"/>
          <w:szCs w:val="22"/>
          <w:u w:val="single"/>
        </w:rPr>
        <w:t>Izjavu o poštovanju propisa</w:t>
      </w:r>
      <w:r w:rsidRPr="00AF42FE">
        <w:rPr>
          <w:rFonts w:ascii="Arial" w:hAnsi="Arial" w:cs="Arial"/>
          <w:bCs/>
          <w:iCs/>
          <w:noProof/>
          <w:sz w:val="22"/>
          <w:szCs w:val="22"/>
        </w:rPr>
        <w:t xml:space="preserve"> moraju da potpišu i </w:t>
      </w:r>
      <w:r w:rsidRPr="00AF42FE">
        <w:rPr>
          <w:rFonts w:ascii="Arial" w:hAnsi="Arial" w:cs="Arial"/>
          <w:bCs/>
          <w:iCs/>
          <w:noProof/>
          <w:color w:val="auto"/>
          <w:sz w:val="22"/>
          <w:szCs w:val="22"/>
        </w:rPr>
        <w:t>overe pečatom</w:t>
      </w:r>
      <w:r w:rsidRPr="00AF42FE">
        <w:rPr>
          <w:rFonts w:ascii="Arial" w:hAnsi="Arial" w:cs="Arial"/>
          <w:bCs/>
          <w:iCs/>
          <w:noProof/>
          <w:sz w:val="22"/>
          <w:szCs w:val="22"/>
        </w:rPr>
        <w:t xml:space="preserve"> svi ponuđači. </w:t>
      </w:r>
      <w:r w:rsidRPr="00AF42FE">
        <w:rPr>
          <w:rFonts w:ascii="Arial" w:hAnsi="Arial" w:cs="Arial"/>
          <w:b/>
          <w:bCs/>
          <w:iCs/>
          <w:noProof/>
          <w:color w:val="auto"/>
          <w:sz w:val="22"/>
          <w:szCs w:val="22"/>
          <w:u w:val="single"/>
        </w:rPr>
        <w:t>Ukoliko ponudu podnosi grupa ponuđača,</w:t>
      </w:r>
      <w:r w:rsidRPr="00AF42FE">
        <w:rPr>
          <w:rFonts w:ascii="Arial" w:hAnsi="Arial" w:cs="Arial"/>
          <w:bCs/>
          <w:iCs/>
          <w:noProof/>
          <w:color w:val="auto"/>
          <w:sz w:val="22"/>
          <w:szCs w:val="22"/>
        </w:rPr>
        <w:t xml:space="preserve"> ova izjava mora biti potpisana od strane ovlašćenog lica svakog ponuđača iz grupe ponuđača i overena pečatom.</w:t>
      </w:r>
    </w:p>
    <w:p w:rsidR="00E91655" w:rsidRPr="00AF42FE" w:rsidRDefault="00E91655" w:rsidP="00E91655">
      <w:pPr>
        <w:pStyle w:val="ListParagraph"/>
        <w:tabs>
          <w:tab w:val="left" w:pos="6028"/>
        </w:tabs>
        <w:autoSpaceDE w:val="0"/>
        <w:spacing w:line="240" w:lineRule="auto"/>
        <w:jc w:val="both"/>
        <w:rPr>
          <w:rFonts w:ascii="Arial" w:hAnsi="Arial" w:cs="Arial"/>
          <w:bCs/>
          <w:iCs/>
          <w:noProof/>
          <w:sz w:val="22"/>
          <w:szCs w:val="22"/>
        </w:rPr>
      </w:pPr>
    </w:p>
    <w:p w:rsidR="00E91655" w:rsidRPr="00AF42FE" w:rsidRDefault="00E91655" w:rsidP="00E91655">
      <w:pPr>
        <w:shd w:val="clear" w:color="auto" w:fill="FFFFFF"/>
        <w:rPr>
          <w:rFonts w:ascii="Arial" w:hAnsi="Arial" w:cs="Arial"/>
          <w:b/>
          <w:bCs/>
          <w:sz w:val="22"/>
          <w:szCs w:val="22"/>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E91655" w:rsidRDefault="00E91655" w:rsidP="008D5E3D">
      <w:pPr>
        <w:rPr>
          <w:rFonts w:ascii="Arial" w:hAnsi="Arial" w:cs="Arial"/>
          <w:i/>
          <w:color w:val="auto"/>
        </w:rPr>
      </w:pPr>
    </w:p>
    <w:p w:rsidR="002C4109" w:rsidRDefault="002C4109" w:rsidP="008D5E3D">
      <w:pPr>
        <w:rPr>
          <w:rFonts w:ascii="Arial" w:hAnsi="Arial" w:cs="Arial"/>
          <w:i/>
          <w:color w:val="auto"/>
        </w:rPr>
      </w:pPr>
    </w:p>
    <w:p w:rsidR="00720765" w:rsidRDefault="00720765" w:rsidP="008D5E3D">
      <w:pPr>
        <w:rPr>
          <w:rFonts w:ascii="Arial" w:hAnsi="Arial" w:cs="Arial"/>
          <w:b/>
          <w:bCs/>
          <w:sz w:val="28"/>
          <w:szCs w:val="28"/>
        </w:rPr>
      </w:pPr>
    </w:p>
    <w:p w:rsidR="002C4109" w:rsidRDefault="002C4109" w:rsidP="002C4109">
      <w:pPr>
        <w:shd w:val="clear" w:color="auto" w:fill="FFFFFF"/>
        <w:jc w:val="center"/>
        <w:rPr>
          <w:rFonts w:ascii="Arial" w:hAnsi="Arial" w:cs="Arial"/>
          <w:b/>
          <w:bCs/>
          <w:sz w:val="22"/>
          <w:szCs w:val="22"/>
        </w:rPr>
      </w:pPr>
      <w:r>
        <w:rPr>
          <w:rFonts w:ascii="Arial" w:hAnsi="Arial" w:cs="Arial"/>
          <w:b/>
          <w:bCs/>
          <w:sz w:val="22"/>
          <w:szCs w:val="22"/>
        </w:rPr>
        <w:t>VI MODEL OKVIRNOG SPORAZUMA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2C4109" w:rsidRPr="00B46D3B" w:rsidTr="002C4109">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2C4109" w:rsidRPr="00B46D3B" w:rsidRDefault="005E5E27" w:rsidP="002C4109">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752" behindDoc="0" locked="0" layoutInCell="1" allowOverlap="1">
                  <wp:simplePos x="0" y="0"/>
                  <wp:positionH relativeFrom="column">
                    <wp:posOffset>1270</wp:posOffset>
                  </wp:positionH>
                  <wp:positionV relativeFrom="paragraph">
                    <wp:posOffset>114300</wp:posOffset>
                  </wp:positionV>
                  <wp:extent cx="1931670" cy="1189990"/>
                  <wp:effectExtent l="19050" t="0" r="0" b="0"/>
                  <wp:wrapSquare wrapText="right"/>
                  <wp:docPr id="4"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2C4109" w:rsidRPr="00B46D3B" w:rsidRDefault="002C4109" w:rsidP="002C4109">
            <w:pPr>
              <w:rPr>
                <w:rFonts w:ascii="Arial" w:hAnsi="Arial" w:cs="Arial"/>
                <w:b/>
                <w:i/>
                <w:sz w:val="20"/>
                <w:szCs w:val="20"/>
              </w:rPr>
            </w:pPr>
          </w:p>
          <w:p w:rsidR="002C4109" w:rsidRPr="00B46D3B" w:rsidRDefault="002C4109" w:rsidP="002C4109">
            <w:pPr>
              <w:rPr>
                <w:rFonts w:ascii="Arial" w:hAnsi="Arial" w:cs="Arial"/>
                <w:b/>
                <w:i/>
                <w:sz w:val="20"/>
                <w:szCs w:val="20"/>
              </w:rPr>
            </w:pPr>
            <w:r w:rsidRPr="00B46D3B">
              <w:rPr>
                <w:rFonts w:ascii="Arial" w:hAnsi="Arial" w:cs="Arial"/>
                <w:b/>
                <w:i/>
                <w:sz w:val="20"/>
                <w:szCs w:val="20"/>
              </w:rPr>
              <w:t>REPUBLIKA SRBIJA - AP VOJVODINA</w:t>
            </w:r>
          </w:p>
          <w:p w:rsidR="002C4109" w:rsidRPr="00B46D3B" w:rsidRDefault="002C4109" w:rsidP="002C4109">
            <w:pPr>
              <w:rPr>
                <w:rFonts w:ascii="Arial" w:hAnsi="Arial" w:cs="Arial"/>
                <w:b/>
                <w:sz w:val="20"/>
                <w:szCs w:val="20"/>
              </w:rPr>
            </w:pPr>
            <w:r w:rsidRPr="00B46D3B">
              <w:rPr>
                <w:rFonts w:ascii="Arial" w:hAnsi="Arial" w:cs="Arial"/>
                <w:b/>
                <w:sz w:val="20"/>
                <w:szCs w:val="20"/>
              </w:rPr>
              <w:t>OPŠTA BOLNICA “Đorđe Joanović”</w:t>
            </w:r>
          </w:p>
          <w:p w:rsidR="002C4109" w:rsidRPr="00B46D3B" w:rsidRDefault="002C4109" w:rsidP="002C4109">
            <w:pPr>
              <w:rPr>
                <w:rFonts w:ascii="Arial" w:hAnsi="Arial" w:cs="Arial"/>
                <w:sz w:val="20"/>
                <w:szCs w:val="20"/>
              </w:rPr>
            </w:pPr>
            <w:r w:rsidRPr="00B46D3B">
              <w:rPr>
                <w:rFonts w:ascii="Arial" w:hAnsi="Arial" w:cs="Arial"/>
                <w:sz w:val="20"/>
                <w:szCs w:val="20"/>
              </w:rPr>
              <w:t>Zrenjanin, ul. Dr Vase Savića br. 5</w:t>
            </w:r>
          </w:p>
          <w:p w:rsidR="002C4109" w:rsidRPr="00B46D3B" w:rsidRDefault="002C4109" w:rsidP="002C4109">
            <w:pPr>
              <w:rPr>
                <w:rFonts w:ascii="Arial" w:hAnsi="Arial" w:cs="Arial"/>
                <w:b/>
                <w:sz w:val="20"/>
                <w:szCs w:val="20"/>
              </w:rPr>
            </w:pPr>
            <w:r w:rsidRPr="00B46D3B">
              <w:rPr>
                <w:rFonts w:ascii="Arial" w:hAnsi="Arial" w:cs="Arial"/>
                <w:sz w:val="20"/>
                <w:szCs w:val="20"/>
              </w:rPr>
              <w:t>Tel:</w:t>
            </w:r>
            <w:r w:rsidRPr="00B46D3B">
              <w:rPr>
                <w:rFonts w:ascii="Arial" w:hAnsi="Arial" w:cs="Arial"/>
                <w:b/>
                <w:sz w:val="20"/>
                <w:szCs w:val="20"/>
              </w:rPr>
              <w:t xml:space="preserve"> (023) 536-930; </w:t>
            </w:r>
            <w:r w:rsidRPr="00B46D3B">
              <w:rPr>
                <w:rFonts w:ascii="Arial" w:hAnsi="Arial" w:cs="Arial"/>
                <w:sz w:val="20"/>
                <w:szCs w:val="20"/>
              </w:rPr>
              <w:t>centrala</w:t>
            </w:r>
            <w:r w:rsidRPr="00B46D3B">
              <w:rPr>
                <w:rFonts w:ascii="Arial" w:hAnsi="Arial" w:cs="Arial"/>
                <w:b/>
                <w:sz w:val="20"/>
                <w:szCs w:val="20"/>
              </w:rPr>
              <w:t xml:space="preserve"> 513-200; </w:t>
            </w:r>
            <w:r w:rsidRPr="00B46D3B">
              <w:rPr>
                <w:rFonts w:ascii="Arial" w:hAnsi="Arial" w:cs="Arial"/>
                <w:sz w:val="20"/>
                <w:szCs w:val="20"/>
              </w:rPr>
              <w:t>lokal</w:t>
            </w:r>
            <w:r w:rsidRPr="00B46D3B">
              <w:rPr>
                <w:rFonts w:ascii="Arial" w:hAnsi="Arial" w:cs="Arial"/>
                <w:b/>
                <w:sz w:val="20"/>
                <w:szCs w:val="20"/>
              </w:rPr>
              <w:t xml:space="preserve"> 3204</w:t>
            </w:r>
          </w:p>
          <w:p w:rsidR="002C4109" w:rsidRPr="00B46D3B" w:rsidRDefault="002C4109" w:rsidP="002C4109">
            <w:pPr>
              <w:rPr>
                <w:rFonts w:ascii="Arial" w:hAnsi="Arial" w:cs="Arial"/>
                <w:b/>
                <w:sz w:val="20"/>
                <w:szCs w:val="20"/>
              </w:rPr>
            </w:pPr>
            <w:r w:rsidRPr="00B46D3B">
              <w:rPr>
                <w:rFonts w:ascii="Arial" w:hAnsi="Arial" w:cs="Arial"/>
                <w:sz w:val="20"/>
                <w:szCs w:val="20"/>
              </w:rPr>
              <w:t>Fax</w:t>
            </w:r>
            <w:r w:rsidRPr="00B46D3B">
              <w:rPr>
                <w:rFonts w:ascii="Arial" w:hAnsi="Arial" w:cs="Arial"/>
                <w:b/>
                <w:sz w:val="20"/>
                <w:szCs w:val="20"/>
              </w:rPr>
              <w:t>: (023) 564-104</w:t>
            </w:r>
          </w:p>
          <w:p w:rsidR="002C4109" w:rsidRPr="00B46D3B" w:rsidRDefault="002C4109" w:rsidP="002C4109">
            <w:pPr>
              <w:rPr>
                <w:rFonts w:ascii="Arial" w:hAnsi="Arial" w:cs="Arial"/>
                <w:b/>
                <w:sz w:val="20"/>
                <w:szCs w:val="20"/>
              </w:rPr>
            </w:pPr>
            <w:r w:rsidRPr="00B46D3B">
              <w:rPr>
                <w:rFonts w:ascii="Arial" w:hAnsi="Arial" w:cs="Arial"/>
                <w:b/>
                <w:sz w:val="20"/>
                <w:szCs w:val="20"/>
              </w:rPr>
              <w:t>PIB 105539565    matični broj: 08887535</w:t>
            </w:r>
          </w:p>
          <w:p w:rsidR="002C4109" w:rsidRPr="00B46D3B" w:rsidRDefault="002C4109" w:rsidP="002C4109">
            <w:pPr>
              <w:rPr>
                <w:rFonts w:ascii="Arial" w:hAnsi="Arial" w:cs="Arial"/>
                <w:b/>
                <w:sz w:val="20"/>
                <w:szCs w:val="20"/>
              </w:rPr>
            </w:pPr>
            <w:r w:rsidRPr="00B46D3B">
              <w:rPr>
                <w:rFonts w:ascii="Arial" w:hAnsi="Arial" w:cs="Arial"/>
                <w:sz w:val="20"/>
                <w:szCs w:val="20"/>
              </w:rPr>
              <w:t>Žiro račun kod Uprave za javna plaćanja</w:t>
            </w:r>
            <w:r w:rsidRPr="00B46D3B">
              <w:rPr>
                <w:rFonts w:ascii="Arial" w:hAnsi="Arial" w:cs="Arial"/>
                <w:b/>
                <w:sz w:val="20"/>
                <w:szCs w:val="20"/>
              </w:rPr>
              <w:t xml:space="preserve"> 840-17661-10</w:t>
            </w:r>
          </w:p>
          <w:p w:rsidR="002C4109" w:rsidRPr="00B46D3B" w:rsidRDefault="002C4109" w:rsidP="002C4109">
            <w:pPr>
              <w:rPr>
                <w:rFonts w:ascii="Arial" w:hAnsi="Arial" w:cs="Arial"/>
                <w:b/>
                <w:sz w:val="20"/>
                <w:szCs w:val="20"/>
              </w:rPr>
            </w:pPr>
            <w:r w:rsidRPr="00B46D3B">
              <w:rPr>
                <w:rFonts w:ascii="Arial" w:hAnsi="Arial" w:cs="Arial"/>
                <w:sz w:val="20"/>
                <w:szCs w:val="20"/>
              </w:rPr>
              <w:t>E-mail</w:t>
            </w:r>
            <w:r w:rsidRPr="00B46D3B">
              <w:rPr>
                <w:rFonts w:ascii="Arial" w:hAnsi="Arial" w:cs="Arial"/>
                <w:b/>
                <w:sz w:val="20"/>
                <w:szCs w:val="20"/>
              </w:rPr>
              <w:t xml:space="preserve">: </w:t>
            </w:r>
            <w:hyperlink r:id="rId13" w:history="1">
              <w:r w:rsidRPr="00B46D3B">
                <w:rPr>
                  <w:rStyle w:val="Hyperlink"/>
                  <w:rFonts w:ascii="Arial" w:hAnsi="Arial" w:cs="Arial"/>
                  <w:b/>
                  <w:sz w:val="20"/>
                  <w:szCs w:val="20"/>
                </w:rPr>
                <w:t>bolnicazr@</w:t>
              </w:r>
              <w:r w:rsidRPr="00B46D3B">
                <w:rPr>
                  <w:rStyle w:val="Hyperlink"/>
                  <w:rFonts w:ascii="Arial" w:hAnsi="Arial" w:cs="Arial"/>
                  <w:b/>
                  <w:sz w:val="20"/>
                  <w:szCs w:val="20"/>
                  <w:lang w:val="sr-Latn-CS"/>
                </w:rPr>
                <w:t>ptt.rs</w:t>
              </w:r>
            </w:hyperlink>
            <w:r w:rsidRPr="00B46D3B">
              <w:rPr>
                <w:rFonts w:ascii="Arial" w:hAnsi="Arial" w:cs="Arial"/>
                <w:b/>
                <w:sz w:val="20"/>
                <w:szCs w:val="20"/>
              </w:rPr>
              <w:t xml:space="preserve">        </w:t>
            </w:r>
            <w:r w:rsidRPr="00B46D3B">
              <w:rPr>
                <w:rFonts w:ascii="Arial" w:hAnsi="Arial" w:cs="Arial"/>
                <w:sz w:val="20"/>
                <w:szCs w:val="20"/>
              </w:rPr>
              <w:t>www.bolnica.org.rs</w:t>
            </w:r>
          </w:p>
        </w:tc>
      </w:tr>
    </w:tbl>
    <w:p w:rsidR="002C4109" w:rsidRPr="00D84A6E" w:rsidRDefault="002C4109" w:rsidP="002C4109">
      <w:pPr>
        <w:rPr>
          <w:rFonts w:ascii="Arial" w:hAnsi="Arial" w:cs="Arial"/>
          <w:sz w:val="20"/>
          <w:szCs w:val="20"/>
        </w:rPr>
      </w:pPr>
      <w:r w:rsidRPr="00D84A6E">
        <w:rPr>
          <w:rFonts w:ascii="Arial" w:hAnsi="Arial" w:cs="Arial"/>
          <w:sz w:val="20"/>
          <w:szCs w:val="20"/>
        </w:rPr>
        <w:t>Zrenjanin, ________ god.</w:t>
      </w:r>
    </w:p>
    <w:p w:rsidR="002C4109" w:rsidRPr="00D84A6E" w:rsidRDefault="002C4109" w:rsidP="002C4109">
      <w:pPr>
        <w:rPr>
          <w:rFonts w:ascii="Arial" w:hAnsi="Arial" w:cs="Arial"/>
          <w:sz w:val="20"/>
          <w:szCs w:val="20"/>
          <w:lang w:val="sl-SI"/>
        </w:rPr>
      </w:pPr>
      <w:r w:rsidRPr="00D84A6E">
        <w:rPr>
          <w:rFonts w:ascii="Arial" w:hAnsi="Arial" w:cs="Arial"/>
          <w:sz w:val="20"/>
          <w:szCs w:val="20"/>
        </w:rPr>
        <w:t>Del. broj: 13</w:t>
      </w:r>
      <w:r w:rsidRPr="00D84A6E">
        <w:rPr>
          <w:rFonts w:ascii="Arial" w:hAnsi="Arial" w:cs="Arial"/>
          <w:sz w:val="20"/>
          <w:szCs w:val="20"/>
          <w:lang w:val="sl-SI"/>
        </w:rPr>
        <w:t>-</w:t>
      </w: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r>
        <w:rPr>
          <w:rFonts w:ascii="Arial" w:hAnsi="Arial" w:cs="Arial"/>
          <w:b/>
          <w:bCs/>
          <w:sz w:val="22"/>
          <w:szCs w:val="22"/>
        </w:rPr>
        <w:t>Ovaj okvirni sporazum zaključen je dana ___________ između:</w:t>
      </w:r>
    </w:p>
    <w:p w:rsidR="002C4109" w:rsidRDefault="002C4109" w:rsidP="002C4109">
      <w:pPr>
        <w:shd w:val="clear" w:color="auto" w:fill="FFFFFF"/>
        <w:rPr>
          <w:rFonts w:ascii="Arial" w:hAnsi="Arial" w:cs="Arial"/>
          <w:b/>
          <w:bCs/>
          <w:sz w:val="22"/>
          <w:szCs w:val="22"/>
        </w:rPr>
      </w:pPr>
    </w:p>
    <w:p w:rsidR="002C4109" w:rsidRPr="00D84A6E" w:rsidRDefault="002C4109" w:rsidP="002C4109">
      <w:pPr>
        <w:ind w:right="-180"/>
        <w:jc w:val="both"/>
        <w:rPr>
          <w:rFonts w:ascii="Arial" w:hAnsi="Arial" w:cs="Arial"/>
          <w:sz w:val="20"/>
          <w:szCs w:val="20"/>
          <w:lang w:val="sl-SI"/>
        </w:rPr>
      </w:pPr>
      <w:r w:rsidRPr="00D84A6E">
        <w:rPr>
          <w:rFonts w:ascii="Arial" w:hAnsi="Arial" w:cs="Arial"/>
          <w:i/>
          <w:sz w:val="20"/>
          <w:szCs w:val="20"/>
          <w:lang w:val="sl-SI"/>
        </w:rPr>
        <w:t>Naručioca</w:t>
      </w:r>
      <w:r w:rsidRPr="00D84A6E">
        <w:rPr>
          <w:rFonts w:ascii="Arial" w:hAnsi="Arial" w:cs="Arial"/>
          <w:sz w:val="20"/>
          <w:szCs w:val="20"/>
          <w:lang w:val="sl-SI"/>
        </w:rPr>
        <w:t xml:space="preserve"> OPŠTA BOLNICA “ĐORĐE JOANOVIĆ” ZRENJANIN, </w:t>
      </w:r>
    </w:p>
    <w:p w:rsidR="002C4109" w:rsidRPr="00D84A6E" w:rsidRDefault="002C4109" w:rsidP="002C4109">
      <w:pPr>
        <w:ind w:right="-180"/>
        <w:jc w:val="both"/>
        <w:rPr>
          <w:rFonts w:ascii="Arial" w:hAnsi="Arial" w:cs="Arial"/>
          <w:sz w:val="20"/>
          <w:szCs w:val="20"/>
          <w:lang w:val="sl-SI"/>
        </w:rPr>
      </w:pPr>
      <w:r w:rsidRPr="00D84A6E">
        <w:rPr>
          <w:rFonts w:ascii="Arial" w:hAnsi="Arial" w:cs="Arial"/>
          <w:sz w:val="20"/>
          <w:szCs w:val="20"/>
          <w:lang w:val="sl-SI"/>
        </w:rPr>
        <w:t xml:space="preserve">sa sedištem u Zrenjaninu, ulica: dr Vase Savića broj  5, </w:t>
      </w:r>
      <w:r>
        <w:rPr>
          <w:rFonts w:ascii="Arial" w:hAnsi="Arial" w:cs="Arial"/>
          <w:sz w:val="20"/>
          <w:szCs w:val="20"/>
          <w:lang w:val="sl-SI"/>
        </w:rPr>
        <w:t>koju zastupa direktor</w:t>
      </w:r>
      <w:r w:rsidRPr="00D84A6E">
        <w:rPr>
          <w:rFonts w:ascii="Arial" w:hAnsi="Arial" w:cs="Arial"/>
          <w:sz w:val="20"/>
          <w:szCs w:val="20"/>
          <w:lang w:val="sl-SI"/>
        </w:rPr>
        <w:t xml:space="preserve"> dr Ivana Tešić</w:t>
      </w:r>
    </w:p>
    <w:p w:rsidR="002C4109" w:rsidRPr="00D84A6E" w:rsidRDefault="002C4109" w:rsidP="002C4109">
      <w:pPr>
        <w:jc w:val="both"/>
        <w:rPr>
          <w:rFonts w:ascii="Arial" w:hAnsi="Arial" w:cs="Arial"/>
          <w:sz w:val="20"/>
          <w:szCs w:val="20"/>
          <w:lang w:val="sl-SI"/>
        </w:rPr>
      </w:pP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Šifra delatnosti: </w:t>
      </w:r>
      <w:r w:rsidRPr="00D84A6E">
        <w:rPr>
          <w:rFonts w:ascii="Arial" w:hAnsi="Arial" w:cs="Arial"/>
          <w:sz w:val="20"/>
          <w:szCs w:val="20"/>
          <w:lang w:val="sl-SI"/>
        </w:rPr>
        <w:tab/>
        <w:t xml:space="preserve">8610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Matični broj:     </w:t>
      </w:r>
      <w:r>
        <w:rPr>
          <w:rFonts w:ascii="Arial" w:hAnsi="Arial" w:cs="Arial"/>
          <w:sz w:val="20"/>
          <w:szCs w:val="20"/>
          <w:lang w:val="sl-SI"/>
        </w:rPr>
        <w:t xml:space="preserve">  </w:t>
      </w:r>
      <w:r w:rsidRPr="00D84A6E">
        <w:rPr>
          <w:rFonts w:ascii="Arial" w:hAnsi="Arial" w:cs="Arial"/>
          <w:sz w:val="20"/>
          <w:szCs w:val="20"/>
          <w:lang w:val="sl-SI"/>
        </w:rPr>
        <w:tab/>
        <w:t>08887535</w:t>
      </w:r>
    </w:p>
    <w:p w:rsidR="002C4109" w:rsidRPr="00D84A6E" w:rsidRDefault="002C4109" w:rsidP="002C4109">
      <w:pPr>
        <w:jc w:val="both"/>
        <w:rPr>
          <w:rFonts w:ascii="Arial" w:hAnsi="Arial" w:cs="Arial"/>
          <w:sz w:val="20"/>
          <w:szCs w:val="20"/>
          <w:u w:val="single"/>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t>105539565</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Tekući račun:     </w:t>
      </w:r>
      <w:r w:rsidRPr="00D84A6E">
        <w:rPr>
          <w:rFonts w:ascii="Arial" w:hAnsi="Arial" w:cs="Arial"/>
          <w:sz w:val="20"/>
          <w:szCs w:val="20"/>
          <w:lang w:val="sl-SI"/>
        </w:rPr>
        <w:tab/>
        <w:t xml:space="preserve">840-17667-89  koji se vodi  kod Uprave za javna plaćanja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Tel/fax:                </w:t>
      </w:r>
      <w:r w:rsidRPr="00D84A6E">
        <w:rPr>
          <w:rFonts w:ascii="Arial" w:hAnsi="Arial" w:cs="Arial"/>
          <w:sz w:val="20"/>
          <w:szCs w:val="20"/>
          <w:lang w:val="sl-SI"/>
        </w:rPr>
        <w:tab/>
        <w:t xml:space="preserve">023/536-930    fax: 023/564-104    </w:t>
      </w:r>
    </w:p>
    <w:p w:rsidR="002C4109" w:rsidRPr="00D84A6E" w:rsidRDefault="002C4109" w:rsidP="002C4109">
      <w:pPr>
        <w:jc w:val="both"/>
        <w:rPr>
          <w:rFonts w:ascii="Arial" w:hAnsi="Arial" w:cs="Arial"/>
          <w:sz w:val="20"/>
          <w:szCs w:val="20"/>
          <w:lang w:val="sl-SI"/>
        </w:rPr>
      </w:pP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i  </w:t>
      </w:r>
      <w:r w:rsidRPr="00D84A6E">
        <w:rPr>
          <w:rFonts w:ascii="Arial" w:hAnsi="Arial" w:cs="Arial"/>
          <w:i/>
          <w:sz w:val="20"/>
          <w:szCs w:val="20"/>
          <w:lang w:val="sl-SI"/>
        </w:rPr>
        <w:t>Dobavljača</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rPr>
        <w:t xml:space="preserve"> _______________________________________</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sa sedištem u _______________, ulica: ________________________, koga zastupa _________________________________</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 </w:t>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Šifra delatnosti:</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Matični broj:     </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Tekući račun:</w:t>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Tel/fax:</w:t>
      </w:r>
      <w:r w:rsidRPr="00D84A6E">
        <w:rPr>
          <w:rFonts w:ascii="Arial" w:hAnsi="Arial" w:cs="Arial"/>
          <w:sz w:val="20"/>
          <w:szCs w:val="20"/>
          <w:lang w:val="sl-SI"/>
        </w:rPr>
        <w:tab/>
      </w:r>
      <w:r w:rsidRPr="00D84A6E">
        <w:rPr>
          <w:rFonts w:ascii="Arial" w:hAnsi="Arial" w:cs="Arial"/>
          <w:sz w:val="20"/>
          <w:szCs w:val="20"/>
          <w:lang w:val="sl-SI"/>
        </w:rPr>
        <w:tab/>
      </w:r>
    </w:p>
    <w:p w:rsidR="002C4109" w:rsidRPr="00D84A6E" w:rsidRDefault="002C4109" w:rsidP="002C4109">
      <w:pPr>
        <w:jc w:val="both"/>
        <w:rPr>
          <w:rFonts w:ascii="Arial" w:hAnsi="Arial" w:cs="Arial"/>
          <w:sz w:val="20"/>
          <w:szCs w:val="20"/>
          <w:lang w:val="sl-SI"/>
        </w:rPr>
      </w:pPr>
      <w:r w:rsidRPr="00D84A6E">
        <w:rPr>
          <w:rFonts w:ascii="Arial" w:hAnsi="Arial" w:cs="Arial"/>
          <w:sz w:val="20"/>
          <w:szCs w:val="20"/>
          <w:lang w:val="sl-SI"/>
        </w:rPr>
        <w:t>Mail:</w:t>
      </w:r>
    </w:p>
    <w:p w:rsidR="002C4109" w:rsidRPr="009C17F6" w:rsidRDefault="002C4109" w:rsidP="002C4109">
      <w:pPr>
        <w:jc w:val="both"/>
        <w:rPr>
          <w:rFonts w:ascii="Arial" w:hAnsi="Arial" w:cs="Arial"/>
          <w:b/>
          <w:sz w:val="20"/>
          <w:szCs w:val="20"/>
          <w:lang w:val="sl-SI"/>
        </w:rPr>
      </w:pPr>
    </w:p>
    <w:p w:rsidR="002C4109" w:rsidRDefault="002C4109" w:rsidP="002C4109">
      <w:pPr>
        <w:shd w:val="clear" w:color="auto" w:fill="FFFFFF"/>
        <w:jc w:val="center"/>
        <w:rPr>
          <w:rFonts w:ascii="Arial" w:hAnsi="Arial" w:cs="Arial"/>
          <w:b/>
          <w:bCs/>
          <w:sz w:val="22"/>
          <w:szCs w:val="22"/>
        </w:rPr>
      </w:pPr>
      <w:r>
        <w:rPr>
          <w:rFonts w:ascii="Arial" w:hAnsi="Arial" w:cs="Arial"/>
          <w:b/>
          <w:bCs/>
          <w:sz w:val="22"/>
          <w:szCs w:val="22"/>
        </w:rPr>
        <w:t>OKVIRNI SPORAZUM br. ______</w:t>
      </w:r>
    </w:p>
    <w:p w:rsidR="002C4109" w:rsidRDefault="002C4109" w:rsidP="002C4109">
      <w:pPr>
        <w:shd w:val="clear" w:color="auto" w:fill="FFFFFF"/>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061918">
        <w:rPr>
          <w:rFonts w:ascii="Arial" w:hAnsi="Arial" w:cs="Arial"/>
          <w:b/>
          <w:bCs/>
          <w:color w:val="auto"/>
          <w:sz w:val="22"/>
          <w:szCs w:val="22"/>
        </w:rPr>
        <w:t xml:space="preserve">JN </w:t>
      </w:r>
      <w:r w:rsidR="00A45E88">
        <w:rPr>
          <w:rFonts w:ascii="Arial" w:hAnsi="Arial" w:cs="Arial"/>
          <w:b/>
          <w:bCs/>
          <w:color w:val="auto"/>
          <w:sz w:val="22"/>
          <w:szCs w:val="22"/>
        </w:rPr>
        <w:t>22</w:t>
      </w:r>
      <w:r w:rsidRPr="00061918">
        <w:rPr>
          <w:rFonts w:ascii="Arial" w:hAnsi="Arial" w:cs="Arial"/>
          <w:b/>
          <w:bCs/>
          <w:color w:val="auto"/>
          <w:sz w:val="22"/>
          <w:szCs w:val="22"/>
        </w:rPr>
        <w:t>/20</w:t>
      </w:r>
      <w:r w:rsidR="00A45E88">
        <w:rPr>
          <w:rFonts w:ascii="Arial" w:hAnsi="Arial" w:cs="Arial"/>
          <w:b/>
          <w:bCs/>
          <w:color w:val="auto"/>
          <w:sz w:val="22"/>
          <w:szCs w:val="22"/>
        </w:rPr>
        <w:t>20</w:t>
      </w:r>
      <w:r>
        <w:rPr>
          <w:rFonts w:ascii="Arial" w:hAnsi="Arial" w:cs="Arial"/>
          <w:b/>
          <w:bCs/>
          <w:sz w:val="22"/>
          <w:szCs w:val="22"/>
        </w:rPr>
        <w:t xml:space="preserve"> za partiju ___ - ______________________________</w:t>
      </w: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Strane u okvirnom sporazumu saglasno konstatuju:</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Naručilac u skladu s</w:t>
      </w:r>
      <w:r>
        <w:rPr>
          <w:rFonts w:ascii="Arial" w:hAnsi="Arial" w:cs="Arial"/>
          <w:bCs/>
          <w:sz w:val="20"/>
          <w:szCs w:val="20"/>
        </w:rPr>
        <w:t xml:space="preserve">a ZJN sproveo otvoreni postupak </w:t>
      </w:r>
      <w:r w:rsidRPr="00B46D3B">
        <w:rPr>
          <w:rFonts w:ascii="Arial" w:hAnsi="Arial" w:cs="Arial"/>
          <w:bCs/>
          <w:sz w:val="20"/>
          <w:szCs w:val="20"/>
        </w:rPr>
        <w:t>javne naba</w:t>
      </w:r>
      <w:r>
        <w:rPr>
          <w:rFonts w:ascii="Arial" w:hAnsi="Arial" w:cs="Arial"/>
          <w:bCs/>
          <w:sz w:val="20"/>
          <w:szCs w:val="20"/>
        </w:rPr>
        <w:t xml:space="preserve">vke usluga </w:t>
      </w:r>
      <w:r w:rsidRPr="00B46D3B">
        <w:rPr>
          <w:rFonts w:ascii="Arial" w:hAnsi="Arial" w:cs="Arial"/>
          <w:bCs/>
          <w:sz w:val="20"/>
          <w:szCs w:val="20"/>
        </w:rPr>
        <w:t xml:space="preserve">– </w:t>
      </w:r>
    </w:p>
    <w:p w:rsidR="002C4109" w:rsidRPr="00B46D3B" w:rsidRDefault="002C4109" w:rsidP="002C4109">
      <w:pPr>
        <w:shd w:val="clear" w:color="auto" w:fill="FFFFFF"/>
        <w:ind w:left="540"/>
        <w:rPr>
          <w:rFonts w:ascii="Arial" w:hAnsi="Arial" w:cs="Arial"/>
          <w:bCs/>
          <w:sz w:val="20"/>
          <w:szCs w:val="20"/>
        </w:rPr>
      </w:pPr>
      <w:r w:rsidRPr="00B46D3B">
        <w:rPr>
          <w:rFonts w:ascii="Arial" w:hAnsi="Arial" w:cs="Arial"/>
          <w:bCs/>
          <w:sz w:val="20"/>
          <w:szCs w:val="20"/>
        </w:rPr>
        <w:t xml:space="preserve">JN </w:t>
      </w:r>
      <w:r w:rsidR="00A45E88">
        <w:rPr>
          <w:rFonts w:ascii="Arial" w:hAnsi="Arial" w:cs="Arial"/>
          <w:bCs/>
          <w:sz w:val="20"/>
          <w:szCs w:val="20"/>
        </w:rPr>
        <w:t>22/2020</w:t>
      </w:r>
      <w:r w:rsidRPr="00B46D3B">
        <w:rPr>
          <w:rFonts w:ascii="Arial" w:hAnsi="Arial" w:cs="Arial"/>
          <w:bCs/>
          <w:sz w:val="20"/>
          <w:szCs w:val="20"/>
        </w:rPr>
        <w:t xml:space="preserve"> </w:t>
      </w:r>
      <w:r>
        <w:rPr>
          <w:rFonts w:ascii="Arial" w:hAnsi="Arial" w:cs="Arial"/>
          <w:bCs/>
          <w:sz w:val="20"/>
          <w:szCs w:val="20"/>
        </w:rPr>
        <w:t>–</w:t>
      </w:r>
      <w:r w:rsidRPr="00B46D3B">
        <w:rPr>
          <w:rFonts w:ascii="Arial" w:hAnsi="Arial" w:cs="Arial"/>
          <w:bCs/>
          <w:sz w:val="20"/>
          <w:szCs w:val="20"/>
        </w:rPr>
        <w:t xml:space="preserve"> </w:t>
      </w:r>
      <w:r>
        <w:rPr>
          <w:rFonts w:ascii="Arial" w:hAnsi="Arial" w:cs="Arial"/>
          <w:bCs/>
          <w:sz w:val="20"/>
          <w:szCs w:val="20"/>
        </w:rPr>
        <w:t>Održavanje medicinske opreme</w:t>
      </w:r>
      <w:r w:rsidRPr="00B46D3B">
        <w:rPr>
          <w:rFonts w:ascii="Arial" w:hAnsi="Arial" w:cs="Arial"/>
          <w:bCs/>
          <w:sz w:val="20"/>
          <w:szCs w:val="20"/>
        </w:rPr>
        <w:t>, oblikovan po partijama, sa ciljem zaključenja Okvirnog sporazuma na period od jedne godine sa jednim ponuđačem za svaku partiju pojedinačno;</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Naručilac doneo Odluku o zaključenju Okvirnog sporazuma broj _____ od ______ u skladu sa kojom se zaključuje okvirni sporazum između Naručioca i Dobavljača za partiju br. ___ - _________________________________</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je Dobavljač dostavio ponudu br. ____ od _________, koja je data u prilogu okvirnog sporazuma, a koja je kod naručioca zavedena pod brojem _____ od ______</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ovaj Okvirni sporazum ne predstavlja obavezu Naručioca da zaključi ugovor o javnoj nabavci;</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obaveza nastaje potpisivanje pojedinačnog ugovora o javnoj nabavci na osnovu ovog Okvirnog sporazuma;</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lastRenderedPageBreak/>
        <w:t>da su ovim Okvirnim sporazumom određeni svi uslovi za zaključenje ugovora o javnoj nabavci dobara</w:t>
      </w:r>
    </w:p>
    <w:p w:rsidR="002C4109" w:rsidRPr="00B46D3B" w:rsidRDefault="002C4109" w:rsidP="00BC65B8">
      <w:pPr>
        <w:numPr>
          <w:ilvl w:val="0"/>
          <w:numId w:val="7"/>
        </w:numPr>
        <w:shd w:val="clear" w:color="auto" w:fill="FFFFFF"/>
        <w:rPr>
          <w:rFonts w:ascii="Arial" w:hAnsi="Arial" w:cs="Arial"/>
          <w:bCs/>
          <w:sz w:val="20"/>
          <w:szCs w:val="20"/>
        </w:rPr>
      </w:pPr>
      <w:r w:rsidRPr="00B46D3B">
        <w:rPr>
          <w:rFonts w:ascii="Arial" w:hAnsi="Arial" w:cs="Arial"/>
          <w:bCs/>
          <w:sz w:val="20"/>
          <w:szCs w:val="20"/>
        </w:rPr>
        <w:t>da se pojedinačni ugovori o javnoj nabavci dobara zaključuju pod uslovima iz ovog Okvirnog sporazuma</w:t>
      </w:r>
    </w:p>
    <w:p w:rsidR="002C4109" w:rsidRPr="00B46D3B" w:rsidRDefault="002C4109" w:rsidP="002C4109">
      <w:pPr>
        <w:shd w:val="clear" w:color="auto" w:fill="FFFFFF"/>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1.</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 xml:space="preserve">Predmet Okvirnog sporazuma je utvrđivanje uslova za zaključivanje pojedinačnih ugovora o javnoj nabavci </w:t>
      </w:r>
      <w:r>
        <w:rPr>
          <w:rFonts w:ascii="Arial" w:hAnsi="Arial" w:cs="Arial"/>
          <w:bCs/>
          <w:sz w:val="20"/>
          <w:szCs w:val="20"/>
        </w:rPr>
        <w:t>usluga</w:t>
      </w:r>
      <w:r w:rsidRPr="00B46D3B">
        <w:rPr>
          <w:rFonts w:ascii="Arial" w:hAnsi="Arial" w:cs="Arial"/>
          <w:bCs/>
          <w:sz w:val="20"/>
          <w:szCs w:val="20"/>
        </w:rPr>
        <w:t xml:space="preserve"> – </w:t>
      </w:r>
      <w:r>
        <w:rPr>
          <w:rFonts w:ascii="Arial" w:hAnsi="Arial" w:cs="Arial"/>
          <w:bCs/>
          <w:sz w:val="20"/>
          <w:szCs w:val="20"/>
        </w:rPr>
        <w:t>Održavanje medicinske opreme</w:t>
      </w:r>
      <w:r w:rsidRPr="00B46D3B">
        <w:rPr>
          <w:rFonts w:ascii="Arial" w:hAnsi="Arial" w:cs="Arial"/>
          <w:bCs/>
          <w:sz w:val="20"/>
          <w:szCs w:val="20"/>
        </w:rPr>
        <w:t xml:space="preserve"> između Naručioca i Dobavljača, u svemu prema konkursnoj dokumentaciji, ponudi Dobavljača, kao i uslovima Okvirnog sporazuma. </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2.</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Okvirni sporazum se zaključuje na period od godinu dana, a stupa na snagu danom potpisivanja Okvirnog sporazuma od strane ovlašćenih predstavnika Strana.</w:t>
      </w: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Tokom perioda važenja ovog Okvirnog sporazuma, Naručilac u zavisnosti od svojih stvarnih potreba, može zaključiti sa Dobavljačem jedan ili više pojedinačnih ugovora o javnoj nabavci.</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3.</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Vrednost Okvirnog sporazuma iznosi _______________ din. bez PDV-a, odnosno __________________ din. sa PDV-om.</w:t>
      </w:r>
    </w:p>
    <w:p w:rsidR="002C4109" w:rsidRPr="00B46D3B" w:rsidRDefault="002C4109" w:rsidP="002C4109">
      <w:pPr>
        <w:shd w:val="clear" w:color="auto" w:fill="FFFFFF"/>
        <w:jc w:val="both"/>
        <w:rPr>
          <w:rFonts w:ascii="Arial" w:hAnsi="Arial" w:cs="Arial"/>
          <w:bCs/>
          <w:i/>
          <w:sz w:val="20"/>
          <w:szCs w:val="20"/>
        </w:rPr>
      </w:pPr>
      <w:r w:rsidRPr="00B46D3B">
        <w:rPr>
          <w:rFonts w:ascii="Arial" w:hAnsi="Arial" w:cs="Arial"/>
          <w:bCs/>
          <w:sz w:val="20"/>
          <w:szCs w:val="20"/>
        </w:rPr>
        <w:t>(</w:t>
      </w:r>
      <w:r w:rsidRPr="00061918">
        <w:rPr>
          <w:rFonts w:ascii="Arial" w:hAnsi="Arial" w:cs="Arial"/>
          <w:b/>
          <w:bCs/>
          <w:i/>
          <w:sz w:val="20"/>
          <w:szCs w:val="20"/>
          <w:u w:val="single"/>
        </w:rPr>
        <w:t>Naručilac upisuje procenjenu vrednost partije za godinu dana važenja okvirnog sporazuma</w:t>
      </w:r>
      <w:r w:rsidRPr="00B46D3B">
        <w:rPr>
          <w:rFonts w:ascii="Arial" w:hAnsi="Arial" w:cs="Arial"/>
          <w:bCs/>
          <w:i/>
          <w:sz w:val="20"/>
          <w:szCs w:val="20"/>
        </w:rPr>
        <w:t>)</w:t>
      </w:r>
    </w:p>
    <w:p w:rsidR="002C4109" w:rsidRPr="00B46D3B" w:rsidRDefault="002C4109" w:rsidP="002C4109">
      <w:pPr>
        <w:shd w:val="clear" w:color="auto" w:fill="FFFFFF"/>
        <w:jc w:val="both"/>
        <w:rPr>
          <w:rFonts w:ascii="Arial" w:hAnsi="Arial" w:cs="Arial"/>
          <w:bCs/>
          <w:i/>
          <w:sz w:val="20"/>
          <w:szCs w:val="20"/>
        </w:rPr>
      </w:pPr>
    </w:p>
    <w:p w:rsidR="002C4109" w:rsidRPr="00B46D3B" w:rsidRDefault="002C4109" w:rsidP="002C4109">
      <w:pPr>
        <w:shd w:val="clear" w:color="auto" w:fill="FFFFFF"/>
        <w:jc w:val="both"/>
        <w:rPr>
          <w:rFonts w:ascii="Arial" w:hAnsi="Arial" w:cs="Arial"/>
          <w:bCs/>
          <w:sz w:val="20"/>
          <w:szCs w:val="20"/>
        </w:rPr>
      </w:pPr>
      <w:r w:rsidRPr="00B46D3B">
        <w:rPr>
          <w:rFonts w:ascii="Arial" w:hAnsi="Arial" w:cs="Arial"/>
          <w:bCs/>
          <w:sz w:val="20"/>
          <w:szCs w:val="20"/>
        </w:rPr>
        <w:t>Ugovori o javnim nabavkama izvršavaju se po pojedinačnim cenama iz prihvaćenih ponuda Dobavljača. Ukupna vrednost svih ugovora o javnim nabavkama ne može biti veća od vrednosti Okvirnog sporazuma iz prethodnog stava.</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4.</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Nakon</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stupanj</w:t>
      </w:r>
      <w:r w:rsidRPr="00B46D3B">
        <w:rPr>
          <w:rFonts w:ascii="Arial" w:eastAsia="Times New Roman" w:hAnsi="Arial" w:cs="Arial"/>
          <w:noProof/>
          <w:color w:val="auto"/>
          <w:kern w:val="0"/>
          <w:sz w:val="20"/>
          <w:szCs w:val="20"/>
          <w:lang w:eastAsia="en-US"/>
        </w:rPr>
        <w:t xml:space="preserve">a </w:t>
      </w:r>
      <w:r>
        <w:rPr>
          <w:rFonts w:ascii="Arial" w:eastAsia="Times New Roman" w:hAnsi="Arial" w:cs="Arial"/>
          <w:noProof/>
          <w:color w:val="auto"/>
          <w:kern w:val="0"/>
          <w:sz w:val="20"/>
          <w:szCs w:val="20"/>
          <w:lang w:eastAsia="en-US"/>
        </w:rPr>
        <w:t>na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snagu</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Okvirnog</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sporazuma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kada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nastane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potreba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predmetom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nabavke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Naručilac</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će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pisanim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putem</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uputiti</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poziv</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Dobavljaču</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zaključenje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Pr="00B46D3B">
        <w:rPr>
          <w:rFonts w:ascii="Arial" w:eastAsia="Times New Roman" w:hAnsi="Arial" w:cs="Arial"/>
          <w:noProof/>
          <w:color w:val="auto"/>
          <w:kern w:val="0"/>
          <w:sz w:val="20"/>
          <w:szCs w:val="20"/>
          <w:lang w:eastAsia="en-US"/>
        </w:rPr>
        <w:t xml:space="preserve">, kao i ugovor sa potrebnom specifikacijom. </w:t>
      </w: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Model</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dat</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je</w:t>
      </w:r>
      <w:r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w:t>
      </w:r>
      <w:r w:rsidRPr="00B46D3B">
        <w:rPr>
          <w:rFonts w:ascii="Arial" w:eastAsia="Times New Roman" w:hAnsi="Arial" w:cs="Arial"/>
          <w:noProof/>
          <w:color w:val="auto"/>
          <w:kern w:val="0"/>
          <w:sz w:val="20"/>
          <w:szCs w:val="20"/>
          <w:lang w:eastAsia="en-US"/>
        </w:rPr>
        <w:t xml:space="preserve"> Poglavlju VII konkursne dokumentacije.</w:t>
      </w:r>
    </w:p>
    <w:p w:rsidR="002C4109" w:rsidRPr="00B46D3B" w:rsidRDefault="002C4109" w:rsidP="002C4109">
      <w:pPr>
        <w:suppressAutoHyphens w:val="0"/>
        <w:autoSpaceDE w:val="0"/>
        <w:autoSpaceDN w:val="0"/>
        <w:adjustRightInd w:val="0"/>
        <w:spacing w:before="60" w:line="240" w:lineRule="auto"/>
        <w:jc w:val="both"/>
        <w:rPr>
          <w:rFonts w:ascii="Arial" w:hAnsi="Arial" w:cs="Arial"/>
          <w:sz w:val="20"/>
          <w:szCs w:val="20"/>
          <w:lang w:val="sr-Cyrl-CS"/>
        </w:rPr>
      </w:pPr>
      <w:r>
        <w:rPr>
          <w:rFonts w:ascii="Arial" w:hAnsi="Arial" w:cs="Arial"/>
          <w:sz w:val="20"/>
          <w:szCs w:val="20"/>
          <w:lang w:val="sr-Cyrl-CS"/>
        </w:rPr>
        <w:t>Dobavljač</w:t>
      </w:r>
      <w:r w:rsidRPr="00B46D3B">
        <w:rPr>
          <w:rFonts w:ascii="Arial" w:hAnsi="Arial" w:cs="Arial"/>
          <w:sz w:val="20"/>
          <w:szCs w:val="20"/>
          <w:lang w:val="sr-Latn-CS"/>
        </w:rPr>
        <w:t xml:space="preserve"> </w:t>
      </w:r>
      <w:r>
        <w:rPr>
          <w:rFonts w:ascii="Arial" w:hAnsi="Arial" w:cs="Arial"/>
          <w:sz w:val="20"/>
          <w:szCs w:val="20"/>
          <w:lang w:val="sr-Cyrl-CS"/>
        </w:rPr>
        <w:t>je</w:t>
      </w:r>
      <w:r w:rsidRPr="00B46D3B">
        <w:rPr>
          <w:rFonts w:ascii="Arial" w:hAnsi="Arial" w:cs="Arial"/>
          <w:sz w:val="20"/>
          <w:szCs w:val="20"/>
          <w:lang w:val="sr-Latn-CS"/>
        </w:rPr>
        <w:t xml:space="preserve"> </w:t>
      </w:r>
      <w:r>
        <w:rPr>
          <w:rFonts w:ascii="Arial" w:hAnsi="Arial" w:cs="Arial"/>
          <w:sz w:val="20"/>
          <w:szCs w:val="20"/>
          <w:lang w:val="sr-Cyrl-CS"/>
        </w:rPr>
        <w:t>dužan</w:t>
      </w:r>
      <w:r w:rsidRPr="00B46D3B">
        <w:rPr>
          <w:rFonts w:ascii="Arial" w:hAnsi="Arial" w:cs="Arial"/>
          <w:sz w:val="20"/>
          <w:szCs w:val="20"/>
          <w:lang w:val="sr-Latn-CS"/>
        </w:rPr>
        <w:t xml:space="preserve"> </w:t>
      </w:r>
      <w:r>
        <w:rPr>
          <w:rFonts w:ascii="Arial" w:hAnsi="Arial" w:cs="Arial"/>
          <w:sz w:val="20"/>
          <w:szCs w:val="20"/>
          <w:lang w:val="sr-Cyrl-CS"/>
        </w:rPr>
        <w:t>da</w:t>
      </w:r>
      <w:r w:rsidRPr="00B46D3B">
        <w:rPr>
          <w:rFonts w:ascii="Arial" w:hAnsi="Arial" w:cs="Arial"/>
          <w:sz w:val="20"/>
          <w:szCs w:val="20"/>
          <w:lang w:val="sr-Cyrl-CS"/>
        </w:rPr>
        <w:t xml:space="preserve"> </w:t>
      </w:r>
      <w:r>
        <w:rPr>
          <w:rFonts w:ascii="Arial" w:hAnsi="Arial" w:cs="Arial"/>
          <w:sz w:val="20"/>
          <w:szCs w:val="20"/>
          <w:lang w:val="sr-Cyrl-CS"/>
        </w:rPr>
        <w:t>se</w:t>
      </w:r>
      <w:r w:rsidRPr="00B46D3B">
        <w:rPr>
          <w:rFonts w:ascii="Arial" w:hAnsi="Arial" w:cs="Arial"/>
          <w:sz w:val="20"/>
          <w:szCs w:val="20"/>
          <w:lang w:val="sr-Latn-CS"/>
        </w:rPr>
        <w:t xml:space="preserve"> </w:t>
      </w:r>
      <w:r>
        <w:rPr>
          <w:rFonts w:ascii="Arial" w:hAnsi="Arial" w:cs="Arial"/>
          <w:sz w:val="20"/>
          <w:szCs w:val="20"/>
          <w:lang w:val="sr-Cyrl-CS"/>
        </w:rPr>
        <w:t>u</w:t>
      </w:r>
      <w:r w:rsidRPr="00B46D3B">
        <w:rPr>
          <w:rFonts w:ascii="Arial" w:hAnsi="Arial" w:cs="Arial"/>
          <w:sz w:val="20"/>
          <w:szCs w:val="20"/>
          <w:lang w:val="sr-Latn-CS"/>
        </w:rPr>
        <w:t xml:space="preserve"> </w:t>
      </w:r>
      <w:r>
        <w:rPr>
          <w:rFonts w:ascii="Arial" w:hAnsi="Arial" w:cs="Arial"/>
          <w:sz w:val="20"/>
          <w:szCs w:val="20"/>
          <w:lang w:val="sr-Cyrl-CS"/>
        </w:rPr>
        <w:t>roku</w:t>
      </w:r>
      <w:r w:rsidRPr="00B46D3B">
        <w:rPr>
          <w:rFonts w:ascii="Arial" w:hAnsi="Arial" w:cs="Arial"/>
          <w:sz w:val="20"/>
          <w:szCs w:val="20"/>
          <w:lang w:val="sr-Latn-CS"/>
        </w:rPr>
        <w:t xml:space="preserve"> </w:t>
      </w:r>
      <w:r>
        <w:rPr>
          <w:rFonts w:ascii="Arial" w:hAnsi="Arial" w:cs="Arial"/>
          <w:sz w:val="20"/>
          <w:szCs w:val="20"/>
          <w:lang w:val="sr-Cyrl-CS"/>
        </w:rPr>
        <w:t>od</w:t>
      </w:r>
      <w:r w:rsidRPr="00B46D3B">
        <w:rPr>
          <w:rFonts w:ascii="Arial" w:hAnsi="Arial" w:cs="Arial"/>
          <w:sz w:val="20"/>
          <w:szCs w:val="20"/>
          <w:lang w:val="sr-Latn-CS"/>
        </w:rPr>
        <w:t xml:space="preserve"> tri </w:t>
      </w:r>
      <w:r>
        <w:rPr>
          <w:rFonts w:ascii="Arial" w:hAnsi="Arial" w:cs="Arial"/>
          <w:sz w:val="20"/>
          <w:szCs w:val="20"/>
          <w:lang w:val="sr-Cyrl-CS"/>
        </w:rPr>
        <w:t>dana</w:t>
      </w:r>
      <w:r w:rsidRPr="00B46D3B">
        <w:rPr>
          <w:rFonts w:ascii="Arial" w:hAnsi="Arial" w:cs="Arial"/>
          <w:sz w:val="20"/>
          <w:szCs w:val="20"/>
          <w:lang w:val="sr-Cyrl-CS"/>
        </w:rPr>
        <w:t xml:space="preserve"> </w:t>
      </w:r>
      <w:r>
        <w:rPr>
          <w:rFonts w:ascii="Arial" w:hAnsi="Arial" w:cs="Arial"/>
          <w:sz w:val="20"/>
          <w:szCs w:val="20"/>
          <w:lang w:val="sr-Cyrl-CS"/>
        </w:rPr>
        <w:t>odazove</w:t>
      </w:r>
      <w:r w:rsidRPr="00B46D3B">
        <w:rPr>
          <w:rFonts w:ascii="Arial" w:hAnsi="Arial" w:cs="Arial"/>
          <w:sz w:val="20"/>
          <w:szCs w:val="20"/>
          <w:lang w:val="sr-Latn-CS"/>
        </w:rPr>
        <w:t xml:space="preserve"> </w:t>
      </w:r>
      <w:r>
        <w:rPr>
          <w:rFonts w:ascii="Arial" w:hAnsi="Arial" w:cs="Arial"/>
          <w:sz w:val="20"/>
          <w:szCs w:val="20"/>
          <w:lang w:val="sr-Cyrl-CS"/>
        </w:rPr>
        <w:t>pozivu</w:t>
      </w:r>
      <w:r w:rsidRPr="00B46D3B">
        <w:rPr>
          <w:rFonts w:ascii="Arial" w:hAnsi="Arial" w:cs="Arial"/>
          <w:sz w:val="20"/>
          <w:szCs w:val="20"/>
          <w:lang w:val="sr-Latn-CS"/>
        </w:rPr>
        <w:t xml:space="preserve"> </w:t>
      </w:r>
      <w:r>
        <w:rPr>
          <w:rFonts w:ascii="Arial" w:hAnsi="Arial" w:cs="Arial"/>
          <w:sz w:val="20"/>
          <w:szCs w:val="20"/>
          <w:lang w:val="sr-Cyrl-CS"/>
        </w:rPr>
        <w:t>za</w:t>
      </w:r>
      <w:r w:rsidRPr="00B46D3B">
        <w:rPr>
          <w:rFonts w:ascii="Arial" w:hAnsi="Arial" w:cs="Arial"/>
          <w:sz w:val="20"/>
          <w:szCs w:val="20"/>
          <w:lang w:val="sr-Cyrl-CS"/>
        </w:rPr>
        <w:t xml:space="preserve"> </w:t>
      </w:r>
      <w:r>
        <w:rPr>
          <w:rFonts w:ascii="Arial" w:hAnsi="Arial" w:cs="Arial"/>
          <w:sz w:val="20"/>
          <w:szCs w:val="20"/>
          <w:lang w:val="sr-Cyrl-CS"/>
        </w:rPr>
        <w:t>zaključenje</w:t>
      </w:r>
      <w:r w:rsidRPr="00B46D3B">
        <w:rPr>
          <w:rFonts w:ascii="Arial" w:hAnsi="Arial" w:cs="Arial"/>
          <w:sz w:val="20"/>
          <w:szCs w:val="20"/>
          <w:lang w:val="sr-Latn-CS"/>
        </w:rPr>
        <w:t xml:space="preserve"> </w:t>
      </w:r>
      <w:r>
        <w:rPr>
          <w:rFonts w:ascii="Arial" w:hAnsi="Arial" w:cs="Arial"/>
          <w:sz w:val="20"/>
          <w:szCs w:val="20"/>
          <w:lang w:val="sr-Cyrl-CS"/>
        </w:rPr>
        <w:t>pojedinačnog</w:t>
      </w:r>
      <w:r w:rsidRPr="00B46D3B">
        <w:rPr>
          <w:rFonts w:ascii="Arial" w:hAnsi="Arial" w:cs="Arial"/>
          <w:sz w:val="20"/>
          <w:szCs w:val="20"/>
          <w:lang w:val="sr-Latn-CS"/>
        </w:rPr>
        <w:t xml:space="preserve"> </w:t>
      </w:r>
      <w:r>
        <w:rPr>
          <w:rFonts w:ascii="Arial" w:hAnsi="Arial" w:cs="Arial"/>
          <w:sz w:val="20"/>
          <w:szCs w:val="20"/>
          <w:lang w:val="sr-Cyrl-CS"/>
        </w:rPr>
        <w:t>ugovora</w:t>
      </w:r>
      <w:r w:rsidRPr="00B46D3B">
        <w:rPr>
          <w:rFonts w:ascii="Arial" w:hAnsi="Arial" w:cs="Arial"/>
          <w:sz w:val="20"/>
          <w:szCs w:val="20"/>
          <w:lang w:val="sr-Cyrl-C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Naručilac</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će</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navesti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tačnu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specifikaciju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količinu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Latn-CS" w:eastAsia="en-US"/>
        </w:rPr>
        <w:t>usluga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koja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naručuje</w:t>
      </w:r>
      <w:r w:rsidRPr="00B46D3B">
        <w:rPr>
          <w:rFonts w:ascii="Arial" w:eastAsia="TimesNewRomanPS-BoldMT" w:hAnsi="Arial" w:cs="Arial"/>
          <w:noProof/>
          <w:color w:val="auto"/>
          <w:kern w:val="0"/>
          <w:sz w:val="20"/>
          <w:szCs w:val="20"/>
          <w:lang w:val="sr-Cyrl-CS" w:eastAsia="en-US"/>
        </w:rPr>
        <w: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kao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ukupnu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vrednost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ugovora</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Cyrl-CS" w:eastAsia="en-US"/>
        </w:rPr>
        <w:t>,</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prema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jediničnim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cenama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datim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p</w:t>
      </w:r>
      <w:r>
        <w:rPr>
          <w:rFonts w:ascii="Arial" w:eastAsia="TimesNewRomanPS-BoldMT" w:hAnsi="Arial" w:cs="Arial"/>
          <w:noProof/>
          <w:color w:val="auto"/>
          <w:kern w:val="0"/>
          <w:sz w:val="20"/>
          <w:szCs w:val="20"/>
          <w:lang w:val="sr-Cyrl-CS" w:eastAsia="en-US"/>
        </w:rPr>
        <w:t>rilogu</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Jedinične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navedene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okvirnom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iskazane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dinarima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i</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fiksne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za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period</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Količina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Latn-CS" w:eastAsia="en-US"/>
        </w:rPr>
        <w:t>usluga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za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sve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vreme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ovog</w:t>
      </w:r>
      <w:r w:rsidRPr="00B46D3B">
        <w:rPr>
          <w:rFonts w:ascii="Arial" w:eastAsia="TimesNewRomanPS-BoldMT" w:hAnsi="Arial" w:cs="Arial"/>
          <w:noProof/>
          <w:color w:val="auto"/>
          <w:kern w:val="0"/>
          <w:sz w:val="20"/>
          <w:szCs w:val="20"/>
          <w:lang w:val="sr-Latn-CS" w:eastAsia="en-US"/>
        </w:rPr>
        <w:t xml:space="preserve"> O</w:t>
      </w:r>
      <w:r>
        <w:rPr>
          <w:rFonts w:ascii="Arial" w:eastAsia="TimesNewRomanPS-BoldMT" w:hAnsi="Arial" w:cs="Arial"/>
          <w:noProof/>
          <w:color w:val="auto"/>
          <w:kern w:val="0"/>
          <w:sz w:val="20"/>
          <w:szCs w:val="20"/>
          <w:lang w:val="sr-Cyrl-CS" w:eastAsia="en-US"/>
        </w:rPr>
        <w:t>kvirnog</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Pr="00B46D3B">
        <w:rPr>
          <w:rFonts w:ascii="Arial" w:eastAsia="TimesNewRomanPS-BoldMT" w:hAnsi="Arial" w:cs="Arial"/>
          <w:noProof/>
          <w:color w:val="auto"/>
          <w:kern w:val="0"/>
          <w:sz w:val="20"/>
          <w:szCs w:val="20"/>
          <w:lang w:val="sr-Cyrl-CS" w:eastAsia="en-US"/>
        </w:rPr>
        <w:t xml:space="preserve">. </w:t>
      </w:r>
    </w:p>
    <w:p w:rsidR="002C4109" w:rsidRPr="00B46D3B" w:rsidRDefault="002C4109" w:rsidP="002C4109">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Pojedinačni</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javnoj</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nabavci</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stupa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w:t>
      </w:r>
      <w:r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snagu</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danom</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obostranog</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potpisivanja</w:t>
      </w:r>
      <w:r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ru-RU" w:eastAsia="en-US"/>
        </w:rPr>
        <w:t>od</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strane</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ovlašćenih</w:t>
      </w:r>
      <w:r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predstavnika</w:t>
      </w:r>
      <w:r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sr-Cyrl-CS" w:eastAsia="en-US"/>
        </w:rPr>
        <w:t>S</w:t>
      </w:r>
      <w:r>
        <w:rPr>
          <w:rFonts w:ascii="Arial" w:eastAsia="TimesNewRomanPS-BoldMT" w:hAnsi="Arial" w:cs="Arial"/>
          <w:noProof/>
          <w:color w:val="auto"/>
          <w:kern w:val="0"/>
          <w:sz w:val="20"/>
          <w:szCs w:val="20"/>
          <w:lang w:val="ru-RU" w:eastAsia="en-US"/>
        </w:rPr>
        <w:t>trana</w:t>
      </w:r>
      <w:r w:rsidRPr="00B46D3B">
        <w:rPr>
          <w:rFonts w:ascii="Arial" w:eastAsia="TimesNewRomanPS-BoldMT" w:hAnsi="Arial" w:cs="Arial"/>
          <w:noProof/>
          <w:color w:val="auto"/>
          <w:kern w:val="0"/>
          <w:sz w:val="20"/>
          <w:szCs w:val="20"/>
          <w:lang w:val="sr-Cyrl-CS" w:eastAsia="en-US"/>
        </w:rPr>
        <w:t>.</w:t>
      </w:r>
    </w:p>
    <w:p w:rsidR="002C4109" w:rsidRPr="00B46D3B" w:rsidRDefault="002C4109" w:rsidP="002C4109">
      <w:pPr>
        <w:suppressAutoHyphens w:val="0"/>
        <w:autoSpaceDE w:val="0"/>
        <w:autoSpaceDN w:val="0"/>
        <w:adjustRightInd w:val="0"/>
        <w:spacing w:before="60" w:line="240" w:lineRule="auto"/>
        <w:jc w:val="both"/>
        <w:rPr>
          <w:rFonts w:ascii="Cambria" w:eastAsia="Times New Roman" w:hAnsi="Cambria"/>
          <w:bCs/>
          <w:noProof/>
          <w:sz w:val="20"/>
          <w:szCs w:val="20"/>
        </w:rPr>
      </w:pPr>
      <w:r>
        <w:rPr>
          <w:rFonts w:ascii="Arial" w:eastAsia="Times New Roman" w:hAnsi="Arial" w:cs="Arial"/>
          <w:bCs/>
          <w:noProof/>
          <w:sz w:val="20"/>
          <w:szCs w:val="20"/>
        </w:rPr>
        <w:t>Ugovori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javnoj</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nabavci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koji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zaključuju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moraju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zaključiti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pre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završetka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tim</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da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pojedinih</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ugovora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zaključenih</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ne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podudarati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trajanjem</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već</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potrebi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može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trajati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kraće</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ili</w:t>
      </w:r>
      <w:r w:rsidRPr="00B46D3B">
        <w:rPr>
          <w:rFonts w:ascii="Arial" w:eastAsia="Times New Roman" w:hAnsi="Arial" w:cs="Arial"/>
          <w:bCs/>
          <w:noProof/>
          <w:sz w:val="20"/>
          <w:szCs w:val="20"/>
        </w:rPr>
        <w:t xml:space="preserve"> </w:t>
      </w:r>
      <w:r>
        <w:rPr>
          <w:rFonts w:ascii="Arial" w:eastAsia="Times New Roman" w:hAnsi="Arial" w:cs="Arial"/>
          <w:bCs/>
          <w:noProof/>
          <w:sz w:val="20"/>
          <w:szCs w:val="20"/>
        </w:rPr>
        <w:t>duže</w:t>
      </w:r>
      <w:r w:rsidRPr="00B46D3B">
        <w:rPr>
          <w:rFonts w:ascii="Arial" w:eastAsia="Times New Roman" w:hAnsi="Arial" w:cs="Arial"/>
          <w:bCs/>
          <w:noProof/>
          <w:sz w:val="20"/>
          <w:szCs w:val="20"/>
        </w:rPr>
        <w:t>.</w:t>
      </w:r>
    </w:p>
    <w:p w:rsidR="002C4109" w:rsidRPr="00B46D3B" w:rsidRDefault="002C4109" w:rsidP="002C4109">
      <w:pPr>
        <w:shd w:val="clear" w:color="auto" w:fill="FFFFFF"/>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Član 5.</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Naručilac</w:t>
      </w:r>
      <w:r w:rsidRPr="00B46D3B">
        <w:rPr>
          <w:rFonts w:ascii="Arial" w:hAnsi="Arial" w:cs="Arial"/>
          <w:iCs/>
          <w:noProof/>
          <w:sz w:val="20"/>
          <w:szCs w:val="20"/>
        </w:rPr>
        <w:t xml:space="preserve"> </w:t>
      </w:r>
      <w:r>
        <w:rPr>
          <w:rFonts w:ascii="Arial" w:hAnsi="Arial" w:cs="Arial"/>
          <w:iCs/>
          <w:noProof/>
          <w:sz w:val="20"/>
          <w:szCs w:val="20"/>
        </w:rPr>
        <w:t>će</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p</w:t>
      </w:r>
      <w:r w:rsidRPr="00B46D3B">
        <w:rPr>
          <w:rFonts w:ascii="Arial" w:hAnsi="Arial" w:cs="Arial"/>
          <w:iCs/>
          <w:noProof/>
          <w:sz w:val="20"/>
          <w:szCs w:val="20"/>
        </w:rPr>
        <w:t xml:space="preserve">o </w:t>
      </w:r>
      <w:r>
        <w:rPr>
          <w:rFonts w:ascii="Arial" w:hAnsi="Arial" w:cs="Arial"/>
          <w:iCs/>
          <w:noProof/>
          <w:sz w:val="20"/>
          <w:szCs w:val="20"/>
        </w:rPr>
        <w:t>svakom</w:t>
      </w:r>
      <w:r w:rsidRPr="00B46D3B">
        <w:rPr>
          <w:rFonts w:ascii="Arial" w:hAnsi="Arial" w:cs="Arial"/>
          <w:iCs/>
          <w:noProof/>
          <w:sz w:val="20"/>
          <w:szCs w:val="20"/>
        </w:rPr>
        <w:t xml:space="preserve"> </w:t>
      </w:r>
      <w:r>
        <w:rPr>
          <w:rFonts w:ascii="Arial" w:hAnsi="Arial" w:cs="Arial"/>
          <w:iCs/>
          <w:noProof/>
          <w:sz w:val="20"/>
          <w:szCs w:val="20"/>
        </w:rPr>
        <w:t>pojedinačnom</w:t>
      </w:r>
      <w:r w:rsidRPr="00B46D3B">
        <w:rPr>
          <w:rFonts w:ascii="Arial" w:hAnsi="Arial" w:cs="Arial"/>
          <w:iCs/>
          <w:noProof/>
          <w:sz w:val="20"/>
          <w:szCs w:val="20"/>
        </w:rPr>
        <w:t xml:space="preserve"> </w:t>
      </w:r>
      <w:r>
        <w:rPr>
          <w:rFonts w:ascii="Arial" w:hAnsi="Arial" w:cs="Arial"/>
          <w:iCs/>
          <w:noProof/>
          <w:sz w:val="20"/>
          <w:szCs w:val="20"/>
        </w:rPr>
        <w:t>ugovoru</w:t>
      </w:r>
      <w:r w:rsidRPr="00B46D3B">
        <w:rPr>
          <w:rFonts w:ascii="Arial" w:hAnsi="Arial" w:cs="Arial"/>
          <w:iCs/>
          <w:noProof/>
          <w:sz w:val="20"/>
          <w:szCs w:val="20"/>
        </w:rPr>
        <w:t xml:space="preserve"> </w:t>
      </w:r>
      <w:r>
        <w:rPr>
          <w:rFonts w:ascii="Arial" w:hAnsi="Arial" w:cs="Arial"/>
          <w:iCs/>
          <w:noProof/>
          <w:sz w:val="20"/>
          <w:szCs w:val="20"/>
        </w:rPr>
        <w:t>izvršiti</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tekući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roku</w:t>
      </w:r>
      <w:r w:rsidRPr="00B46D3B">
        <w:rPr>
          <w:rFonts w:ascii="Arial" w:hAnsi="Arial" w:cs="Arial"/>
          <w:iCs/>
          <w:noProof/>
          <w:sz w:val="20"/>
          <w:szCs w:val="20"/>
        </w:rPr>
        <w:t xml:space="preserve"> </w:t>
      </w:r>
      <w:r>
        <w:rPr>
          <w:rFonts w:ascii="Arial" w:hAnsi="Arial" w:cs="Arial"/>
          <w:iCs/>
          <w:noProof/>
          <w:sz w:val="20"/>
          <w:szCs w:val="20"/>
        </w:rPr>
        <w:t>od</w:t>
      </w:r>
      <w:r w:rsidRPr="00B46D3B">
        <w:rPr>
          <w:rFonts w:ascii="Arial" w:hAnsi="Arial" w:cs="Arial"/>
          <w:iCs/>
          <w:noProof/>
          <w:sz w:val="20"/>
          <w:szCs w:val="20"/>
        </w:rPr>
        <w:t xml:space="preserve"> 90 (</w:t>
      </w:r>
      <w:r>
        <w:rPr>
          <w:rFonts w:ascii="Arial" w:hAnsi="Arial" w:cs="Arial"/>
          <w:iCs/>
          <w:noProof/>
          <w:sz w:val="20"/>
          <w:szCs w:val="20"/>
        </w:rPr>
        <w:t>devedeset</w:t>
      </w:r>
      <w:r w:rsidRPr="00B46D3B">
        <w:rPr>
          <w:rFonts w:ascii="Arial" w:hAnsi="Arial" w:cs="Arial"/>
          <w:iCs/>
          <w:noProof/>
          <w:sz w:val="20"/>
          <w:szCs w:val="20"/>
        </w:rPr>
        <w:t xml:space="preserve">) </w:t>
      </w:r>
      <w:r>
        <w:rPr>
          <w:rFonts w:ascii="Arial" w:hAnsi="Arial" w:cs="Arial"/>
          <w:iCs/>
          <w:noProof/>
          <w:sz w:val="20"/>
          <w:szCs w:val="20"/>
        </w:rPr>
        <w:t>dana</w:t>
      </w:r>
      <w:r w:rsidRPr="00B46D3B">
        <w:rPr>
          <w:rFonts w:ascii="Arial" w:hAnsi="Arial" w:cs="Arial"/>
          <w:iCs/>
          <w:noProof/>
          <w:sz w:val="20"/>
          <w:szCs w:val="20"/>
        </w:rPr>
        <w:t xml:space="preserve"> </w:t>
      </w:r>
      <w:r>
        <w:rPr>
          <w:rFonts w:ascii="Arial" w:hAnsi="Arial" w:cs="Arial"/>
          <w:iCs/>
          <w:noProof/>
          <w:sz w:val="20"/>
          <w:szCs w:val="20"/>
        </w:rPr>
        <w:t>od</w:t>
      </w:r>
      <w:r w:rsidRPr="00B46D3B">
        <w:rPr>
          <w:rFonts w:ascii="Arial" w:hAnsi="Arial" w:cs="Arial"/>
          <w:iCs/>
          <w:noProof/>
          <w:sz w:val="20"/>
          <w:szCs w:val="20"/>
        </w:rPr>
        <w:t xml:space="preserve"> </w:t>
      </w:r>
      <w:r>
        <w:rPr>
          <w:rFonts w:ascii="Arial" w:hAnsi="Arial" w:cs="Arial"/>
          <w:iCs/>
          <w:noProof/>
          <w:sz w:val="20"/>
          <w:szCs w:val="20"/>
        </w:rPr>
        <w:t>dana</w:t>
      </w:r>
      <w:r w:rsidRPr="00B46D3B">
        <w:rPr>
          <w:rFonts w:ascii="Arial" w:hAnsi="Arial" w:cs="Arial"/>
          <w:iCs/>
          <w:noProof/>
          <w:sz w:val="20"/>
          <w:szCs w:val="20"/>
        </w:rPr>
        <w:t xml:space="preserve"> </w:t>
      </w:r>
      <w:r>
        <w:rPr>
          <w:rFonts w:ascii="Arial" w:hAnsi="Arial" w:cs="Arial"/>
          <w:iCs/>
          <w:noProof/>
          <w:sz w:val="20"/>
          <w:szCs w:val="20"/>
        </w:rPr>
        <w:t>službenog</w:t>
      </w:r>
      <w:r w:rsidRPr="00B46D3B">
        <w:rPr>
          <w:rFonts w:ascii="Arial" w:hAnsi="Arial" w:cs="Arial"/>
          <w:iCs/>
          <w:noProof/>
          <w:sz w:val="20"/>
          <w:szCs w:val="20"/>
        </w:rPr>
        <w:t xml:space="preserve"> </w:t>
      </w:r>
      <w:r>
        <w:rPr>
          <w:rFonts w:ascii="Arial" w:hAnsi="Arial" w:cs="Arial"/>
          <w:iCs/>
          <w:noProof/>
          <w:sz w:val="20"/>
          <w:szCs w:val="20"/>
        </w:rPr>
        <w:t>prijema</w:t>
      </w:r>
      <w:r w:rsidRPr="00B46D3B">
        <w:rPr>
          <w:rFonts w:ascii="Arial" w:hAnsi="Arial" w:cs="Arial"/>
          <w:iCs/>
          <w:noProof/>
          <w:sz w:val="20"/>
          <w:szCs w:val="20"/>
        </w:rPr>
        <w:t xml:space="preserve"> </w:t>
      </w:r>
      <w:r>
        <w:rPr>
          <w:rFonts w:ascii="Arial" w:hAnsi="Arial" w:cs="Arial"/>
          <w:iCs/>
          <w:noProof/>
          <w:sz w:val="20"/>
          <w:szCs w:val="20"/>
        </w:rPr>
        <w:t>računa</w:t>
      </w:r>
      <w:r w:rsidRPr="00B46D3B">
        <w:rPr>
          <w:rFonts w:ascii="Arial" w:hAnsi="Arial" w:cs="Arial"/>
          <w:iCs/>
          <w:noProof/>
          <w:sz w:val="20"/>
          <w:szCs w:val="20"/>
        </w:rPr>
        <w:t xml:space="preserve"> </w:t>
      </w:r>
      <w:r>
        <w:rPr>
          <w:rFonts w:ascii="Arial" w:hAnsi="Arial" w:cs="Arial"/>
          <w:iCs/>
          <w:noProof/>
          <w:sz w:val="20"/>
          <w:szCs w:val="20"/>
        </w:rPr>
        <w:t>za</w:t>
      </w:r>
      <w:r w:rsidRPr="00B46D3B">
        <w:rPr>
          <w:rFonts w:ascii="Arial" w:hAnsi="Arial" w:cs="Arial"/>
          <w:iCs/>
          <w:noProof/>
          <w:sz w:val="20"/>
          <w:szCs w:val="20"/>
        </w:rPr>
        <w:t xml:space="preserve"> </w:t>
      </w:r>
      <w:r>
        <w:rPr>
          <w:rFonts w:ascii="Arial" w:hAnsi="Arial" w:cs="Arial"/>
          <w:iCs/>
          <w:noProof/>
          <w:sz w:val="20"/>
          <w:szCs w:val="20"/>
        </w:rPr>
        <w:t>izvršenu</w:t>
      </w:r>
      <w:r w:rsidRPr="00B46D3B">
        <w:rPr>
          <w:rFonts w:ascii="Arial" w:hAnsi="Arial" w:cs="Arial"/>
          <w:iCs/>
          <w:noProof/>
          <w:sz w:val="20"/>
          <w:szCs w:val="20"/>
        </w:rPr>
        <w:t xml:space="preserve"> </w:t>
      </w:r>
      <w:r>
        <w:rPr>
          <w:rFonts w:ascii="Arial" w:hAnsi="Arial" w:cs="Arial"/>
          <w:iCs/>
          <w:noProof/>
          <w:sz w:val="20"/>
          <w:szCs w:val="20"/>
        </w:rPr>
        <w:t>uslugu</w:t>
      </w:r>
      <w:r w:rsidRPr="00B46D3B">
        <w:rPr>
          <w:rFonts w:ascii="Arial" w:hAnsi="Arial" w:cs="Arial"/>
          <w:iCs/>
          <w:noProof/>
          <w:sz w:val="20"/>
          <w:szCs w:val="20"/>
        </w:rPr>
        <w:t>.</w:t>
      </w: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Svaki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mora</w:t>
      </w:r>
      <w:r w:rsidRPr="00B46D3B">
        <w:rPr>
          <w:rFonts w:ascii="Arial" w:hAnsi="Arial" w:cs="Arial"/>
          <w:iCs/>
          <w:noProof/>
          <w:sz w:val="20"/>
          <w:szCs w:val="20"/>
        </w:rPr>
        <w:t xml:space="preserve"> </w:t>
      </w:r>
      <w:r>
        <w:rPr>
          <w:rFonts w:ascii="Arial" w:hAnsi="Arial" w:cs="Arial"/>
          <w:iCs/>
          <w:noProof/>
          <w:sz w:val="20"/>
          <w:szCs w:val="20"/>
        </w:rPr>
        <w:t>da</w:t>
      </w:r>
      <w:r w:rsidRPr="00B46D3B">
        <w:rPr>
          <w:rFonts w:ascii="Arial" w:hAnsi="Arial" w:cs="Arial"/>
          <w:iCs/>
          <w:noProof/>
          <w:sz w:val="20"/>
          <w:szCs w:val="20"/>
        </w:rPr>
        <w:t xml:space="preserve"> </w:t>
      </w:r>
      <w:r>
        <w:rPr>
          <w:rFonts w:ascii="Arial" w:hAnsi="Arial" w:cs="Arial"/>
          <w:iCs/>
          <w:noProof/>
          <w:sz w:val="20"/>
          <w:szCs w:val="20"/>
        </w:rPr>
        <w:t>sadrži</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elemente</w:t>
      </w:r>
      <w:r w:rsidRPr="00B46D3B">
        <w:rPr>
          <w:rFonts w:ascii="Arial" w:hAnsi="Arial" w:cs="Arial"/>
          <w:iCs/>
          <w:noProof/>
          <w:sz w:val="20"/>
          <w:szCs w:val="20"/>
        </w:rPr>
        <w:t xml:space="preserve"> </w:t>
      </w:r>
      <w:r>
        <w:rPr>
          <w:rFonts w:ascii="Arial" w:hAnsi="Arial" w:cs="Arial"/>
          <w:iCs/>
          <w:noProof/>
          <w:sz w:val="20"/>
          <w:szCs w:val="20"/>
        </w:rPr>
        <w:t>propisane</w:t>
      </w:r>
      <w:r w:rsidRPr="00B46D3B">
        <w:rPr>
          <w:rFonts w:ascii="Arial" w:hAnsi="Arial" w:cs="Arial"/>
          <w:iCs/>
          <w:noProof/>
          <w:sz w:val="20"/>
          <w:szCs w:val="20"/>
        </w:rPr>
        <w:t xml:space="preserve"> </w:t>
      </w:r>
      <w:r>
        <w:rPr>
          <w:rFonts w:ascii="Arial" w:hAnsi="Arial" w:cs="Arial"/>
          <w:iCs/>
          <w:noProof/>
          <w:sz w:val="20"/>
          <w:szCs w:val="20"/>
        </w:rPr>
        <w:t>Zakonom</w:t>
      </w:r>
      <w:r w:rsidRPr="00B46D3B">
        <w:rPr>
          <w:rFonts w:ascii="Arial" w:hAnsi="Arial" w:cs="Arial"/>
          <w:iCs/>
          <w:noProof/>
          <w:sz w:val="20"/>
          <w:szCs w:val="20"/>
        </w:rPr>
        <w:t xml:space="preserve"> </w:t>
      </w:r>
      <w:r>
        <w:rPr>
          <w:rFonts w:ascii="Arial" w:hAnsi="Arial" w:cs="Arial"/>
          <w:iCs/>
          <w:noProof/>
          <w:sz w:val="20"/>
          <w:szCs w:val="20"/>
        </w:rPr>
        <w:t>o</w:t>
      </w:r>
      <w:r w:rsidRPr="00B46D3B">
        <w:rPr>
          <w:rFonts w:ascii="Arial" w:hAnsi="Arial" w:cs="Arial"/>
          <w:iCs/>
          <w:noProof/>
          <w:sz w:val="20"/>
          <w:szCs w:val="20"/>
        </w:rPr>
        <w:t xml:space="preserve"> </w:t>
      </w:r>
      <w:r>
        <w:rPr>
          <w:rFonts w:ascii="Arial" w:hAnsi="Arial" w:cs="Arial"/>
          <w:iCs/>
          <w:noProof/>
          <w:sz w:val="20"/>
          <w:szCs w:val="20"/>
        </w:rPr>
        <w:t>porezu</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dodatu</w:t>
      </w:r>
      <w:r w:rsidRPr="00B46D3B">
        <w:rPr>
          <w:rFonts w:ascii="Arial" w:hAnsi="Arial" w:cs="Arial"/>
          <w:iCs/>
          <w:noProof/>
          <w:sz w:val="20"/>
          <w:szCs w:val="20"/>
        </w:rPr>
        <w:t xml:space="preserve"> </w:t>
      </w:r>
      <w:r>
        <w:rPr>
          <w:rFonts w:ascii="Arial" w:hAnsi="Arial" w:cs="Arial"/>
          <w:iCs/>
          <w:noProof/>
          <w:sz w:val="20"/>
          <w:szCs w:val="20"/>
        </w:rPr>
        <w:t>vrednost</w:t>
      </w:r>
      <w:r w:rsidRPr="00B46D3B">
        <w:rPr>
          <w:rFonts w:ascii="Arial" w:hAnsi="Arial" w:cs="Arial"/>
          <w:iCs/>
          <w:noProof/>
          <w:sz w:val="20"/>
          <w:szCs w:val="20"/>
        </w:rPr>
        <w:t xml:space="preserve"> </w:t>
      </w:r>
      <w:r>
        <w:rPr>
          <w:rFonts w:ascii="Arial" w:hAnsi="Arial" w:cs="Arial"/>
          <w:iCs/>
          <w:noProof/>
          <w:sz w:val="20"/>
          <w:szCs w:val="20"/>
        </w:rPr>
        <w:t>Republike</w:t>
      </w:r>
      <w:r w:rsidRPr="00B46D3B">
        <w:rPr>
          <w:rFonts w:ascii="Arial" w:hAnsi="Arial" w:cs="Arial"/>
          <w:iCs/>
          <w:noProof/>
          <w:sz w:val="20"/>
          <w:szCs w:val="20"/>
        </w:rPr>
        <w:t xml:space="preserve"> </w:t>
      </w:r>
      <w:r>
        <w:rPr>
          <w:rFonts w:ascii="Arial" w:hAnsi="Arial" w:cs="Arial"/>
          <w:iCs/>
          <w:noProof/>
          <w:sz w:val="20"/>
          <w:szCs w:val="20"/>
        </w:rPr>
        <w:t>Srbije</w:t>
      </w:r>
      <w:r w:rsidRPr="00B46D3B">
        <w:rPr>
          <w:rFonts w:ascii="Arial" w:hAnsi="Arial" w:cs="Arial"/>
          <w:iCs/>
          <w:noProof/>
          <w:sz w:val="20"/>
          <w:szCs w:val="20"/>
        </w:rPr>
        <w:t xml:space="preserve"> </w:t>
      </w:r>
      <w:r>
        <w:rPr>
          <w:rFonts w:ascii="Arial" w:hAnsi="Arial" w:cs="Arial"/>
          <w:iCs/>
          <w:noProof/>
          <w:sz w:val="20"/>
          <w:szCs w:val="20"/>
        </w:rPr>
        <w:t>i</w:t>
      </w:r>
      <w:r w:rsidRPr="00B46D3B">
        <w:rPr>
          <w:rFonts w:ascii="Arial" w:hAnsi="Arial" w:cs="Arial"/>
          <w:iCs/>
          <w:noProof/>
          <w:sz w:val="20"/>
          <w:szCs w:val="20"/>
        </w:rPr>
        <w:t xml:space="preserve"> </w:t>
      </w:r>
      <w:r>
        <w:rPr>
          <w:rFonts w:ascii="Arial" w:hAnsi="Arial" w:cs="Arial"/>
          <w:iCs/>
          <w:noProof/>
          <w:sz w:val="20"/>
          <w:szCs w:val="20"/>
        </w:rPr>
        <w:t>podzakonskim</w:t>
      </w:r>
      <w:r w:rsidRPr="00B46D3B">
        <w:rPr>
          <w:rFonts w:ascii="Arial" w:hAnsi="Arial" w:cs="Arial"/>
          <w:iCs/>
          <w:noProof/>
          <w:sz w:val="20"/>
          <w:szCs w:val="20"/>
        </w:rPr>
        <w:t xml:space="preserve"> </w:t>
      </w:r>
      <w:r>
        <w:rPr>
          <w:rFonts w:ascii="Arial" w:hAnsi="Arial" w:cs="Arial"/>
          <w:iCs/>
          <w:noProof/>
          <w:sz w:val="20"/>
          <w:szCs w:val="20"/>
        </w:rPr>
        <w:t>aktima</w:t>
      </w:r>
      <w:r w:rsidRPr="00B46D3B">
        <w:rPr>
          <w:rFonts w:ascii="Arial" w:hAnsi="Arial" w:cs="Arial"/>
          <w:iCs/>
          <w:noProof/>
          <w:sz w:val="20"/>
          <w:szCs w:val="20"/>
        </w:rPr>
        <w:t>, uz obavezu Dobavljača da na računu naznači broj i datum zaključenja ugovora.</w:t>
      </w:r>
    </w:p>
    <w:p w:rsidR="002C4109" w:rsidRPr="00B46D3B" w:rsidRDefault="002C4109" w:rsidP="002C4109">
      <w:pPr>
        <w:spacing w:before="60"/>
        <w:jc w:val="both"/>
        <w:rPr>
          <w:rFonts w:ascii="Arial" w:hAnsi="Arial" w:cs="Arial"/>
          <w:iCs/>
          <w:noProof/>
          <w:sz w:val="20"/>
          <w:szCs w:val="20"/>
        </w:rPr>
      </w:pPr>
      <w:r>
        <w:rPr>
          <w:rFonts w:ascii="Arial" w:hAnsi="Arial" w:cs="Arial"/>
          <w:iCs/>
          <w:noProof/>
          <w:sz w:val="20"/>
          <w:szCs w:val="20"/>
        </w:rPr>
        <w:t>Računi</w:t>
      </w:r>
      <w:r w:rsidRPr="00B46D3B">
        <w:rPr>
          <w:rFonts w:ascii="Arial" w:hAnsi="Arial" w:cs="Arial"/>
          <w:iCs/>
          <w:noProof/>
          <w:sz w:val="20"/>
          <w:szCs w:val="20"/>
        </w:rPr>
        <w:t xml:space="preserve"> </w:t>
      </w:r>
      <w:r>
        <w:rPr>
          <w:rFonts w:ascii="Arial" w:hAnsi="Arial" w:cs="Arial"/>
          <w:iCs/>
          <w:noProof/>
          <w:sz w:val="20"/>
          <w:szCs w:val="20"/>
        </w:rPr>
        <w:t>koji</w:t>
      </w:r>
      <w:r w:rsidRPr="00B46D3B">
        <w:rPr>
          <w:rFonts w:ascii="Arial" w:hAnsi="Arial" w:cs="Arial"/>
          <w:iCs/>
          <w:noProof/>
          <w:sz w:val="20"/>
          <w:szCs w:val="20"/>
        </w:rPr>
        <w:t xml:space="preserve"> </w:t>
      </w:r>
      <w:r>
        <w:rPr>
          <w:rFonts w:ascii="Arial" w:hAnsi="Arial" w:cs="Arial"/>
          <w:iCs/>
          <w:noProof/>
          <w:sz w:val="20"/>
          <w:szCs w:val="20"/>
        </w:rPr>
        <w:t>nisu</w:t>
      </w:r>
      <w:r w:rsidRPr="00B46D3B">
        <w:rPr>
          <w:rFonts w:ascii="Arial" w:hAnsi="Arial" w:cs="Arial"/>
          <w:iCs/>
          <w:noProof/>
          <w:sz w:val="20"/>
          <w:szCs w:val="20"/>
        </w:rPr>
        <w:t xml:space="preserve"> </w:t>
      </w:r>
      <w:r>
        <w:rPr>
          <w:rFonts w:ascii="Arial" w:hAnsi="Arial" w:cs="Arial"/>
          <w:iCs/>
          <w:noProof/>
          <w:sz w:val="20"/>
          <w:szCs w:val="20"/>
        </w:rPr>
        <w:t>sačinjeni</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skladu</w:t>
      </w:r>
      <w:r w:rsidRPr="00B46D3B">
        <w:rPr>
          <w:rFonts w:ascii="Arial" w:hAnsi="Arial" w:cs="Arial"/>
          <w:iCs/>
          <w:noProof/>
          <w:sz w:val="20"/>
          <w:szCs w:val="20"/>
        </w:rPr>
        <w:t xml:space="preserve"> </w:t>
      </w:r>
      <w:r>
        <w:rPr>
          <w:rFonts w:ascii="Arial" w:hAnsi="Arial" w:cs="Arial"/>
          <w:iCs/>
          <w:noProof/>
          <w:sz w:val="20"/>
          <w:szCs w:val="20"/>
        </w:rPr>
        <w:t>sa</w:t>
      </w:r>
      <w:r w:rsidRPr="00B46D3B">
        <w:rPr>
          <w:rFonts w:ascii="Arial" w:hAnsi="Arial" w:cs="Arial"/>
          <w:iCs/>
          <w:noProof/>
          <w:sz w:val="20"/>
          <w:szCs w:val="20"/>
        </w:rPr>
        <w:t xml:space="preserve"> </w:t>
      </w:r>
      <w:r>
        <w:rPr>
          <w:rFonts w:ascii="Arial" w:hAnsi="Arial" w:cs="Arial"/>
          <w:iCs/>
          <w:noProof/>
          <w:sz w:val="20"/>
          <w:szCs w:val="20"/>
        </w:rPr>
        <w:t>navedenim</w:t>
      </w:r>
      <w:r w:rsidRPr="00B46D3B">
        <w:rPr>
          <w:rFonts w:ascii="Arial" w:hAnsi="Arial" w:cs="Arial"/>
          <w:iCs/>
          <w:noProof/>
          <w:sz w:val="20"/>
          <w:szCs w:val="20"/>
        </w:rPr>
        <w:t xml:space="preserve"> </w:t>
      </w:r>
      <w:r>
        <w:rPr>
          <w:rFonts w:ascii="Arial" w:hAnsi="Arial" w:cs="Arial"/>
          <w:iCs/>
          <w:noProof/>
          <w:sz w:val="20"/>
          <w:szCs w:val="20"/>
        </w:rPr>
        <w:t>biće</w:t>
      </w:r>
      <w:r w:rsidRPr="00B46D3B">
        <w:rPr>
          <w:rFonts w:ascii="Arial" w:hAnsi="Arial" w:cs="Arial"/>
          <w:iCs/>
          <w:noProof/>
          <w:sz w:val="20"/>
          <w:szCs w:val="20"/>
        </w:rPr>
        <w:t xml:space="preserve"> </w:t>
      </w:r>
      <w:r>
        <w:rPr>
          <w:rFonts w:ascii="Arial" w:hAnsi="Arial" w:cs="Arial"/>
          <w:iCs/>
          <w:noProof/>
          <w:sz w:val="20"/>
          <w:szCs w:val="20"/>
        </w:rPr>
        <w:t>vraćeni</w:t>
      </w:r>
      <w:r w:rsidRPr="00B46D3B">
        <w:rPr>
          <w:rFonts w:ascii="Arial" w:hAnsi="Arial" w:cs="Arial"/>
          <w:iCs/>
          <w:noProof/>
          <w:sz w:val="20"/>
          <w:szCs w:val="20"/>
        </w:rPr>
        <w:t xml:space="preserve"> </w:t>
      </w:r>
      <w:r>
        <w:rPr>
          <w:rFonts w:ascii="Arial" w:hAnsi="Arial" w:cs="Arial"/>
          <w:iCs/>
          <w:noProof/>
          <w:sz w:val="20"/>
          <w:szCs w:val="20"/>
        </w:rPr>
        <w:t>Dobavljaču</w:t>
      </w:r>
      <w:r w:rsidRPr="00B46D3B">
        <w:rPr>
          <w:rFonts w:ascii="Arial" w:hAnsi="Arial" w:cs="Arial"/>
          <w:iCs/>
          <w:noProof/>
          <w:sz w:val="20"/>
          <w:szCs w:val="20"/>
        </w:rPr>
        <w:t xml:space="preserve">, </w:t>
      </w:r>
      <w:r>
        <w:rPr>
          <w:rFonts w:ascii="Arial" w:hAnsi="Arial" w:cs="Arial"/>
          <w:iCs/>
          <w:noProof/>
          <w:sz w:val="20"/>
          <w:szCs w:val="20"/>
        </w:rPr>
        <w:t>a</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odloženo</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štetu</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dok</w:t>
      </w:r>
      <w:r w:rsidRPr="00B46D3B">
        <w:rPr>
          <w:rFonts w:ascii="Arial" w:hAnsi="Arial" w:cs="Arial"/>
          <w:iCs/>
          <w:noProof/>
          <w:sz w:val="20"/>
          <w:szCs w:val="20"/>
        </w:rPr>
        <w:t xml:space="preserve"> </w:t>
      </w:r>
      <w:r>
        <w:rPr>
          <w:rFonts w:ascii="Arial" w:hAnsi="Arial" w:cs="Arial"/>
          <w:iCs/>
          <w:noProof/>
          <w:sz w:val="20"/>
          <w:szCs w:val="20"/>
        </w:rPr>
        <w:t>se</w:t>
      </w:r>
      <w:r w:rsidRPr="00B46D3B">
        <w:rPr>
          <w:rFonts w:ascii="Arial" w:hAnsi="Arial" w:cs="Arial"/>
          <w:iCs/>
          <w:noProof/>
          <w:sz w:val="20"/>
          <w:szCs w:val="20"/>
        </w:rPr>
        <w:t xml:space="preserve"> </w:t>
      </w:r>
      <w:r>
        <w:rPr>
          <w:rFonts w:ascii="Arial" w:hAnsi="Arial" w:cs="Arial"/>
          <w:iCs/>
          <w:noProof/>
          <w:sz w:val="20"/>
          <w:szCs w:val="20"/>
        </w:rPr>
        <w:t>ne</w:t>
      </w:r>
      <w:r w:rsidRPr="00B46D3B">
        <w:rPr>
          <w:rFonts w:ascii="Arial" w:hAnsi="Arial" w:cs="Arial"/>
          <w:iCs/>
          <w:noProof/>
          <w:sz w:val="20"/>
          <w:szCs w:val="20"/>
        </w:rPr>
        <w:t xml:space="preserve"> </w:t>
      </w:r>
      <w:r>
        <w:rPr>
          <w:rFonts w:ascii="Arial" w:hAnsi="Arial" w:cs="Arial"/>
          <w:iCs/>
          <w:noProof/>
          <w:sz w:val="20"/>
          <w:szCs w:val="20"/>
        </w:rPr>
        <w:t>dostavi</w:t>
      </w:r>
      <w:r w:rsidRPr="00B46D3B">
        <w:rPr>
          <w:rFonts w:ascii="Arial" w:hAnsi="Arial" w:cs="Arial"/>
          <w:iCs/>
          <w:noProof/>
          <w:sz w:val="20"/>
          <w:szCs w:val="20"/>
        </w:rPr>
        <w:t xml:space="preserve"> </w:t>
      </w:r>
      <w:r>
        <w:rPr>
          <w:rFonts w:ascii="Arial" w:hAnsi="Arial" w:cs="Arial"/>
          <w:iCs/>
          <w:noProof/>
          <w:sz w:val="20"/>
          <w:szCs w:val="20"/>
        </w:rPr>
        <w:t>ispravan</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w:t>
      </w:r>
    </w:p>
    <w:p w:rsidR="002C4109" w:rsidRPr="00B46D3B" w:rsidRDefault="002C4109" w:rsidP="002C4109">
      <w:pPr>
        <w:spacing w:before="60"/>
        <w:jc w:val="both"/>
        <w:rPr>
          <w:rFonts w:ascii="Arial" w:hAnsi="Arial" w:cs="Arial"/>
          <w:iCs/>
          <w:noProof/>
          <w:sz w:val="20"/>
          <w:szCs w:val="20"/>
        </w:rPr>
      </w:pPr>
    </w:p>
    <w:p w:rsidR="002C4109" w:rsidRPr="00B46D3B" w:rsidRDefault="002C4109" w:rsidP="002C4109">
      <w:pPr>
        <w:spacing w:before="60"/>
        <w:jc w:val="center"/>
        <w:rPr>
          <w:rFonts w:ascii="Arial" w:hAnsi="Arial" w:cs="Arial"/>
          <w:iCs/>
          <w:noProof/>
          <w:sz w:val="20"/>
          <w:szCs w:val="20"/>
        </w:rPr>
      </w:pPr>
      <w:r w:rsidRPr="00B46D3B">
        <w:rPr>
          <w:rFonts w:ascii="Arial" w:hAnsi="Arial" w:cs="Arial"/>
          <w:iCs/>
          <w:noProof/>
          <w:sz w:val="20"/>
          <w:szCs w:val="20"/>
        </w:rPr>
        <w:t>Član 6.</w:t>
      </w:r>
    </w:p>
    <w:p w:rsidR="002C4109" w:rsidRPr="00E20133" w:rsidRDefault="002C4109" w:rsidP="00E20133">
      <w:pPr>
        <w:spacing w:before="60"/>
        <w:rPr>
          <w:rFonts w:ascii="Arial" w:hAnsi="Arial" w:cs="Arial"/>
          <w:iCs/>
          <w:noProof/>
          <w:sz w:val="20"/>
          <w:szCs w:val="20"/>
          <w:lang w:val="sr-Latn-CS"/>
        </w:rPr>
      </w:pP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daje </w:t>
      </w:r>
      <w:r w:rsidRPr="00A17777">
        <w:rPr>
          <w:rFonts w:ascii="Arial" w:hAnsi="Arial" w:cs="Arial"/>
          <w:color w:val="auto"/>
          <w:sz w:val="20"/>
          <w:szCs w:val="20"/>
          <w:lang w:val="sr-Cyrl-CS"/>
        </w:rPr>
        <w:t>naručiocu</w:t>
      </w:r>
      <w:r w:rsidRPr="00A17777">
        <w:rPr>
          <w:rFonts w:ascii="Arial" w:hAnsi="Arial" w:cs="Arial"/>
          <w:color w:val="auto"/>
          <w:sz w:val="20"/>
          <w:szCs w:val="20"/>
          <w:lang w:val="ru-RU"/>
        </w:rPr>
        <w:t xml:space="preserve"> punu garanciju za kvalitet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garantuje da će i</w:t>
      </w:r>
      <w:r w:rsidRPr="00A17777">
        <w:rPr>
          <w:rFonts w:ascii="Arial" w:hAnsi="Arial" w:cs="Arial"/>
          <w:color w:val="auto"/>
          <w:sz w:val="20"/>
          <w:szCs w:val="20"/>
          <w:lang w:val="sr-Latn-CS"/>
        </w:rPr>
        <w:t>zvršena usluga</w:t>
      </w:r>
      <w:r w:rsidRPr="00A17777">
        <w:rPr>
          <w:rFonts w:ascii="Arial" w:hAnsi="Arial" w:cs="Arial"/>
          <w:color w:val="auto"/>
          <w:sz w:val="20"/>
          <w:szCs w:val="20"/>
          <w:lang w:val="ru-RU"/>
        </w:rPr>
        <w:t xml:space="preserve"> u potpunosti odgovarati tehničkim specifikacijama i tehničkim uslovima iz konkursne dokumentacije.</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sr-Cyrl-CS"/>
        </w:rPr>
        <w:t>Naručilac</w:t>
      </w:r>
      <w:r w:rsidRPr="00A17777">
        <w:rPr>
          <w:rFonts w:ascii="Arial" w:hAnsi="Arial" w:cs="Arial"/>
          <w:color w:val="auto"/>
          <w:sz w:val="20"/>
          <w:szCs w:val="20"/>
          <w:lang w:val="ru-RU"/>
        </w:rPr>
        <w:t xml:space="preserve"> je ovlašćen da vrši kontrolu kvaliteta </w:t>
      </w:r>
      <w:r w:rsidRPr="00A17777">
        <w:rPr>
          <w:rFonts w:ascii="Arial" w:hAnsi="Arial" w:cs="Arial"/>
          <w:color w:val="auto"/>
          <w:sz w:val="20"/>
          <w:szCs w:val="20"/>
          <w:lang w:val="sr-Latn-CS"/>
        </w:rPr>
        <w:t>izvršene usluge</w:t>
      </w:r>
      <w:r w:rsidRPr="00A17777">
        <w:rPr>
          <w:rFonts w:ascii="Arial" w:hAnsi="Arial" w:cs="Arial"/>
          <w:color w:val="auto"/>
          <w:sz w:val="20"/>
          <w:szCs w:val="20"/>
          <w:lang w:val="ru-RU"/>
        </w:rPr>
        <w:t xml:space="preserve"> u bilo koje vreme i bez prethodne najave, tokom ili posle i</w:t>
      </w:r>
      <w:r w:rsidRPr="00A17777">
        <w:rPr>
          <w:rFonts w:ascii="Arial" w:hAnsi="Arial" w:cs="Arial"/>
          <w:color w:val="auto"/>
          <w:sz w:val="20"/>
          <w:szCs w:val="20"/>
          <w:lang w:val="sr-Latn-CS"/>
        </w:rPr>
        <w:t>zvršene usluge</w:t>
      </w:r>
      <w:r w:rsidRPr="00A17777">
        <w:rPr>
          <w:rFonts w:ascii="Arial" w:hAnsi="Arial" w:cs="Arial"/>
          <w:color w:val="auto"/>
          <w:sz w:val="20"/>
          <w:szCs w:val="20"/>
          <w:lang w:val="ru-RU"/>
        </w:rPr>
        <w:t>, sa pravom da</w:t>
      </w:r>
      <w:r w:rsidRPr="00A17777">
        <w:rPr>
          <w:rFonts w:ascii="Arial" w:hAnsi="Arial" w:cs="Arial"/>
          <w:color w:val="auto"/>
          <w:sz w:val="20"/>
          <w:szCs w:val="20"/>
          <w:lang w:val="sr-Latn-CS"/>
        </w:rPr>
        <w:t xml:space="preserve"> zatraži mišljenje nezavisne i specijalizovane institucije.</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U slučaju kada nezavisna specijalizovana institucija utvrdi odstupanje od ugovorenog kvaliteta </w:t>
      </w:r>
      <w:r w:rsidRPr="00A17777">
        <w:rPr>
          <w:rFonts w:ascii="Arial" w:hAnsi="Arial" w:cs="Arial"/>
          <w:color w:val="auto"/>
          <w:sz w:val="20"/>
          <w:szCs w:val="20"/>
          <w:lang w:val="sr-Latn-CS"/>
        </w:rPr>
        <w:t>usluge</w:t>
      </w:r>
      <w:r w:rsidRPr="00A17777">
        <w:rPr>
          <w:rFonts w:ascii="Arial" w:hAnsi="Arial" w:cs="Arial"/>
          <w:color w:val="auto"/>
          <w:sz w:val="20"/>
          <w:szCs w:val="20"/>
          <w:lang w:val="ru-RU"/>
        </w:rPr>
        <w:t xml:space="preserve">, troškovi analize padaju na teret  </w:t>
      </w:r>
      <w:r w:rsidRPr="00A17777">
        <w:rPr>
          <w:rFonts w:ascii="Arial" w:hAnsi="Arial" w:cs="Arial"/>
          <w:color w:val="auto"/>
          <w:sz w:val="20"/>
          <w:szCs w:val="20"/>
          <w:lang w:val="sr-Cyrl-CS"/>
        </w:rPr>
        <w:t>ponuđača.</w:t>
      </w:r>
    </w:p>
    <w:p w:rsidR="00E20133" w:rsidRPr="00A17777" w:rsidRDefault="00E20133" w:rsidP="00E20133">
      <w:pPr>
        <w:jc w:val="both"/>
        <w:rPr>
          <w:rFonts w:ascii="Arial" w:hAnsi="Arial" w:cs="Arial"/>
          <w:color w:val="auto"/>
          <w:sz w:val="20"/>
          <w:szCs w:val="20"/>
          <w:lang w:val="ru-RU"/>
        </w:rPr>
      </w:pPr>
      <w:r>
        <w:rPr>
          <w:rFonts w:ascii="Arial" w:hAnsi="Arial" w:cs="Arial"/>
          <w:color w:val="auto"/>
          <w:sz w:val="20"/>
          <w:szCs w:val="20"/>
          <w:lang w:val="sr-Latn-CS"/>
        </w:rPr>
        <w:t xml:space="preserve">        </w:t>
      </w:r>
      <w:r w:rsidRPr="00A17777">
        <w:rPr>
          <w:rFonts w:ascii="Arial" w:hAnsi="Arial" w:cs="Arial"/>
          <w:color w:val="auto"/>
          <w:sz w:val="20"/>
          <w:szCs w:val="20"/>
          <w:lang w:val="ru-RU"/>
        </w:rPr>
        <w:t>Svi</w:t>
      </w:r>
      <w:r w:rsidRPr="00A17777">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vidljivi nedostaci moraju biti konstatovani prilikom </w:t>
      </w:r>
      <w:r w:rsidRPr="00A17777">
        <w:rPr>
          <w:rFonts w:ascii="Arial" w:hAnsi="Arial" w:cs="Arial"/>
          <w:color w:val="auto"/>
          <w:sz w:val="20"/>
          <w:szCs w:val="20"/>
          <w:lang w:val="sr-Latn-CS"/>
        </w:rPr>
        <w:t>i nakon izvršene usluge</w:t>
      </w:r>
      <w:r w:rsidRPr="00A17777">
        <w:rPr>
          <w:rFonts w:ascii="Arial" w:hAnsi="Arial" w:cs="Arial"/>
          <w:color w:val="auto"/>
          <w:sz w:val="20"/>
          <w:szCs w:val="20"/>
          <w:lang w:val="ru-RU"/>
        </w:rPr>
        <w:t xml:space="preserve">, </w:t>
      </w:r>
      <w:r w:rsidRPr="00A17777">
        <w:rPr>
          <w:rFonts w:ascii="Arial" w:hAnsi="Arial" w:cs="Arial"/>
          <w:color w:val="auto"/>
          <w:sz w:val="20"/>
          <w:szCs w:val="20"/>
          <w:lang w:val="sr-Latn-CS"/>
        </w:rPr>
        <w:t>z</w:t>
      </w:r>
      <w:r w:rsidRPr="00A17777">
        <w:rPr>
          <w:rFonts w:ascii="Arial" w:hAnsi="Arial" w:cs="Arial"/>
          <w:color w:val="auto"/>
          <w:sz w:val="20"/>
          <w:szCs w:val="20"/>
          <w:lang w:val="ru-RU"/>
        </w:rPr>
        <w:t xml:space="preserve">apisnikom koji će potpisati ovlašćeni prisutni predstavnici ugovornih strana. Eventualne reklamacije od strane </w:t>
      </w:r>
      <w:r w:rsidRPr="00A17777">
        <w:rPr>
          <w:rFonts w:ascii="Arial" w:hAnsi="Arial" w:cs="Arial"/>
          <w:color w:val="auto"/>
          <w:sz w:val="20"/>
          <w:szCs w:val="20"/>
          <w:lang w:val="sr-Cyrl-CS"/>
        </w:rPr>
        <w:t>naručioca</w:t>
      </w:r>
      <w:r w:rsidRPr="00A17777">
        <w:rPr>
          <w:rFonts w:ascii="Arial" w:hAnsi="Arial" w:cs="Arial"/>
          <w:color w:val="auto"/>
          <w:sz w:val="20"/>
          <w:szCs w:val="20"/>
          <w:lang w:val="ru-RU"/>
        </w:rPr>
        <w:t xml:space="preserve"> moraju biti sačinjene u pisanoj formi i dostavljene </w:t>
      </w:r>
      <w:r w:rsidRPr="00A17777">
        <w:rPr>
          <w:rFonts w:ascii="Arial" w:hAnsi="Arial" w:cs="Arial"/>
          <w:color w:val="auto"/>
          <w:sz w:val="20"/>
          <w:szCs w:val="20"/>
          <w:lang w:val="sr-Latn-CS"/>
        </w:rPr>
        <w:t>ponuđaču</w:t>
      </w:r>
      <w:r w:rsidRPr="00A17777">
        <w:rPr>
          <w:rFonts w:ascii="Arial" w:hAnsi="Arial" w:cs="Arial"/>
          <w:color w:val="auto"/>
          <w:sz w:val="20"/>
          <w:szCs w:val="20"/>
          <w:lang w:val="sr-Cyrl-CS"/>
        </w:rPr>
        <w:t xml:space="preserve"> </w:t>
      </w:r>
      <w:r w:rsidRPr="00A17777">
        <w:rPr>
          <w:rFonts w:ascii="Arial" w:hAnsi="Arial" w:cs="Arial"/>
          <w:color w:val="auto"/>
          <w:sz w:val="20"/>
          <w:szCs w:val="20"/>
          <w:lang w:val="ru-RU"/>
        </w:rPr>
        <w:t>u roku od 24 časa.</w:t>
      </w:r>
    </w:p>
    <w:p w:rsidR="00E20133" w:rsidRPr="00A17777" w:rsidRDefault="00E20133" w:rsidP="00E20133">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A17777">
        <w:rPr>
          <w:rFonts w:ascii="Arial" w:hAnsi="Arial" w:cs="Arial"/>
          <w:color w:val="auto"/>
          <w:sz w:val="20"/>
          <w:szCs w:val="20"/>
          <w:lang w:val="ru-RU"/>
        </w:rPr>
        <w:t xml:space="preserve">Ako se zapisnički utvrdi da </w:t>
      </w:r>
      <w:r w:rsidRPr="00A17777">
        <w:rPr>
          <w:rFonts w:ascii="Arial" w:hAnsi="Arial" w:cs="Arial"/>
          <w:color w:val="auto"/>
          <w:sz w:val="20"/>
          <w:szCs w:val="20"/>
          <w:lang w:val="sr-Latn-CS"/>
        </w:rPr>
        <w:t>usluga</w:t>
      </w:r>
      <w:r w:rsidRPr="00A17777">
        <w:rPr>
          <w:rFonts w:ascii="Arial" w:hAnsi="Arial" w:cs="Arial"/>
          <w:color w:val="auto"/>
          <w:sz w:val="20"/>
          <w:szCs w:val="20"/>
          <w:lang w:val="ru-RU"/>
        </w:rPr>
        <w:t xml:space="preserve"> koj</w:t>
      </w:r>
      <w:r w:rsidRPr="00A17777">
        <w:rPr>
          <w:rFonts w:ascii="Arial" w:hAnsi="Arial" w:cs="Arial"/>
          <w:color w:val="auto"/>
          <w:sz w:val="20"/>
          <w:szCs w:val="20"/>
          <w:lang w:val="sr-Latn-CS"/>
        </w:rPr>
        <w:t>u</w:t>
      </w:r>
      <w:r w:rsidRPr="00A17777">
        <w:rPr>
          <w:rFonts w:ascii="Arial" w:hAnsi="Arial" w:cs="Arial"/>
          <w:color w:val="auto"/>
          <w:sz w:val="20"/>
          <w:szCs w:val="20"/>
          <w:lang w:val="ru-RU"/>
        </w:rPr>
        <w:t xml:space="preserve"> je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i</w:t>
      </w:r>
      <w:r w:rsidRPr="00A17777">
        <w:rPr>
          <w:rFonts w:ascii="Arial" w:hAnsi="Arial" w:cs="Arial"/>
          <w:color w:val="auto"/>
          <w:sz w:val="20"/>
          <w:szCs w:val="20"/>
          <w:lang w:val="sr-Latn-CS"/>
        </w:rPr>
        <w:t>zvršio</w:t>
      </w:r>
      <w:r w:rsidRPr="00A17777">
        <w:rPr>
          <w:rFonts w:ascii="Arial" w:hAnsi="Arial" w:cs="Arial"/>
          <w:color w:val="auto"/>
          <w:sz w:val="20"/>
          <w:szCs w:val="20"/>
          <w:lang w:val="ru-RU"/>
        </w:rPr>
        <w:t xml:space="preserve"> naručiocu ima nedostatke i skrivene mane, </w:t>
      </w:r>
      <w:r w:rsidRPr="00A17777">
        <w:rPr>
          <w:rFonts w:ascii="Arial" w:hAnsi="Arial" w:cs="Arial"/>
          <w:color w:val="auto"/>
          <w:sz w:val="20"/>
          <w:szCs w:val="20"/>
          <w:lang w:val="sr-Cyrl-CS"/>
        </w:rPr>
        <w:t xml:space="preserve">ponuđač </w:t>
      </w:r>
      <w:r w:rsidRPr="00A17777">
        <w:rPr>
          <w:rFonts w:ascii="Arial" w:hAnsi="Arial" w:cs="Arial"/>
          <w:color w:val="auto"/>
          <w:sz w:val="20"/>
          <w:szCs w:val="20"/>
          <w:lang w:val="ru-RU"/>
        </w:rPr>
        <w:t xml:space="preserve">mora iste otkloniti u roku od </w:t>
      </w:r>
      <w:r w:rsidRPr="00A17777">
        <w:rPr>
          <w:rFonts w:ascii="Arial" w:hAnsi="Arial" w:cs="Arial"/>
          <w:color w:val="auto"/>
          <w:sz w:val="20"/>
          <w:szCs w:val="20"/>
          <w:lang w:val="sr-Latn-CS"/>
        </w:rPr>
        <w:t>8</w:t>
      </w:r>
      <w:r w:rsidRPr="00A17777">
        <w:rPr>
          <w:rFonts w:ascii="Arial" w:hAnsi="Arial" w:cs="Arial"/>
          <w:color w:val="auto"/>
          <w:sz w:val="20"/>
          <w:szCs w:val="20"/>
          <w:lang w:val="ru-RU"/>
        </w:rPr>
        <w:t xml:space="preserve"> dana od dana sačinjavanja Zapisnika o reklamaciji.</w:t>
      </w:r>
    </w:p>
    <w:p w:rsidR="00E20133" w:rsidRPr="001B4579" w:rsidRDefault="00E20133" w:rsidP="00E20133">
      <w:pPr>
        <w:jc w:val="both"/>
        <w:rPr>
          <w:rFonts w:ascii="Arial" w:hAnsi="Arial" w:cs="Arial"/>
          <w:color w:val="auto"/>
          <w:sz w:val="20"/>
          <w:szCs w:val="20"/>
          <w:lang w:val="sl-SI"/>
        </w:rPr>
      </w:pPr>
      <w:r>
        <w:rPr>
          <w:rFonts w:ascii="Arial" w:hAnsi="Arial" w:cs="Arial"/>
          <w:color w:val="auto"/>
          <w:sz w:val="20"/>
          <w:szCs w:val="20"/>
          <w:lang w:val="sl-SI"/>
        </w:rPr>
        <w:t xml:space="preserve">       </w:t>
      </w:r>
      <w:r w:rsidRPr="00A17777">
        <w:rPr>
          <w:rFonts w:ascii="Arial" w:hAnsi="Arial" w:cs="Arial"/>
          <w:color w:val="auto"/>
          <w:sz w:val="20"/>
          <w:szCs w:val="20"/>
          <w:lang w:val="sl-SI"/>
        </w:rPr>
        <w:t>Ponuđač odgovara za svaku štetu na medicinskoj opremi, na kojoj se vrši usluga održavanja, koja nastane usled njenog neadekvatnog izvršenja.</w:t>
      </w:r>
    </w:p>
    <w:p w:rsidR="002C4109" w:rsidRPr="00B46D3B" w:rsidRDefault="002C4109" w:rsidP="002C4109">
      <w:pPr>
        <w:pStyle w:val="ListParagraph"/>
        <w:tabs>
          <w:tab w:val="left" w:pos="0"/>
        </w:tabs>
        <w:ind w:left="0"/>
        <w:jc w:val="both"/>
        <w:rPr>
          <w:rFonts w:ascii="Cambria" w:eastAsia="TimesNewRomanPSMT" w:hAnsi="Cambria" w:cs="Arial"/>
          <w:bCs/>
          <w:iCs/>
          <w:noProof/>
          <w:color w:val="auto"/>
          <w:sz w:val="20"/>
          <w:szCs w:val="20"/>
          <w:lang w:val="sr-Latn-CS"/>
        </w:rPr>
      </w:pPr>
    </w:p>
    <w:p w:rsidR="002C4109" w:rsidRPr="00B46D3B" w:rsidRDefault="002C4109" w:rsidP="002C4109">
      <w:pPr>
        <w:pStyle w:val="ListParagraph"/>
        <w:tabs>
          <w:tab w:val="left" w:pos="0"/>
        </w:tabs>
        <w:ind w:left="0"/>
        <w:jc w:val="center"/>
        <w:rPr>
          <w:rFonts w:ascii="Arial" w:eastAsia="TimesNewRomanPSMT" w:hAnsi="Arial" w:cs="Arial"/>
          <w:bCs/>
          <w:iCs/>
          <w:noProof/>
          <w:color w:val="auto"/>
          <w:sz w:val="20"/>
          <w:szCs w:val="20"/>
          <w:lang w:val="sr-Latn-CS"/>
        </w:rPr>
      </w:pPr>
      <w:r w:rsidRPr="00B46D3B">
        <w:rPr>
          <w:rFonts w:ascii="Arial" w:eastAsia="TimesNewRomanPSMT" w:hAnsi="Arial" w:cs="Arial"/>
          <w:bCs/>
          <w:iCs/>
          <w:noProof/>
          <w:color w:val="auto"/>
          <w:sz w:val="20"/>
          <w:szCs w:val="20"/>
          <w:lang w:val="sr-Latn-CS"/>
        </w:rPr>
        <w:t xml:space="preserve">Član </w:t>
      </w:r>
      <w:r w:rsidR="00796899">
        <w:rPr>
          <w:rFonts w:ascii="Arial" w:eastAsia="TimesNewRomanPSMT" w:hAnsi="Arial" w:cs="Arial"/>
          <w:bCs/>
          <w:iCs/>
          <w:noProof/>
          <w:color w:val="auto"/>
          <w:sz w:val="20"/>
          <w:szCs w:val="20"/>
          <w:lang w:val="sr-Latn-CS"/>
        </w:rPr>
        <w:t>7</w:t>
      </w:r>
      <w:r w:rsidRPr="00B46D3B">
        <w:rPr>
          <w:rFonts w:ascii="Arial" w:eastAsia="TimesNewRomanPSMT" w:hAnsi="Arial" w:cs="Arial"/>
          <w:bCs/>
          <w:iCs/>
          <w:noProof/>
          <w:color w:val="auto"/>
          <w:sz w:val="20"/>
          <w:szCs w:val="20"/>
          <w:lang w:val="sr-Latn-CS"/>
        </w:rPr>
        <w:t>.</w:t>
      </w:r>
    </w:p>
    <w:p w:rsidR="002C4109" w:rsidRPr="00B46D3B" w:rsidRDefault="002C4109" w:rsidP="002C4109">
      <w:pPr>
        <w:pStyle w:val="ListParagraph"/>
        <w:tabs>
          <w:tab w:val="left" w:pos="0"/>
        </w:tabs>
        <w:ind w:left="0"/>
        <w:jc w:val="center"/>
        <w:rPr>
          <w:rFonts w:ascii="Arial" w:eastAsia="TimesNewRomanPSMT" w:hAnsi="Arial" w:cs="Arial"/>
          <w:bCs/>
          <w:iCs/>
          <w:noProof/>
          <w:color w:val="auto"/>
          <w:sz w:val="20"/>
          <w:szCs w:val="20"/>
          <w:lang w:val="sr-Latn-CS"/>
        </w:rPr>
      </w:pPr>
    </w:p>
    <w:p w:rsidR="002C4109" w:rsidRPr="00B46D3B" w:rsidRDefault="002C4109" w:rsidP="002C4109">
      <w:pPr>
        <w:pStyle w:val="ListParagraph"/>
        <w:tabs>
          <w:tab w:val="left" w:pos="0"/>
        </w:tabs>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Ukoliko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posle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zaključenja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Okvirnog</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sporazuma</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nastupe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dovedu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ometanja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onemogućavanja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izvršenja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ugovornih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rokovi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izvršenja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obaveza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opravdano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w:t>
      </w:r>
      <w:r w:rsidRPr="00B46D3B">
        <w:rPr>
          <w:rFonts w:ascii="Arial" w:eastAsia="TimesNewRomanPSMT" w:hAnsi="Arial" w:cs="Arial"/>
          <w:bCs/>
          <w:iCs/>
          <w:noProof/>
          <w:color w:val="auto"/>
          <w:sz w:val="20"/>
          <w:szCs w:val="20"/>
          <w:lang w:val="sr-Latn-CS"/>
        </w:rPr>
        <w:t xml:space="preserve">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produžiti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vreme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trajanja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Pr="00B46D3B">
        <w:rPr>
          <w:rFonts w:ascii="Arial" w:eastAsia="TimesNewRomanPSMT" w:hAnsi="Arial" w:cs="Arial"/>
          <w:bCs/>
          <w:iCs/>
          <w:noProof/>
          <w:color w:val="auto"/>
          <w:sz w:val="20"/>
          <w:szCs w:val="20"/>
          <w:lang w:val="sr-Cyrl-CS"/>
        </w:rPr>
        <w:t>.</w:t>
      </w:r>
    </w:p>
    <w:p w:rsidR="002C4109" w:rsidRPr="00B46D3B" w:rsidRDefault="002C4109" w:rsidP="002C4109">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Viša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podrazumeva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ekstremne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vanredne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događaje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predvideti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dogodili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volje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uticaja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nisu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sprečeni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pogođene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Kao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mogu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ali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isključivo</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događaji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kao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što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poplave</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zemljotresi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požari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politička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zbivanja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rat</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neredi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većeg</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obima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štrajkovi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imperativne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odluke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vlasti</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zabrana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prometa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uvoza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izvoza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Nedostata</w:t>
      </w:r>
      <w:r w:rsidRPr="00B46D3B">
        <w:rPr>
          <w:rFonts w:ascii="Arial" w:eastAsia="TimesNewRomanPSMT" w:hAnsi="Arial" w:cs="Arial"/>
          <w:bCs/>
          <w:iCs/>
          <w:noProof/>
          <w:color w:val="auto"/>
          <w:sz w:val="20"/>
          <w:szCs w:val="20"/>
          <w:lang w:val="sr-Latn-CS"/>
        </w:rPr>
        <w:t xml:space="preserve">k </w:t>
      </w:r>
      <w:r>
        <w:rPr>
          <w:rFonts w:ascii="Arial" w:eastAsia="TimesNewRomanPSMT" w:hAnsi="Arial" w:cs="Arial"/>
          <w:bCs/>
          <w:iCs/>
          <w:noProof/>
          <w:color w:val="auto"/>
          <w:sz w:val="20"/>
          <w:szCs w:val="20"/>
          <w:lang w:val="sr-Cyrl-CS"/>
        </w:rPr>
        <w:t>repro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materijala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radne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snage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Cyrl-CS"/>
        </w:rPr>
        <w:t>.</w:t>
      </w:r>
    </w:p>
    <w:p w:rsidR="002C4109" w:rsidRPr="00B46D3B" w:rsidRDefault="002C4109" w:rsidP="002C4109">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Strana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pogođena</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odmah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pisanoj</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formi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obavestiti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drugu</w:t>
      </w:r>
      <w:r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nastanku</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nepredviđenih</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dostaviti</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odgovarajuće</w:t>
      </w:r>
      <w:r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dokaze</w:t>
      </w:r>
      <w:r w:rsidRPr="00B46D3B">
        <w:rPr>
          <w:rFonts w:ascii="Arial" w:eastAsia="TimesNewRomanPSMT" w:hAnsi="Arial" w:cs="Arial"/>
          <w:bCs/>
          <w:iCs/>
          <w:noProof/>
          <w:color w:val="auto"/>
          <w:sz w:val="20"/>
          <w:szCs w:val="20"/>
          <w:lang w:val="sr-Cyrl-CS"/>
        </w:rPr>
        <w:t>.</w:t>
      </w:r>
    </w:p>
    <w:p w:rsidR="002C4109" w:rsidRPr="00B46D3B" w:rsidRDefault="002C4109" w:rsidP="002C4109">
      <w:pPr>
        <w:spacing w:before="60"/>
        <w:jc w:val="both"/>
        <w:rPr>
          <w:rFonts w:ascii="Arial" w:hAnsi="Arial" w:cs="Arial"/>
          <w:iCs/>
          <w:noProof/>
          <w:sz w:val="20"/>
          <w:szCs w:val="20"/>
        </w:rPr>
      </w:pPr>
    </w:p>
    <w:p w:rsidR="002C4109" w:rsidRDefault="002C4109" w:rsidP="00796899">
      <w:pPr>
        <w:shd w:val="clear" w:color="auto" w:fill="FFFFFF"/>
        <w:jc w:val="center"/>
        <w:rPr>
          <w:rFonts w:ascii="Arial" w:hAnsi="Arial" w:cs="Arial"/>
          <w:bCs/>
          <w:sz w:val="20"/>
          <w:szCs w:val="20"/>
        </w:rPr>
      </w:pPr>
      <w:r w:rsidRPr="00B46D3B">
        <w:rPr>
          <w:rFonts w:ascii="Arial" w:hAnsi="Arial" w:cs="Arial"/>
          <w:bCs/>
          <w:sz w:val="20"/>
          <w:szCs w:val="20"/>
        </w:rPr>
        <w:t xml:space="preserve">Član </w:t>
      </w:r>
      <w:r w:rsidR="00796899">
        <w:rPr>
          <w:rFonts w:ascii="Arial" w:hAnsi="Arial" w:cs="Arial"/>
          <w:bCs/>
          <w:sz w:val="20"/>
          <w:szCs w:val="20"/>
        </w:rPr>
        <w:t>8</w:t>
      </w:r>
      <w:r w:rsidRPr="00B46D3B">
        <w:rPr>
          <w:rFonts w:ascii="Arial" w:hAnsi="Arial" w:cs="Arial"/>
          <w:bCs/>
          <w:sz w:val="20"/>
          <w:szCs w:val="20"/>
        </w:rPr>
        <w:t>.</w:t>
      </w:r>
    </w:p>
    <w:p w:rsidR="00796899" w:rsidRPr="00796899" w:rsidRDefault="00796899" w:rsidP="00796899">
      <w:pPr>
        <w:shd w:val="clear" w:color="auto" w:fill="FFFFFF"/>
        <w:jc w:val="center"/>
        <w:rPr>
          <w:rFonts w:ascii="Arial" w:hAnsi="Arial" w:cs="Arial"/>
          <w:bCs/>
          <w:sz w:val="20"/>
          <w:szCs w:val="20"/>
        </w:rPr>
      </w:pPr>
    </w:p>
    <w:p w:rsidR="002C4109" w:rsidRPr="00B46D3B" w:rsidRDefault="002C4109" w:rsidP="002C4109">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Svaka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davanjem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drugoj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dogodi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jedan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sledećih</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slučajeva</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ako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načini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bitnu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prijemu</w:t>
      </w:r>
      <w:r w:rsidR="00796899">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kome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navodi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prekršaj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propusti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ispravi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takvu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30 (</w:t>
      </w:r>
      <w:r>
        <w:rPr>
          <w:rFonts w:ascii="Arial" w:eastAsia="Times New Roman" w:hAnsi="Arial" w:cs="Arial"/>
          <w:noProof/>
          <w:kern w:val="0"/>
          <w:sz w:val="20"/>
          <w:szCs w:val="20"/>
        </w:rPr>
        <w:t>trideset</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bilo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dužem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vremenskom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periodu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navedenom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mora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razuman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uzimajući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obzir</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relevantne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okolnosti</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protiv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stečaja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postane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nesposobna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plaćanje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ako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obustavljen</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90 (</w:t>
      </w:r>
      <w:r>
        <w:rPr>
          <w:rFonts w:ascii="Arial" w:eastAsia="Times New Roman" w:hAnsi="Arial" w:cs="Arial"/>
          <w:noProof/>
          <w:kern w:val="0"/>
          <w:sz w:val="20"/>
          <w:szCs w:val="20"/>
        </w:rPr>
        <w:t>devedeset</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datuma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pokretanja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postupka</w:t>
      </w:r>
      <w:r w:rsidRPr="00B46D3B">
        <w:rPr>
          <w:rFonts w:ascii="Arial" w:eastAsia="Times New Roman" w:hAnsi="Arial" w:cs="Arial"/>
          <w:noProof/>
          <w:kern w:val="0"/>
          <w:sz w:val="20"/>
          <w:szCs w:val="20"/>
        </w:rPr>
        <w:t>;</w:t>
      </w:r>
    </w:p>
    <w:p w:rsidR="002C4109" w:rsidRPr="00B46D3B" w:rsidRDefault="002C4109" w:rsidP="00BC65B8">
      <w:pPr>
        <w:pStyle w:val="ListParagraph"/>
        <w:numPr>
          <w:ilvl w:val="0"/>
          <w:numId w:val="8"/>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više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sile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odredbama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člana</w:t>
      </w:r>
      <w:r w:rsidRPr="00B46D3B">
        <w:rPr>
          <w:rFonts w:ascii="Arial" w:eastAsia="Times New Roman" w:hAnsi="Arial" w:cs="Arial"/>
          <w:noProof/>
          <w:kern w:val="0"/>
          <w:sz w:val="20"/>
          <w:szCs w:val="20"/>
        </w:rPr>
        <w:t xml:space="preserve"> </w:t>
      </w:r>
      <w:r w:rsidR="00796899">
        <w:rPr>
          <w:rFonts w:ascii="Arial" w:eastAsia="Times New Roman" w:hAnsi="Arial" w:cs="Arial"/>
          <w:noProof/>
          <w:kern w:val="0"/>
          <w:sz w:val="20"/>
          <w:szCs w:val="20"/>
        </w:rPr>
        <w:t>7</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w:t>
      </w:r>
    </w:p>
    <w:p w:rsidR="002C4109" w:rsidRPr="00B46D3B" w:rsidRDefault="002C4109" w:rsidP="002C4109">
      <w:pPr>
        <w:pStyle w:val="ListParagraph"/>
        <w:suppressAutoHyphens w:val="0"/>
        <w:spacing w:line="240" w:lineRule="auto"/>
        <w:ind w:left="426"/>
        <w:rPr>
          <w:rFonts w:ascii="Cambria" w:hAnsi="Cambria" w:cs="Arial"/>
          <w:i/>
          <w:iCs/>
          <w:noProof/>
          <w:sz w:val="20"/>
          <w:szCs w:val="20"/>
        </w:rPr>
      </w:pP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t xml:space="preserve">Član </w:t>
      </w:r>
      <w:r w:rsidR="00796899">
        <w:rPr>
          <w:rFonts w:ascii="Arial" w:hAnsi="Arial" w:cs="Arial"/>
          <w:bCs/>
          <w:sz w:val="20"/>
          <w:szCs w:val="20"/>
        </w:rPr>
        <w:t>9</w:t>
      </w:r>
      <w:r w:rsidRPr="00B46D3B">
        <w:rPr>
          <w:rFonts w:ascii="Arial" w:hAnsi="Arial" w:cs="Arial"/>
          <w:bCs/>
          <w:sz w:val="20"/>
          <w:szCs w:val="20"/>
        </w:rPr>
        <w:t>.</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jc w:val="both"/>
        <w:rPr>
          <w:rFonts w:ascii="Arial" w:hAnsi="Arial" w:cs="Arial"/>
          <w:bCs/>
          <w:sz w:val="20"/>
          <w:szCs w:val="20"/>
          <w:lang w:val="sr-Latn-CS"/>
        </w:rPr>
      </w:pPr>
      <w:r>
        <w:rPr>
          <w:rFonts w:ascii="Arial" w:eastAsia="Calibri" w:hAnsi="Arial" w:cs="Arial"/>
          <w:color w:val="auto"/>
          <w:kern w:val="0"/>
          <w:sz w:val="20"/>
          <w:szCs w:val="20"/>
          <w:lang w:val="sr-Cyrl-CS" w:eastAsia="en-US"/>
        </w:rPr>
        <w:t>Sve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proistekle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iz</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vezi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Okvirnim</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sporazumom</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uključujući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sva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pitanja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vezana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njegovo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postojanje</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važenje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raskid</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će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rešavati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koje</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mogu</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rešavaće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stvarno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nadležan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sud</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Latn-CS" w:eastAsia="en-US"/>
        </w:rPr>
        <w:t xml:space="preserve"> Zrenjaninu.</w:t>
      </w:r>
    </w:p>
    <w:p w:rsidR="002C4109" w:rsidRDefault="002C4109" w:rsidP="002C4109">
      <w:pPr>
        <w:shd w:val="clear" w:color="auto" w:fill="FFFFFF"/>
        <w:rPr>
          <w:rFonts w:ascii="Arial" w:hAnsi="Arial" w:cs="Arial"/>
          <w:b/>
          <w:bCs/>
          <w:sz w:val="20"/>
          <w:szCs w:val="20"/>
        </w:rPr>
      </w:pPr>
    </w:p>
    <w:p w:rsidR="002C4109" w:rsidRDefault="002C4109" w:rsidP="002C4109">
      <w:pPr>
        <w:shd w:val="clear" w:color="auto" w:fill="FFFFFF"/>
        <w:rPr>
          <w:rFonts w:ascii="Arial" w:hAnsi="Arial" w:cs="Arial"/>
          <w:b/>
          <w:bCs/>
          <w:sz w:val="20"/>
          <w:szCs w:val="20"/>
        </w:rPr>
      </w:pPr>
    </w:p>
    <w:p w:rsidR="002C4109" w:rsidRPr="00B46D3B" w:rsidRDefault="002C4109" w:rsidP="002C4109">
      <w:pPr>
        <w:shd w:val="clear" w:color="auto" w:fill="FFFFFF"/>
        <w:rPr>
          <w:rFonts w:ascii="Arial" w:hAnsi="Arial" w:cs="Arial"/>
          <w:b/>
          <w:bCs/>
          <w:sz w:val="20"/>
          <w:szCs w:val="20"/>
        </w:rPr>
      </w:pPr>
    </w:p>
    <w:p w:rsidR="002C4109" w:rsidRDefault="002C4109" w:rsidP="002C4109">
      <w:pPr>
        <w:shd w:val="clear" w:color="auto" w:fill="FFFFFF"/>
        <w:rPr>
          <w:rFonts w:ascii="Arial" w:hAnsi="Arial" w:cs="Arial"/>
          <w:b/>
          <w:bCs/>
          <w:sz w:val="20"/>
          <w:szCs w:val="20"/>
        </w:rPr>
      </w:pPr>
    </w:p>
    <w:p w:rsidR="00A45E88" w:rsidRPr="00B46D3B" w:rsidRDefault="00A45E88" w:rsidP="002C4109">
      <w:pPr>
        <w:shd w:val="clear" w:color="auto" w:fill="FFFFFF"/>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r w:rsidRPr="00B46D3B">
        <w:rPr>
          <w:rFonts w:ascii="Arial" w:hAnsi="Arial" w:cs="Arial"/>
          <w:bCs/>
          <w:sz w:val="20"/>
          <w:szCs w:val="20"/>
        </w:rPr>
        <w:lastRenderedPageBreak/>
        <w:t>Član 1</w:t>
      </w:r>
      <w:r w:rsidR="00796899">
        <w:rPr>
          <w:rFonts w:ascii="Arial" w:hAnsi="Arial" w:cs="Arial"/>
          <w:bCs/>
          <w:sz w:val="20"/>
          <w:szCs w:val="20"/>
        </w:rPr>
        <w:t>0</w:t>
      </w:r>
      <w:r w:rsidRPr="00B46D3B">
        <w:rPr>
          <w:rFonts w:ascii="Arial" w:hAnsi="Arial" w:cs="Arial"/>
          <w:bCs/>
          <w:sz w:val="20"/>
          <w:szCs w:val="20"/>
        </w:rPr>
        <w:t>.</w:t>
      </w: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Okvirni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sačinjen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Pr="00B46D3B">
        <w:rPr>
          <w:rFonts w:ascii="Arial" w:eastAsia="Calibri" w:hAnsi="Arial" w:cs="Arial"/>
          <w:color w:val="auto"/>
          <w:kern w:val="0"/>
          <w:sz w:val="20"/>
          <w:szCs w:val="20"/>
          <w:lang w:val="sr-Cyrl-CS" w:eastAsia="en-US"/>
        </w:rPr>
        <w:t xml:space="preserve"> 4 (</w:t>
      </w:r>
      <w:r>
        <w:rPr>
          <w:rFonts w:ascii="Arial" w:eastAsia="Calibri" w:hAnsi="Arial" w:cs="Arial"/>
          <w:color w:val="auto"/>
          <w:kern w:val="0"/>
          <w:sz w:val="20"/>
          <w:szCs w:val="20"/>
          <w:lang w:val="sr-Cyrl-CS" w:eastAsia="en-US"/>
        </w:rPr>
        <w:t>četiri</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istovetna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od</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kojih</w:t>
      </w:r>
      <w:r w:rsidRPr="00B46D3B">
        <w:rPr>
          <w:rFonts w:ascii="Arial" w:eastAsia="Calibri" w:hAnsi="Arial" w:cs="Arial"/>
          <w:color w:val="auto"/>
          <w:kern w:val="0"/>
          <w:sz w:val="20"/>
          <w:szCs w:val="20"/>
          <w:lang w:val="sr-Cyrl-CS" w:eastAsia="en-US"/>
        </w:rPr>
        <w:t xml:space="preserve"> 3 (</w:t>
      </w:r>
      <w:r>
        <w:rPr>
          <w:rFonts w:ascii="Arial" w:eastAsia="Calibri" w:hAnsi="Arial" w:cs="Arial"/>
          <w:color w:val="auto"/>
          <w:kern w:val="0"/>
          <w:sz w:val="20"/>
          <w:szCs w:val="20"/>
          <w:lang w:val="sr-Cyrl-CS" w:eastAsia="en-US"/>
        </w:rPr>
        <w:t>tri</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zadržava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Naručilac</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a</w:t>
      </w:r>
      <w:r w:rsidRPr="00B46D3B">
        <w:rPr>
          <w:rFonts w:ascii="Arial" w:eastAsia="Calibri" w:hAnsi="Arial" w:cs="Arial"/>
          <w:color w:val="auto"/>
          <w:kern w:val="0"/>
          <w:sz w:val="20"/>
          <w:szCs w:val="20"/>
          <w:lang w:val="sr-Cyrl-CS" w:eastAsia="en-US"/>
        </w:rPr>
        <w:t xml:space="preserve"> 1 (</w:t>
      </w:r>
      <w:r>
        <w:rPr>
          <w:rFonts w:ascii="Arial" w:eastAsia="Calibri" w:hAnsi="Arial" w:cs="Arial"/>
          <w:color w:val="auto"/>
          <w:kern w:val="0"/>
          <w:sz w:val="20"/>
          <w:szCs w:val="20"/>
          <w:lang w:val="sr-Cyrl-CS" w:eastAsia="en-US"/>
        </w:rPr>
        <w:t>jedan</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Dobavljač</w:t>
      </w:r>
      <w:r w:rsidRPr="00B46D3B">
        <w:rPr>
          <w:rFonts w:ascii="Arial" w:eastAsia="Calibri" w:hAnsi="Arial" w:cs="Arial"/>
          <w:color w:val="auto"/>
          <w:kern w:val="0"/>
          <w:sz w:val="20"/>
          <w:szCs w:val="20"/>
          <w:lang w:val="sr-Cyrl-CS" w:eastAsia="en-US"/>
        </w:rPr>
        <w:t>.</w:t>
      </w:r>
    </w:p>
    <w:p w:rsidR="002C4109" w:rsidRPr="00B46D3B" w:rsidRDefault="002C4109" w:rsidP="002C4109">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Svaki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uredno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potpisan</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primerak</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ovog</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okvirnog</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sporazuma</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ima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značenje</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originala</w:t>
      </w:r>
      <w:r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proizvodi</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podjednako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pravno</w:t>
      </w:r>
      <w:r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dejstvo</w:t>
      </w:r>
      <w:r w:rsidRPr="00B46D3B">
        <w:rPr>
          <w:rFonts w:ascii="Arial" w:eastAsia="Calibri" w:hAnsi="Arial" w:cs="Arial"/>
          <w:color w:val="auto"/>
          <w:kern w:val="0"/>
          <w:sz w:val="20"/>
          <w:szCs w:val="20"/>
          <w:lang w:val="sr-Cyrl-CS" w:eastAsia="en-US"/>
        </w:rPr>
        <w:t>.</w:t>
      </w:r>
    </w:p>
    <w:p w:rsidR="002C4109" w:rsidRPr="00B46D3B" w:rsidRDefault="002C4109" w:rsidP="002C4109">
      <w:pPr>
        <w:shd w:val="clear" w:color="auto" w:fill="FFFFFF"/>
        <w:jc w:val="both"/>
        <w:rPr>
          <w:rFonts w:ascii="Arial" w:hAnsi="Arial" w:cs="Arial"/>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
          <w:bCs/>
          <w:sz w:val="20"/>
          <w:szCs w:val="20"/>
        </w:rPr>
      </w:pPr>
    </w:p>
    <w:p w:rsidR="002C4109" w:rsidRPr="00B46D3B" w:rsidRDefault="002C4109" w:rsidP="002C4109">
      <w:pPr>
        <w:shd w:val="clear" w:color="auto" w:fill="FFFFFF"/>
        <w:jc w:val="center"/>
        <w:rPr>
          <w:rFonts w:ascii="Arial" w:hAnsi="Arial" w:cs="Arial"/>
          <w:bCs/>
          <w:sz w:val="20"/>
          <w:szCs w:val="20"/>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DOBAVLJAČ</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NARUČILAC</w:t>
      </w:r>
    </w:p>
    <w:p w:rsidR="002C4109" w:rsidRPr="00B46D3B" w:rsidRDefault="002C4109" w:rsidP="002C4109">
      <w:pPr>
        <w:shd w:val="clear" w:color="auto" w:fill="FFFFFF"/>
        <w:rPr>
          <w:rFonts w:ascii="Arial" w:hAnsi="Arial" w:cs="Arial"/>
          <w:bCs/>
          <w:sz w:val="20"/>
          <w:szCs w:val="20"/>
        </w:rPr>
      </w:pPr>
    </w:p>
    <w:p w:rsidR="002C4109" w:rsidRPr="00B46D3B" w:rsidRDefault="002C4109" w:rsidP="002C4109">
      <w:pPr>
        <w:shd w:val="clear" w:color="auto" w:fill="FFFFFF"/>
        <w:rPr>
          <w:rFonts w:ascii="Arial" w:hAnsi="Arial" w:cs="Arial"/>
          <w:bCs/>
          <w:sz w:val="20"/>
          <w:szCs w:val="20"/>
        </w:rPr>
      </w:pPr>
      <w:r w:rsidRPr="00B46D3B">
        <w:rPr>
          <w:rFonts w:ascii="Arial" w:hAnsi="Arial" w:cs="Arial"/>
          <w:bCs/>
          <w:sz w:val="20"/>
          <w:szCs w:val="20"/>
        </w:rPr>
        <w:t>_______________</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 xml:space="preserve">   ___________________</w:t>
      </w:r>
    </w:p>
    <w:p w:rsidR="002C4109" w:rsidRPr="00DF62B4" w:rsidRDefault="002C4109" w:rsidP="002C4109">
      <w:pPr>
        <w:shd w:val="clear" w:color="auto" w:fill="FFFFFF"/>
        <w:rPr>
          <w:rFonts w:ascii="Arial" w:hAnsi="Arial" w:cs="Arial"/>
          <w:bCs/>
          <w:sz w:val="22"/>
          <w:szCs w:val="22"/>
        </w:rPr>
      </w:pPr>
    </w:p>
    <w:p w:rsidR="002C4109" w:rsidRDefault="002C4109" w:rsidP="002C4109">
      <w:pPr>
        <w:shd w:val="clear" w:color="auto" w:fill="FFFFFF"/>
        <w:rPr>
          <w:rFonts w:ascii="Arial" w:hAnsi="Arial" w:cs="Arial"/>
          <w:b/>
          <w:bCs/>
          <w:sz w:val="22"/>
          <w:szCs w:val="22"/>
        </w:rPr>
      </w:pPr>
    </w:p>
    <w:p w:rsidR="002C4109" w:rsidRDefault="002C4109" w:rsidP="002C4109">
      <w:pPr>
        <w:shd w:val="clear" w:color="auto" w:fill="FFFFFF"/>
        <w:rPr>
          <w:rFonts w:ascii="Arial" w:hAnsi="Arial" w:cs="Arial"/>
          <w:b/>
          <w:bCs/>
          <w:sz w:val="22"/>
          <w:szCs w:val="22"/>
        </w:rPr>
      </w:pPr>
    </w:p>
    <w:p w:rsidR="002C4109" w:rsidRPr="001D7197" w:rsidRDefault="002C4109" w:rsidP="002C4109">
      <w:pPr>
        <w:pStyle w:val="BodyText3"/>
        <w:spacing w:after="0"/>
        <w:rPr>
          <w:rFonts w:ascii="Arial" w:hAnsi="Arial" w:cs="Arial"/>
          <w:b/>
          <w:bCs/>
          <w:noProof/>
          <w:color w:val="auto"/>
          <w:sz w:val="20"/>
          <w:szCs w:val="20"/>
        </w:rPr>
      </w:pPr>
      <w:r>
        <w:rPr>
          <w:rFonts w:ascii="Arial" w:hAnsi="Arial" w:cs="Arial"/>
          <w:b/>
          <w:bCs/>
          <w:noProof/>
          <w:color w:val="auto"/>
          <w:sz w:val="20"/>
          <w:szCs w:val="20"/>
        </w:rPr>
        <w:t>NAPOMENA</w:t>
      </w:r>
      <w:r w:rsidRPr="001D7197">
        <w:rPr>
          <w:rFonts w:ascii="Arial" w:hAnsi="Arial" w:cs="Arial"/>
          <w:b/>
          <w:bCs/>
          <w:noProof/>
          <w:color w:val="auto"/>
          <w:sz w:val="20"/>
          <w:szCs w:val="20"/>
        </w:rPr>
        <w:t>:</w:t>
      </w:r>
    </w:p>
    <w:p w:rsidR="002C4109" w:rsidRPr="001D7197" w:rsidRDefault="002C4109" w:rsidP="002C4109">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Ponuđač</w:t>
      </w:r>
      <w:r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obavezi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potpiše</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pečatira</w:t>
      </w:r>
      <w:r w:rsidRPr="001D7197">
        <w:rPr>
          <w:rFonts w:ascii="Arial" w:hAnsi="Arial" w:cs="Arial"/>
          <w:bCs/>
          <w:iCs/>
          <w:noProof/>
          <w:color w:val="auto"/>
          <w:sz w:val="20"/>
          <w:szCs w:val="20"/>
        </w:rPr>
        <w:t xml:space="preserve"> </w:t>
      </w:r>
      <w:r>
        <w:rPr>
          <w:rFonts w:ascii="Arial" w:hAnsi="Arial" w:cs="Arial"/>
          <w:bCs/>
          <w:iCs/>
          <w:noProof/>
          <w:color w:val="auto"/>
          <w:sz w:val="20"/>
          <w:szCs w:val="20"/>
        </w:rPr>
        <w:t>ovaj</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tako</w:t>
      </w:r>
      <w:r w:rsidRPr="001D7197">
        <w:rPr>
          <w:rFonts w:ascii="Arial" w:hAnsi="Arial" w:cs="Arial"/>
          <w:bCs/>
          <w:iCs/>
          <w:noProof/>
          <w:color w:val="auto"/>
          <w:sz w:val="20"/>
          <w:szCs w:val="20"/>
        </w:rPr>
        <w:t xml:space="preserve"> </w:t>
      </w:r>
      <w:r>
        <w:rPr>
          <w:rFonts w:ascii="Arial" w:hAnsi="Arial" w:cs="Arial"/>
          <w:bCs/>
          <w:iCs/>
          <w:noProof/>
          <w:color w:val="auto"/>
          <w:sz w:val="20"/>
          <w:szCs w:val="20"/>
        </w:rPr>
        <w:t>se</w:t>
      </w:r>
      <w:r w:rsidRPr="001D7197">
        <w:rPr>
          <w:rFonts w:ascii="Arial" w:hAnsi="Arial" w:cs="Arial"/>
          <w:bCs/>
          <w:iCs/>
          <w:noProof/>
          <w:color w:val="auto"/>
          <w:sz w:val="20"/>
          <w:szCs w:val="20"/>
        </w:rPr>
        <w:t xml:space="preserve"> </w:t>
      </w:r>
      <w:r>
        <w:rPr>
          <w:rFonts w:ascii="Arial" w:hAnsi="Arial" w:cs="Arial"/>
          <w:bCs/>
          <w:iCs/>
          <w:noProof/>
          <w:color w:val="auto"/>
          <w:sz w:val="20"/>
          <w:szCs w:val="20"/>
        </w:rPr>
        <w:t>izjasni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saglasan</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prihvata</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slučaju</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bude</w:t>
      </w:r>
      <w:r w:rsidRPr="001D7197">
        <w:rPr>
          <w:rFonts w:ascii="Arial" w:hAnsi="Arial" w:cs="Arial"/>
          <w:bCs/>
          <w:iCs/>
          <w:noProof/>
          <w:color w:val="auto"/>
          <w:sz w:val="20"/>
          <w:szCs w:val="20"/>
        </w:rPr>
        <w:t xml:space="preserve"> </w:t>
      </w:r>
      <w:r>
        <w:rPr>
          <w:rFonts w:ascii="Arial" w:hAnsi="Arial" w:cs="Arial"/>
          <w:bCs/>
          <w:iCs/>
          <w:noProof/>
          <w:color w:val="auto"/>
          <w:sz w:val="20"/>
          <w:szCs w:val="20"/>
        </w:rPr>
        <w:t>pozvan</w:t>
      </w:r>
      <w:r w:rsidRPr="001D7197">
        <w:rPr>
          <w:rFonts w:ascii="Arial" w:hAnsi="Arial" w:cs="Arial"/>
          <w:bCs/>
          <w:iCs/>
          <w:noProof/>
          <w:color w:val="auto"/>
          <w:sz w:val="20"/>
          <w:szCs w:val="20"/>
        </w:rPr>
        <w:t xml:space="preserve"> </w:t>
      </w:r>
      <w:r>
        <w:rPr>
          <w:rFonts w:ascii="Arial" w:hAnsi="Arial" w:cs="Arial"/>
          <w:bCs/>
          <w:iCs/>
          <w:noProof/>
          <w:color w:val="auto"/>
          <w:sz w:val="20"/>
          <w:szCs w:val="20"/>
        </w:rPr>
        <w:t>na</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zaključenje</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isti</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zaključi</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Pr="001D7197">
        <w:rPr>
          <w:rFonts w:ascii="Arial" w:hAnsi="Arial" w:cs="Arial"/>
          <w:bCs/>
          <w:iCs/>
          <w:noProof/>
          <w:color w:val="auto"/>
          <w:sz w:val="20"/>
          <w:szCs w:val="20"/>
        </w:rPr>
        <w:t xml:space="preserve"> </w:t>
      </w:r>
      <w:r>
        <w:rPr>
          <w:rFonts w:ascii="Arial" w:hAnsi="Arial" w:cs="Arial"/>
          <w:bCs/>
          <w:iCs/>
          <w:noProof/>
          <w:color w:val="auto"/>
          <w:sz w:val="20"/>
          <w:szCs w:val="20"/>
        </w:rPr>
        <w:t>skladu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iz</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predmetne</w:t>
      </w:r>
      <w:r w:rsidRPr="001D7197">
        <w:rPr>
          <w:rFonts w:ascii="Arial" w:hAnsi="Arial" w:cs="Arial"/>
          <w:bCs/>
          <w:iCs/>
          <w:noProof/>
          <w:color w:val="auto"/>
          <w:sz w:val="20"/>
          <w:szCs w:val="20"/>
        </w:rPr>
        <w:t xml:space="preserve"> </w:t>
      </w:r>
      <w:r>
        <w:rPr>
          <w:rFonts w:ascii="Arial" w:hAnsi="Arial" w:cs="Arial"/>
          <w:bCs/>
          <w:iCs/>
          <w:noProof/>
          <w:color w:val="auto"/>
          <w:sz w:val="20"/>
          <w:szCs w:val="20"/>
        </w:rPr>
        <w:t>konkursne</w:t>
      </w:r>
      <w:r w:rsidRPr="001D7197">
        <w:rPr>
          <w:rFonts w:ascii="Arial" w:hAnsi="Arial" w:cs="Arial"/>
          <w:bCs/>
          <w:iCs/>
          <w:noProof/>
          <w:color w:val="auto"/>
          <w:sz w:val="20"/>
          <w:szCs w:val="20"/>
        </w:rPr>
        <w:t xml:space="preserve"> </w:t>
      </w:r>
      <w:r>
        <w:rPr>
          <w:rFonts w:ascii="Arial" w:hAnsi="Arial" w:cs="Arial"/>
          <w:bCs/>
          <w:iCs/>
          <w:noProof/>
          <w:color w:val="auto"/>
          <w:sz w:val="20"/>
          <w:szCs w:val="20"/>
        </w:rPr>
        <w:t>dokumentacije</w:t>
      </w:r>
      <w:r w:rsidRPr="001D7197">
        <w:rPr>
          <w:rFonts w:ascii="Arial" w:hAnsi="Arial" w:cs="Arial"/>
          <w:bCs/>
          <w:iCs/>
          <w:noProof/>
          <w:color w:val="auto"/>
          <w:sz w:val="20"/>
          <w:szCs w:val="20"/>
        </w:rPr>
        <w:t xml:space="preserve">.  </w:t>
      </w:r>
    </w:p>
    <w:p w:rsidR="002C4109" w:rsidRPr="001D7197" w:rsidRDefault="002C4109" w:rsidP="002C4109">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Ovaj</w:t>
      </w:r>
      <w:r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predstavlja</w:t>
      </w:r>
      <w:r w:rsidRPr="001D7197">
        <w:rPr>
          <w:rFonts w:ascii="Arial" w:hAnsi="Arial" w:cs="Arial"/>
          <w:bCs/>
          <w:iCs/>
          <w:noProof/>
          <w:color w:val="auto"/>
          <w:sz w:val="20"/>
          <w:szCs w:val="20"/>
        </w:rPr>
        <w:t xml:space="preserve"> </w:t>
      </w:r>
      <w:r>
        <w:rPr>
          <w:rFonts w:ascii="Arial" w:hAnsi="Arial" w:cs="Arial"/>
          <w:bCs/>
          <w:iCs/>
          <w:noProof/>
          <w:color w:val="auto"/>
          <w:sz w:val="20"/>
          <w:szCs w:val="20"/>
        </w:rPr>
        <w:t>sadržinu</w:t>
      </w:r>
      <w:r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Pr="001D7197">
        <w:rPr>
          <w:rFonts w:ascii="Arial" w:hAnsi="Arial" w:cs="Arial"/>
          <w:bCs/>
          <w:iCs/>
          <w:noProof/>
          <w:color w:val="auto"/>
          <w:sz w:val="20"/>
          <w:szCs w:val="20"/>
        </w:rPr>
        <w:t xml:space="preserve"> </w:t>
      </w:r>
      <w:r>
        <w:rPr>
          <w:rFonts w:ascii="Arial" w:hAnsi="Arial" w:cs="Arial"/>
          <w:bCs/>
          <w:iCs/>
          <w:noProof/>
          <w:color w:val="auto"/>
          <w:sz w:val="20"/>
          <w:szCs w:val="20"/>
        </w:rPr>
        <w:t>koji</w:t>
      </w:r>
      <w:r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Pr="001D7197">
        <w:rPr>
          <w:rFonts w:ascii="Arial" w:hAnsi="Arial" w:cs="Arial"/>
          <w:bCs/>
          <w:iCs/>
          <w:noProof/>
          <w:color w:val="auto"/>
          <w:sz w:val="20"/>
          <w:szCs w:val="20"/>
        </w:rPr>
        <w:t xml:space="preserve"> </w:t>
      </w:r>
      <w:r>
        <w:rPr>
          <w:rFonts w:ascii="Arial" w:hAnsi="Arial" w:cs="Arial"/>
          <w:bCs/>
          <w:iCs/>
          <w:noProof/>
          <w:color w:val="auto"/>
          <w:sz w:val="20"/>
          <w:szCs w:val="20"/>
        </w:rPr>
        <w:t>zaključen</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dobavljačima</w:t>
      </w:r>
      <w:r w:rsidRPr="001D7197">
        <w:rPr>
          <w:rFonts w:ascii="Arial" w:hAnsi="Arial" w:cs="Arial"/>
          <w:bCs/>
          <w:iCs/>
          <w:noProof/>
          <w:color w:val="auto"/>
          <w:sz w:val="20"/>
          <w:szCs w:val="20"/>
        </w:rPr>
        <w:t xml:space="preserve">. </w:t>
      </w:r>
    </w:p>
    <w:p w:rsidR="002C4109" w:rsidRPr="001D7197" w:rsidRDefault="002C4109" w:rsidP="002C4109">
      <w:pPr>
        <w:shd w:val="clear" w:color="auto" w:fill="FFFFFF"/>
        <w:jc w:val="both"/>
        <w:rPr>
          <w:rFonts w:ascii="Arial" w:hAnsi="Arial" w:cs="Arial"/>
          <w:b/>
          <w:bCs/>
          <w:sz w:val="20"/>
          <w:szCs w:val="20"/>
        </w:rPr>
      </w:pPr>
      <w:r>
        <w:rPr>
          <w:rFonts w:ascii="Arial" w:hAnsi="Arial" w:cs="Arial"/>
          <w:bCs/>
          <w:iCs/>
          <w:noProof/>
          <w:color w:val="auto"/>
          <w:sz w:val="20"/>
          <w:szCs w:val="20"/>
        </w:rPr>
        <w:t>Okvirni</w:t>
      </w:r>
      <w:r w:rsidRPr="001D7197">
        <w:rPr>
          <w:rFonts w:ascii="Arial" w:hAnsi="Arial" w:cs="Arial"/>
          <w:bCs/>
          <w:iCs/>
          <w:noProof/>
          <w:color w:val="auto"/>
          <w:sz w:val="20"/>
          <w:szCs w:val="20"/>
        </w:rPr>
        <w:t xml:space="preserve"> </w:t>
      </w:r>
      <w:r>
        <w:rPr>
          <w:rFonts w:ascii="Arial" w:hAnsi="Arial" w:cs="Arial"/>
          <w:bCs/>
          <w:iCs/>
          <w:noProof/>
          <w:color w:val="auto"/>
          <w:sz w:val="20"/>
          <w:szCs w:val="20"/>
        </w:rPr>
        <w:t>sporazum</w:t>
      </w:r>
      <w:r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w:t>
      </w:r>
      <w:r w:rsidRPr="001D7197">
        <w:rPr>
          <w:rFonts w:ascii="Arial" w:hAnsi="Arial" w:cs="Arial"/>
          <w:bCs/>
          <w:iCs/>
          <w:noProof/>
          <w:color w:val="auto"/>
          <w:sz w:val="20"/>
          <w:szCs w:val="20"/>
        </w:rPr>
        <w:t xml:space="preserve"> </w:t>
      </w:r>
      <w:r>
        <w:rPr>
          <w:rFonts w:ascii="Arial" w:hAnsi="Arial" w:cs="Arial"/>
          <w:bCs/>
          <w:iCs/>
          <w:noProof/>
          <w:color w:val="auto"/>
          <w:sz w:val="20"/>
          <w:szCs w:val="20"/>
        </w:rPr>
        <w:t>potpisivanja</w:t>
      </w:r>
      <w:r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Pr="001D7197">
        <w:rPr>
          <w:rFonts w:ascii="Arial" w:hAnsi="Arial" w:cs="Arial"/>
          <w:bCs/>
          <w:iCs/>
          <w:noProof/>
          <w:color w:val="auto"/>
          <w:sz w:val="20"/>
          <w:szCs w:val="20"/>
        </w:rPr>
        <w:t xml:space="preserve"> </w:t>
      </w:r>
      <w:r>
        <w:rPr>
          <w:rFonts w:ascii="Arial" w:hAnsi="Arial" w:cs="Arial"/>
          <w:bCs/>
          <w:iCs/>
          <w:noProof/>
          <w:color w:val="auto"/>
          <w:sz w:val="20"/>
          <w:szCs w:val="20"/>
        </w:rPr>
        <w:t>sadržinski</w:t>
      </w:r>
      <w:r w:rsidRPr="001D7197">
        <w:rPr>
          <w:rFonts w:ascii="Arial" w:hAnsi="Arial" w:cs="Arial"/>
          <w:bCs/>
          <w:iCs/>
          <w:noProof/>
          <w:color w:val="auto"/>
          <w:sz w:val="20"/>
          <w:szCs w:val="20"/>
        </w:rPr>
        <w:t xml:space="preserve"> </w:t>
      </w:r>
      <w:r>
        <w:rPr>
          <w:rFonts w:ascii="Arial" w:hAnsi="Arial" w:cs="Arial"/>
          <w:bCs/>
          <w:iCs/>
          <w:noProof/>
          <w:color w:val="auto"/>
          <w:sz w:val="20"/>
          <w:szCs w:val="20"/>
        </w:rPr>
        <w:t>prilagođen</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Pr="001D7197">
        <w:rPr>
          <w:rFonts w:ascii="Arial" w:hAnsi="Arial" w:cs="Arial"/>
          <w:bCs/>
          <w:iCs/>
          <w:noProof/>
          <w:color w:val="auto"/>
          <w:sz w:val="20"/>
          <w:szCs w:val="20"/>
        </w:rPr>
        <w:t xml:space="preserve"> </w:t>
      </w:r>
      <w:r>
        <w:rPr>
          <w:rFonts w:ascii="Arial" w:hAnsi="Arial" w:cs="Arial"/>
          <w:bCs/>
          <w:iCs/>
          <w:noProof/>
          <w:color w:val="auto"/>
          <w:sz w:val="20"/>
          <w:szCs w:val="20"/>
        </w:rPr>
        <w:t>tome</w:t>
      </w:r>
      <w:r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Pr="001D7197">
        <w:rPr>
          <w:rFonts w:ascii="Arial" w:hAnsi="Arial" w:cs="Arial"/>
          <w:bCs/>
          <w:iCs/>
          <w:noProof/>
          <w:color w:val="auto"/>
          <w:sz w:val="20"/>
          <w:szCs w:val="20"/>
        </w:rPr>
        <w:t xml:space="preserve"> </w:t>
      </w:r>
      <w:r>
        <w:rPr>
          <w:rFonts w:ascii="Arial" w:hAnsi="Arial" w:cs="Arial"/>
          <w:bCs/>
          <w:iCs/>
          <w:noProof/>
          <w:color w:val="auto"/>
          <w:sz w:val="20"/>
          <w:szCs w:val="20"/>
        </w:rPr>
        <w:t>li</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w:t>
      </w:r>
      <w:r w:rsidRPr="001D7197">
        <w:rPr>
          <w:rFonts w:ascii="Arial" w:hAnsi="Arial" w:cs="Arial"/>
          <w:bCs/>
          <w:iCs/>
          <w:noProof/>
          <w:color w:val="auto"/>
          <w:sz w:val="20"/>
          <w:szCs w:val="20"/>
        </w:rPr>
        <w:t xml:space="preserve"> </w:t>
      </w:r>
      <w:r>
        <w:rPr>
          <w:rFonts w:ascii="Arial" w:hAnsi="Arial" w:cs="Arial"/>
          <w:bCs/>
          <w:iCs/>
          <w:noProof/>
          <w:color w:val="auto"/>
          <w:sz w:val="20"/>
          <w:szCs w:val="20"/>
        </w:rPr>
        <w:t>podnose</w:t>
      </w:r>
      <w:r w:rsidRPr="001D7197">
        <w:rPr>
          <w:rFonts w:ascii="Arial" w:hAnsi="Arial" w:cs="Arial"/>
          <w:bCs/>
          <w:iCs/>
          <w:noProof/>
          <w:color w:val="auto"/>
          <w:sz w:val="20"/>
          <w:szCs w:val="20"/>
        </w:rPr>
        <w:t xml:space="preserve"> </w:t>
      </w:r>
      <w:r>
        <w:rPr>
          <w:rFonts w:ascii="Arial" w:hAnsi="Arial" w:cs="Arial"/>
          <w:bCs/>
          <w:iCs/>
          <w:noProof/>
          <w:color w:val="auto"/>
          <w:sz w:val="20"/>
          <w:szCs w:val="20"/>
        </w:rPr>
        <w:t>zajedničku</w:t>
      </w:r>
      <w:r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Pr="001D7197">
        <w:rPr>
          <w:rFonts w:ascii="Arial" w:hAnsi="Arial" w:cs="Arial"/>
          <w:bCs/>
          <w:iCs/>
          <w:noProof/>
          <w:color w:val="auto"/>
          <w:sz w:val="20"/>
          <w:szCs w:val="20"/>
        </w:rPr>
        <w:t xml:space="preserve"> </w:t>
      </w:r>
      <w:r>
        <w:rPr>
          <w:rFonts w:ascii="Arial" w:hAnsi="Arial" w:cs="Arial"/>
          <w:bCs/>
          <w:iCs/>
          <w:noProof/>
          <w:color w:val="auto"/>
          <w:sz w:val="20"/>
          <w:szCs w:val="20"/>
        </w:rPr>
        <w:t>podizvođačem</w:t>
      </w:r>
      <w:r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Pr="001D7197">
        <w:rPr>
          <w:rFonts w:ascii="Arial" w:hAnsi="Arial" w:cs="Arial"/>
          <w:bCs/>
          <w:iCs/>
          <w:noProof/>
          <w:color w:val="auto"/>
          <w:sz w:val="20"/>
          <w:szCs w:val="20"/>
        </w:rPr>
        <w:t xml:space="preserve"> </w:t>
      </w:r>
      <w:r>
        <w:rPr>
          <w:rFonts w:ascii="Arial" w:hAnsi="Arial" w:cs="Arial"/>
          <w:bCs/>
          <w:iCs/>
          <w:noProof/>
          <w:color w:val="auto"/>
          <w:sz w:val="20"/>
          <w:szCs w:val="20"/>
        </w:rPr>
        <w:t>broju</w:t>
      </w:r>
      <w:r w:rsidRPr="001D7197">
        <w:rPr>
          <w:rFonts w:ascii="Arial" w:hAnsi="Arial" w:cs="Arial"/>
          <w:bCs/>
          <w:iCs/>
          <w:noProof/>
          <w:color w:val="auto"/>
          <w:sz w:val="20"/>
          <w:szCs w:val="20"/>
        </w:rPr>
        <w:t xml:space="preserve"> </w:t>
      </w:r>
      <w:r>
        <w:rPr>
          <w:rFonts w:ascii="Arial" w:hAnsi="Arial" w:cs="Arial"/>
          <w:bCs/>
          <w:iCs/>
          <w:noProof/>
          <w:color w:val="auto"/>
          <w:sz w:val="20"/>
          <w:szCs w:val="20"/>
        </w:rPr>
        <w:t>dobavljača</w:t>
      </w:r>
      <w:r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Pr="001D7197">
        <w:rPr>
          <w:rFonts w:ascii="Arial" w:hAnsi="Arial" w:cs="Arial"/>
          <w:bCs/>
          <w:iCs/>
          <w:noProof/>
          <w:color w:val="auto"/>
          <w:sz w:val="20"/>
          <w:szCs w:val="20"/>
        </w:rPr>
        <w:t xml:space="preserve"> </w:t>
      </w:r>
      <w:r>
        <w:rPr>
          <w:rFonts w:ascii="Arial" w:hAnsi="Arial" w:cs="Arial"/>
          <w:bCs/>
          <w:iCs/>
          <w:noProof/>
          <w:color w:val="auto"/>
          <w:sz w:val="20"/>
          <w:szCs w:val="20"/>
        </w:rPr>
        <w:t>slično</w:t>
      </w:r>
      <w:r w:rsidRPr="001D7197">
        <w:rPr>
          <w:rFonts w:ascii="Arial" w:hAnsi="Arial" w:cs="Arial"/>
          <w:bCs/>
          <w:iCs/>
          <w:noProof/>
          <w:color w:val="auto"/>
          <w:sz w:val="20"/>
          <w:szCs w:val="20"/>
        </w:rPr>
        <w:t>.</w:t>
      </w:r>
    </w:p>
    <w:p w:rsidR="002C4109" w:rsidRDefault="002C4109" w:rsidP="002C4109">
      <w:pPr>
        <w:shd w:val="clear" w:color="auto" w:fill="FFFFFF"/>
        <w:rPr>
          <w:rFonts w:ascii="Arial" w:hAnsi="Arial" w:cs="Arial"/>
          <w:b/>
          <w:bCs/>
          <w:sz w:val="22"/>
          <w:szCs w:val="22"/>
        </w:rPr>
      </w:pPr>
    </w:p>
    <w:p w:rsidR="002C4109" w:rsidRDefault="002C4109" w:rsidP="008D5E3D">
      <w:pPr>
        <w:rPr>
          <w:rFonts w:ascii="Arial" w:hAnsi="Arial" w:cs="Arial"/>
          <w:b/>
          <w:bCs/>
          <w:sz w:val="28"/>
          <w:szCs w:val="28"/>
        </w:rPr>
      </w:pPr>
    </w:p>
    <w:p w:rsidR="00127C29" w:rsidRDefault="00127C29" w:rsidP="00127C29">
      <w:pPr>
        <w:jc w:val="both"/>
        <w:rPr>
          <w:rFonts w:ascii="Arial" w:hAnsi="Arial" w:cs="Arial"/>
          <w:b/>
          <w:sz w:val="22"/>
          <w:szCs w:val="22"/>
          <w:u w:val="single"/>
        </w:rPr>
      </w:pPr>
      <w:r>
        <w:rPr>
          <w:rFonts w:ascii="Arial" w:hAnsi="Arial" w:cs="Arial"/>
          <w:b/>
          <w:sz w:val="22"/>
          <w:szCs w:val="22"/>
          <w:u w:val="single"/>
        </w:rPr>
        <w:t>Model okvirnog</w:t>
      </w:r>
      <w:r w:rsidRPr="00AB10A8">
        <w:rPr>
          <w:rFonts w:ascii="Arial" w:hAnsi="Arial" w:cs="Arial"/>
          <w:b/>
          <w:sz w:val="22"/>
          <w:szCs w:val="22"/>
          <w:u w:val="single"/>
        </w:rPr>
        <w:t xml:space="preserve"> sporazum</w:t>
      </w:r>
      <w:r>
        <w:rPr>
          <w:rFonts w:ascii="Arial" w:hAnsi="Arial" w:cs="Arial"/>
          <w:b/>
          <w:sz w:val="22"/>
          <w:szCs w:val="22"/>
          <w:u w:val="single"/>
        </w:rPr>
        <w:t>a za sledeće partije:</w:t>
      </w:r>
    </w:p>
    <w:p w:rsidR="00127C29" w:rsidRDefault="00127C29" w:rsidP="00127C29">
      <w:pPr>
        <w:jc w:val="both"/>
        <w:rPr>
          <w:rFonts w:ascii="Arial" w:hAnsi="Arial" w:cs="Arial"/>
          <w:b/>
          <w:sz w:val="22"/>
          <w:szCs w:val="22"/>
          <w:u w:val="single"/>
        </w:rPr>
      </w:pPr>
    </w:p>
    <w:p w:rsidR="00127C29" w:rsidRPr="009D4B18" w:rsidRDefault="00127C29" w:rsidP="00127C29">
      <w:pPr>
        <w:jc w:val="both"/>
        <w:rPr>
          <w:rFonts w:ascii="Arial" w:hAnsi="Arial" w:cs="Arial"/>
        </w:rPr>
      </w:pPr>
      <w:r>
        <w:rPr>
          <w:rFonts w:ascii="Arial" w:hAnsi="Arial" w:cs="Arial"/>
          <w:sz w:val="22"/>
          <w:szCs w:val="22"/>
        </w:rPr>
        <w:t>Partija 1, 2, 3, 4, 5, 6, 7, 8, 9, 10, 11, 12, 13, 14, 15, 19, 20, 21, 22, 23, 24, 25, 26, 27, 28, 29, 30, 31, 32, 33, 34, 35, 36, 37, 38, 39, 40, 42, 43, 45, 46, 48, 49, 54, 55, 57</w:t>
      </w:r>
    </w:p>
    <w:p w:rsidR="00127C29" w:rsidRDefault="00127C29" w:rsidP="00127C29">
      <w:pPr>
        <w:jc w:val="both"/>
        <w:rPr>
          <w:rFonts w:ascii="Arial" w:hAnsi="Arial" w:cs="Arial"/>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2C4109" w:rsidRDefault="002C4109" w:rsidP="008D5E3D">
      <w:pPr>
        <w:rPr>
          <w:rFonts w:ascii="Arial" w:hAnsi="Arial" w:cs="Arial"/>
          <w:b/>
          <w:bCs/>
          <w:sz w:val="28"/>
          <w:szCs w:val="28"/>
        </w:rPr>
      </w:pPr>
    </w:p>
    <w:p w:rsidR="006A600D" w:rsidRDefault="006A600D" w:rsidP="008D5E3D">
      <w:pPr>
        <w:rPr>
          <w:rFonts w:ascii="Arial" w:hAnsi="Arial" w:cs="Arial"/>
          <w:b/>
          <w:bCs/>
          <w:sz w:val="28"/>
          <w:szCs w:val="28"/>
        </w:rPr>
      </w:pPr>
    </w:p>
    <w:p w:rsidR="006A600D" w:rsidRDefault="006A600D" w:rsidP="008D5E3D">
      <w:pPr>
        <w:rPr>
          <w:rFonts w:ascii="Arial" w:hAnsi="Arial" w:cs="Arial"/>
          <w:b/>
          <w:bCs/>
          <w:sz w:val="28"/>
          <w:szCs w:val="28"/>
        </w:rPr>
      </w:pPr>
    </w:p>
    <w:p w:rsidR="008D5E3D" w:rsidRPr="00796899" w:rsidRDefault="002F408A" w:rsidP="008D5E3D">
      <w:pPr>
        <w:shd w:val="clear" w:color="auto" w:fill="FFFFFF"/>
        <w:jc w:val="center"/>
        <w:rPr>
          <w:rFonts w:ascii="Arial" w:hAnsi="Arial" w:cs="Arial"/>
          <w:b/>
          <w:bCs/>
          <w:iCs/>
          <w:sz w:val="20"/>
          <w:szCs w:val="20"/>
        </w:rPr>
      </w:pPr>
      <w:r w:rsidRPr="00796899">
        <w:rPr>
          <w:rFonts w:ascii="Arial" w:hAnsi="Arial" w:cs="Arial"/>
          <w:b/>
          <w:bCs/>
          <w:iCs/>
          <w:sz w:val="20"/>
          <w:szCs w:val="20"/>
        </w:rPr>
        <w:lastRenderedPageBreak/>
        <w:t>VI</w:t>
      </w:r>
      <w:r w:rsidR="00720765">
        <w:rPr>
          <w:rFonts w:ascii="Arial" w:hAnsi="Arial" w:cs="Arial"/>
          <w:b/>
          <w:bCs/>
          <w:iCs/>
          <w:sz w:val="20"/>
          <w:szCs w:val="20"/>
        </w:rPr>
        <w:t>I</w:t>
      </w:r>
      <w:r w:rsidR="008D5E3D" w:rsidRPr="00796899">
        <w:rPr>
          <w:rFonts w:ascii="Arial" w:hAnsi="Arial" w:cs="Arial"/>
          <w:b/>
          <w:bCs/>
          <w:iCs/>
          <w:sz w:val="20"/>
          <w:szCs w:val="20"/>
        </w:rPr>
        <w:t xml:space="preserve">  MODEL UGOVORA</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876"/>
      </w:tblGrid>
      <w:tr w:rsidR="00257974" w:rsidRPr="00796899" w:rsidTr="00257974">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257974" w:rsidRPr="00796899" w:rsidRDefault="005E5E27" w:rsidP="00257974">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7728" behindDoc="0" locked="0" layoutInCell="1" allowOverlap="1">
                  <wp:simplePos x="0" y="0"/>
                  <wp:positionH relativeFrom="column">
                    <wp:posOffset>1270</wp:posOffset>
                  </wp:positionH>
                  <wp:positionV relativeFrom="paragraph">
                    <wp:posOffset>76200</wp:posOffset>
                  </wp:positionV>
                  <wp:extent cx="1818005" cy="1120140"/>
                  <wp:effectExtent l="19050" t="0" r="0" b="0"/>
                  <wp:wrapSquare wrapText="right"/>
                  <wp:docPr id="2" name="Picture 6"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lnice"/>
                          <pic:cNvPicPr>
                            <a:picLocks noChangeAspect="1" noChangeArrowheads="1"/>
                          </pic:cNvPicPr>
                        </pic:nvPicPr>
                        <pic:blipFill>
                          <a:blip r:embed="rId14" cstate="print"/>
                          <a:srcRect/>
                          <a:stretch>
                            <a:fillRect/>
                          </a:stretch>
                        </pic:blipFill>
                        <pic:spPr bwMode="auto">
                          <a:xfrm>
                            <a:off x="0" y="0"/>
                            <a:ext cx="1818005" cy="112014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257974" w:rsidRPr="00796899" w:rsidRDefault="00257974" w:rsidP="00257974">
            <w:pPr>
              <w:rPr>
                <w:rFonts w:ascii="Arial" w:hAnsi="Arial" w:cs="Arial"/>
                <w:b/>
                <w:i/>
                <w:sz w:val="20"/>
                <w:szCs w:val="20"/>
              </w:rPr>
            </w:pPr>
          </w:p>
          <w:p w:rsidR="00257974" w:rsidRPr="00796899" w:rsidRDefault="00257974" w:rsidP="00257974">
            <w:pPr>
              <w:rPr>
                <w:rFonts w:ascii="Arial" w:hAnsi="Arial" w:cs="Arial"/>
                <w:b/>
                <w:i/>
                <w:sz w:val="20"/>
                <w:szCs w:val="20"/>
              </w:rPr>
            </w:pPr>
            <w:r w:rsidRPr="00796899">
              <w:rPr>
                <w:rFonts w:ascii="Arial" w:hAnsi="Arial" w:cs="Arial"/>
                <w:b/>
                <w:i/>
                <w:sz w:val="20"/>
                <w:szCs w:val="20"/>
              </w:rPr>
              <w:t>REPUBLIKA SRBIJA - AP VOJVODINA</w:t>
            </w:r>
          </w:p>
          <w:p w:rsidR="00257974" w:rsidRPr="00796899" w:rsidRDefault="00257974" w:rsidP="00257974">
            <w:pPr>
              <w:rPr>
                <w:rFonts w:ascii="Arial" w:hAnsi="Arial" w:cs="Arial"/>
                <w:b/>
                <w:sz w:val="20"/>
                <w:szCs w:val="20"/>
              </w:rPr>
            </w:pPr>
            <w:r w:rsidRPr="00796899">
              <w:rPr>
                <w:rFonts w:ascii="Arial" w:hAnsi="Arial" w:cs="Arial"/>
                <w:b/>
                <w:sz w:val="20"/>
                <w:szCs w:val="20"/>
              </w:rPr>
              <w:t>OPŠTA BOLNICA “Đorđe Joanović”</w:t>
            </w:r>
          </w:p>
          <w:p w:rsidR="00257974" w:rsidRPr="00796899" w:rsidRDefault="00257974" w:rsidP="00257974">
            <w:pPr>
              <w:rPr>
                <w:rFonts w:ascii="Arial" w:hAnsi="Arial" w:cs="Arial"/>
                <w:sz w:val="20"/>
                <w:szCs w:val="20"/>
              </w:rPr>
            </w:pPr>
            <w:r w:rsidRPr="00796899">
              <w:rPr>
                <w:rFonts w:ascii="Arial" w:hAnsi="Arial" w:cs="Arial"/>
                <w:sz w:val="20"/>
                <w:szCs w:val="20"/>
              </w:rPr>
              <w:t>Zrenjanin, ul. Dr Vase Savića br. 5</w:t>
            </w:r>
          </w:p>
          <w:p w:rsidR="00257974" w:rsidRPr="00796899" w:rsidRDefault="00257974" w:rsidP="00257974">
            <w:pPr>
              <w:rPr>
                <w:rFonts w:ascii="Arial" w:hAnsi="Arial" w:cs="Arial"/>
                <w:b/>
                <w:sz w:val="20"/>
                <w:szCs w:val="20"/>
              </w:rPr>
            </w:pPr>
            <w:r w:rsidRPr="00796899">
              <w:rPr>
                <w:rFonts w:ascii="Arial" w:hAnsi="Arial" w:cs="Arial"/>
                <w:sz w:val="20"/>
                <w:szCs w:val="20"/>
              </w:rPr>
              <w:t>Tel:</w:t>
            </w:r>
            <w:r w:rsidRPr="00796899">
              <w:rPr>
                <w:rFonts w:ascii="Arial" w:hAnsi="Arial" w:cs="Arial"/>
                <w:b/>
                <w:sz w:val="20"/>
                <w:szCs w:val="20"/>
              </w:rPr>
              <w:t xml:space="preserve"> (023) 536-930; </w:t>
            </w:r>
            <w:r w:rsidRPr="00796899">
              <w:rPr>
                <w:rFonts w:ascii="Arial" w:hAnsi="Arial" w:cs="Arial"/>
                <w:sz w:val="20"/>
                <w:szCs w:val="20"/>
              </w:rPr>
              <w:t>centrala</w:t>
            </w:r>
            <w:r w:rsidRPr="00796899">
              <w:rPr>
                <w:rFonts w:ascii="Arial" w:hAnsi="Arial" w:cs="Arial"/>
                <w:b/>
                <w:sz w:val="20"/>
                <w:szCs w:val="20"/>
              </w:rPr>
              <w:t xml:space="preserve"> 513-200; </w:t>
            </w:r>
            <w:r w:rsidRPr="00796899">
              <w:rPr>
                <w:rFonts w:ascii="Arial" w:hAnsi="Arial" w:cs="Arial"/>
                <w:sz w:val="20"/>
                <w:szCs w:val="20"/>
              </w:rPr>
              <w:t>lokal</w:t>
            </w:r>
            <w:r w:rsidRPr="00796899">
              <w:rPr>
                <w:rFonts w:ascii="Arial" w:hAnsi="Arial" w:cs="Arial"/>
                <w:b/>
                <w:sz w:val="20"/>
                <w:szCs w:val="20"/>
              </w:rPr>
              <w:t xml:space="preserve"> 3204</w:t>
            </w:r>
          </w:p>
          <w:p w:rsidR="00257974" w:rsidRPr="00796899" w:rsidRDefault="00257974" w:rsidP="00257974">
            <w:pPr>
              <w:rPr>
                <w:rFonts w:ascii="Arial" w:hAnsi="Arial" w:cs="Arial"/>
                <w:b/>
                <w:sz w:val="20"/>
                <w:szCs w:val="20"/>
              </w:rPr>
            </w:pPr>
            <w:r w:rsidRPr="00796899">
              <w:rPr>
                <w:rFonts w:ascii="Arial" w:hAnsi="Arial" w:cs="Arial"/>
                <w:sz w:val="20"/>
                <w:szCs w:val="20"/>
              </w:rPr>
              <w:t>Fax</w:t>
            </w:r>
            <w:r w:rsidRPr="00796899">
              <w:rPr>
                <w:rFonts w:ascii="Arial" w:hAnsi="Arial" w:cs="Arial"/>
                <w:b/>
                <w:sz w:val="20"/>
                <w:szCs w:val="20"/>
              </w:rPr>
              <w:t>: (023) 564-104</w:t>
            </w:r>
          </w:p>
          <w:p w:rsidR="00257974" w:rsidRPr="00796899" w:rsidRDefault="00257974" w:rsidP="00257974">
            <w:pPr>
              <w:rPr>
                <w:rFonts w:ascii="Arial" w:hAnsi="Arial" w:cs="Arial"/>
                <w:b/>
                <w:sz w:val="20"/>
                <w:szCs w:val="20"/>
              </w:rPr>
            </w:pPr>
            <w:r w:rsidRPr="00796899">
              <w:rPr>
                <w:rFonts w:ascii="Arial" w:hAnsi="Arial" w:cs="Arial"/>
                <w:b/>
                <w:sz w:val="20"/>
                <w:szCs w:val="20"/>
              </w:rPr>
              <w:t>PIB 105539565    matični broj: 08887535</w:t>
            </w:r>
          </w:p>
          <w:p w:rsidR="00257974" w:rsidRPr="00796899" w:rsidRDefault="00257974" w:rsidP="00257974">
            <w:pPr>
              <w:rPr>
                <w:rFonts w:ascii="Arial" w:hAnsi="Arial" w:cs="Arial"/>
                <w:b/>
                <w:sz w:val="20"/>
                <w:szCs w:val="20"/>
              </w:rPr>
            </w:pPr>
            <w:r w:rsidRPr="00796899">
              <w:rPr>
                <w:rFonts w:ascii="Arial" w:hAnsi="Arial" w:cs="Arial"/>
                <w:sz w:val="20"/>
                <w:szCs w:val="20"/>
              </w:rPr>
              <w:t>Žiro račun kod Uprave za javna plaćanja</w:t>
            </w:r>
            <w:r w:rsidRPr="00796899">
              <w:rPr>
                <w:rFonts w:ascii="Arial" w:hAnsi="Arial" w:cs="Arial"/>
                <w:b/>
                <w:sz w:val="20"/>
                <w:szCs w:val="20"/>
              </w:rPr>
              <w:t xml:space="preserve"> 840-17661-10</w:t>
            </w:r>
          </w:p>
          <w:p w:rsidR="00257974" w:rsidRPr="00796899" w:rsidRDefault="00257974" w:rsidP="00257974">
            <w:pPr>
              <w:rPr>
                <w:rFonts w:ascii="Arial" w:hAnsi="Arial" w:cs="Arial"/>
                <w:b/>
                <w:sz w:val="20"/>
                <w:szCs w:val="20"/>
              </w:rPr>
            </w:pPr>
            <w:r w:rsidRPr="00796899">
              <w:rPr>
                <w:rFonts w:ascii="Arial" w:hAnsi="Arial" w:cs="Arial"/>
                <w:sz w:val="20"/>
                <w:szCs w:val="20"/>
              </w:rPr>
              <w:t>E-mail</w:t>
            </w:r>
            <w:r w:rsidRPr="00796899">
              <w:rPr>
                <w:rFonts w:ascii="Arial" w:hAnsi="Arial" w:cs="Arial"/>
                <w:b/>
                <w:sz w:val="20"/>
                <w:szCs w:val="20"/>
              </w:rPr>
              <w:t xml:space="preserve">: </w:t>
            </w:r>
            <w:hyperlink r:id="rId15" w:history="1">
              <w:r w:rsidRPr="00796899">
                <w:rPr>
                  <w:rStyle w:val="Hyperlink"/>
                  <w:rFonts w:ascii="Arial" w:hAnsi="Arial" w:cs="Arial"/>
                  <w:b/>
                  <w:sz w:val="20"/>
                  <w:szCs w:val="20"/>
                </w:rPr>
                <w:t>bolnicazr@</w:t>
              </w:r>
              <w:r w:rsidRPr="00796899">
                <w:rPr>
                  <w:rStyle w:val="Hyperlink"/>
                  <w:rFonts w:ascii="Arial" w:hAnsi="Arial" w:cs="Arial"/>
                  <w:b/>
                  <w:sz w:val="20"/>
                  <w:szCs w:val="20"/>
                  <w:lang w:val="sr-Latn-CS"/>
                </w:rPr>
                <w:t>ptt.rs</w:t>
              </w:r>
            </w:hyperlink>
            <w:r w:rsidRPr="00796899">
              <w:rPr>
                <w:rFonts w:ascii="Arial" w:hAnsi="Arial" w:cs="Arial"/>
                <w:b/>
                <w:sz w:val="20"/>
                <w:szCs w:val="20"/>
              </w:rPr>
              <w:t xml:space="preserve">        </w:t>
            </w:r>
            <w:r w:rsidRPr="00796899">
              <w:rPr>
                <w:rFonts w:ascii="Arial" w:hAnsi="Arial" w:cs="Arial"/>
                <w:sz w:val="20"/>
                <w:szCs w:val="20"/>
              </w:rPr>
              <w:t>www.bolnica.org.rs</w:t>
            </w:r>
          </w:p>
        </w:tc>
      </w:tr>
    </w:tbl>
    <w:p w:rsidR="00796899" w:rsidRPr="00B47F92" w:rsidRDefault="00796899" w:rsidP="00796899">
      <w:pPr>
        <w:rPr>
          <w:rFonts w:ascii="Arial" w:hAnsi="Arial" w:cs="Arial"/>
          <w:sz w:val="20"/>
          <w:szCs w:val="20"/>
        </w:rPr>
      </w:pPr>
      <w:r w:rsidRPr="00B47F92">
        <w:rPr>
          <w:rFonts w:ascii="Arial" w:hAnsi="Arial" w:cs="Arial"/>
          <w:sz w:val="20"/>
          <w:szCs w:val="20"/>
        </w:rPr>
        <w:t>Zrenjanin, ________ god.</w:t>
      </w:r>
    </w:p>
    <w:p w:rsidR="00796899" w:rsidRPr="00B47F92" w:rsidRDefault="00796899" w:rsidP="00796899">
      <w:pPr>
        <w:rPr>
          <w:rFonts w:ascii="Arial" w:hAnsi="Arial" w:cs="Arial"/>
          <w:sz w:val="20"/>
          <w:szCs w:val="20"/>
          <w:lang w:val="sl-SI"/>
        </w:rPr>
      </w:pPr>
      <w:r w:rsidRPr="00B47F92">
        <w:rPr>
          <w:rFonts w:ascii="Arial" w:hAnsi="Arial" w:cs="Arial"/>
          <w:sz w:val="20"/>
          <w:szCs w:val="20"/>
        </w:rPr>
        <w:t>Del. broj: 13</w:t>
      </w:r>
      <w:r w:rsidRPr="00B47F92">
        <w:rPr>
          <w:rFonts w:ascii="Arial" w:hAnsi="Arial" w:cs="Arial"/>
          <w:sz w:val="20"/>
          <w:szCs w:val="20"/>
          <w:lang w:val="sl-SI"/>
        </w:rPr>
        <w:t>-</w:t>
      </w:r>
    </w:p>
    <w:p w:rsidR="00796899" w:rsidRDefault="00796899" w:rsidP="00796899">
      <w:pPr>
        <w:rPr>
          <w:rFonts w:ascii="Arial" w:hAnsi="Arial" w:cs="Arial"/>
          <w:sz w:val="20"/>
          <w:szCs w:val="20"/>
          <w:lang w:val="sl-SI"/>
        </w:rPr>
      </w:pPr>
      <w:r w:rsidRPr="00B47F92">
        <w:rPr>
          <w:rFonts w:ascii="Arial" w:hAnsi="Arial" w:cs="Arial"/>
          <w:sz w:val="20"/>
          <w:szCs w:val="20"/>
          <w:lang w:val="sl-SI"/>
        </w:rPr>
        <w:t xml:space="preserve">                         </w:t>
      </w:r>
    </w:p>
    <w:p w:rsidR="00796899" w:rsidRPr="00DA5029" w:rsidRDefault="00796899" w:rsidP="00796899">
      <w:pPr>
        <w:rPr>
          <w:rFonts w:ascii="Arial" w:hAnsi="Arial" w:cs="Arial"/>
          <w:sz w:val="20"/>
          <w:szCs w:val="20"/>
          <w:lang w:val="sl-SI"/>
        </w:rPr>
      </w:pPr>
      <w:r w:rsidRPr="00B47F92">
        <w:rPr>
          <w:rFonts w:ascii="Arial" w:hAnsi="Arial" w:cs="Arial"/>
          <w:sz w:val="20"/>
          <w:szCs w:val="20"/>
          <w:lang w:val="sl-SI"/>
        </w:rPr>
        <w:t xml:space="preserve">    </w:t>
      </w:r>
      <w:r w:rsidRPr="00B47F92">
        <w:rPr>
          <w:rFonts w:ascii="Arial" w:hAnsi="Arial" w:cs="Arial"/>
          <w:sz w:val="20"/>
          <w:szCs w:val="20"/>
          <w:lang w:val="sl-SI"/>
        </w:rPr>
        <w:tab/>
      </w:r>
      <w:r w:rsidRPr="00B47F92">
        <w:rPr>
          <w:rFonts w:ascii="Arial" w:hAnsi="Arial" w:cs="Arial"/>
          <w:sz w:val="20"/>
          <w:szCs w:val="20"/>
          <w:lang w:val="sl-SI"/>
        </w:rPr>
        <w:tab/>
      </w:r>
    </w:p>
    <w:p w:rsidR="00796899" w:rsidRPr="00B47F92" w:rsidRDefault="00796899" w:rsidP="00796899">
      <w:pPr>
        <w:ind w:right="-180"/>
        <w:jc w:val="both"/>
        <w:rPr>
          <w:rFonts w:ascii="Arial" w:hAnsi="Arial" w:cs="Arial"/>
          <w:sz w:val="20"/>
          <w:szCs w:val="20"/>
          <w:lang w:val="sl-SI"/>
        </w:rPr>
      </w:pPr>
      <w:r w:rsidRPr="00B47F92">
        <w:rPr>
          <w:rFonts w:ascii="Arial" w:hAnsi="Arial" w:cs="Arial"/>
          <w:sz w:val="20"/>
          <w:szCs w:val="20"/>
          <w:lang w:val="sl-SI"/>
        </w:rPr>
        <w:t xml:space="preserve">1. OPŠTA BOLNICA “ĐORĐE JOANOVIĆ” ZRENJANIN, dr Vase Savića broj  5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   (u daljem tekstu ovog ugovora: Naručilac) koju zastupa direktor dr Ivana Tešić</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Šifra delatnosti: </w:t>
      </w:r>
      <w:r w:rsidRPr="00B47F92">
        <w:rPr>
          <w:rFonts w:ascii="Arial" w:hAnsi="Arial" w:cs="Arial"/>
          <w:sz w:val="20"/>
          <w:szCs w:val="20"/>
          <w:lang w:val="sl-SI"/>
        </w:rPr>
        <w:tab/>
        <w:t xml:space="preserve">8610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r>
        <w:rPr>
          <w:rFonts w:ascii="Arial" w:hAnsi="Arial" w:cs="Arial"/>
          <w:sz w:val="20"/>
          <w:szCs w:val="20"/>
          <w:lang w:val="sl-SI"/>
        </w:rPr>
        <w:t xml:space="preserve">             </w:t>
      </w:r>
      <w:r w:rsidRPr="00B47F92">
        <w:rPr>
          <w:rFonts w:ascii="Arial" w:hAnsi="Arial" w:cs="Arial"/>
          <w:sz w:val="20"/>
          <w:szCs w:val="20"/>
          <w:lang w:val="sl-SI"/>
        </w:rPr>
        <w:t>08887535</w:t>
      </w:r>
    </w:p>
    <w:p w:rsidR="00796899" w:rsidRPr="00B47F92" w:rsidRDefault="00796899" w:rsidP="00796899">
      <w:pPr>
        <w:jc w:val="both"/>
        <w:rPr>
          <w:rFonts w:ascii="Arial" w:hAnsi="Arial" w:cs="Arial"/>
          <w:sz w:val="20"/>
          <w:szCs w:val="20"/>
          <w:u w:val="single"/>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t>105539565</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Tekući račun:     </w:t>
      </w:r>
      <w:r w:rsidRPr="00B47F92">
        <w:rPr>
          <w:rFonts w:ascii="Arial" w:hAnsi="Arial" w:cs="Arial"/>
          <w:sz w:val="20"/>
          <w:szCs w:val="20"/>
          <w:lang w:val="sl-SI"/>
        </w:rPr>
        <w:tab/>
        <w:t xml:space="preserve">840-17667-89  koji se vodi  kod Uprave za javna plaćanja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Tel/fax:                </w:t>
      </w:r>
      <w:r w:rsidRPr="00B47F92">
        <w:rPr>
          <w:rFonts w:ascii="Arial" w:hAnsi="Arial" w:cs="Arial"/>
          <w:sz w:val="20"/>
          <w:szCs w:val="20"/>
          <w:lang w:val="sl-SI"/>
        </w:rPr>
        <w:tab/>
        <w:t xml:space="preserve">023/536-930    fax: 023/564-104    </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i  (u daljem tekstu ovog ugovora: Dobavljač)</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2.</w:t>
      </w:r>
      <w:r w:rsidRPr="00B47F92">
        <w:rPr>
          <w:rFonts w:ascii="Arial" w:hAnsi="Arial" w:cs="Arial"/>
          <w:sz w:val="20"/>
          <w:szCs w:val="20"/>
        </w:rPr>
        <w:t xml:space="preserve"> ___________________________________,</w:t>
      </w:r>
      <w:r w:rsidRPr="00B47F92">
        <w:rPr>
          <w:rFonts w:ascii="Arial" w:hAnsi="Arial" w:cs="Arial"/>
          <w:sz w:val="20"/>
          <w:szCs w:val="20"/>
          <w:lang w:val="sl-SI"/>
        </w:rPr>
        <w:t xml:space="preserve"> koga zastupa _________________</w:t>
      </w:r>
    </w:p>
    <w:p w:rsidR="00796899" w:rsidRPr="00B47F92" w:rsidRDefault="00796899" w:rsidP="00796899">
      <w:pPr>
        <w:ind w:left="360"/>
        <w:jc w:val="both"/>
        <w:rPr>
          <w:rFonts w:ascii="Arial" w:hAnsi="Arial" w:cs="Arial"/>
          <w:sz w:val="20"/>
          <w:szCs w:val="20"/>
          <w:lang w:val="sl-SI"/>
        </w:rPr>
      </w:pPr>
      <w:r w:rsidRPr="00B47F92">
        <w:rPr>
          <w:rFonts w:ascii="Arial" w:hAnsi="Arial" w:cs="Arial"/>
          <w:sz w:val="20"/>
          <w:szCs w:val="20"/>
          <w:lang w:val="sl-SI"/>
        </w:rPr>
        <w:t xml:space="preserve"> </w:t>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Šifra delatnosti:</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Tekući račun:</w:t>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Tel/fax:</w:t>
      </w:r>
      <w:r w:rsidRPr="00B47F92">
        <w:rPr>
          <w:rFonts w:ascii="Arial" w:hAnsi="Arial" w:cs="Arial"/>
          <w:sz w:val="20"/>
          <w:szCs w:val="20"/>
          <w:lang w:val="sl-SI"/>
        </w:rPr>
        <w:tab/>
      </w:r>
      <w:r w:rsidRPr="00B47F92">
        <w:rPr>
          <w:rFonts w:ascii="Arial" w:hAnsi="Arial" w:cs="Arial"/>
          <w:sz w:val="20"/>
          <w:szCs w:val="20"/>
          <w:lang w:val="sl-SI"/>
        </w:rPr>
        <w:tab/>
      </w: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Mail:</w:t>
      </w:r>
    </w:p>
    <w:p w:rsidR="00796899" w:rsidRPr="00B47F92" w:rsidRDefault="00796899" w:rsidP="00796899">
      <w:pPr>
        <w:jc w:val="both"/>
        <w:rPr>
          <w:rFonts w:ascii="Arial" w:hAnsi="Arial" w:cs="Arial"/>
          <w:sz w:val="20"/>
          <w:szCs w:val="20"/>
          <w:lang w:val="sl-SI"/>
        </w:rPr>
      </w:pPr>
    </w:p>
    <w:p w:rsidR="00796899" w:rsidRPr="00B47F92" w:rsidRDefault="00796899" w:rsidP="00796899">
      <w:pPr>
        <w:jc w:val="both"/>
        <w:rPr>
          <w:rFonts w:ascii="Arial" w:hAnsi="Arial" w:cs="Arial"/>
          <w:sz w:val="20"/>
          <w:szCs w:val="20"/>
          <w:lang w:val="sl-SI"/>
        </w:rPr>
      </w:pPr>
      <w:r w:rsidRPr="00B47F92">
        <w:rPr>
          <w:rFonts w:ascii="Arial" w:hAnsi="Arial" w:cs="Arial"/>
          <w:sz w:val="20"/>
          <w:szCs w:val="20"/>
          <w:lang w:val="sl-SI"/>
        </w:rPr>
        <w:t>zaključili su dana __________</w:t>
      </w:r>
      <w:r>
        <w:rPr>
          <w:rFonts w:ascii="Arial" w:hAnsi="Arial" w:cs="Arial"/>
          <w:sz w:val="20"/>
          <w:szCs w:val="20"/>
          <w:lang w:val="sl-SI"/>
        </w:rPr>
        <w:t>2019</w:t>
      </w:r>
      <w:r w:rsidRPr="00B47F92">
        <w:rPr>
          <w:rFonts w:ascii="Arial" w:hAnsi="Arial" w:cs="Arial"/>
          <w:sz w:val="20"/>
          <w:szCs w:val="20"/>
          <w:lang w:val="sl-SI"/>
        </w:rPr>
        <w:t xml:space="preserve">. godine </w:t>
      </w:r>
    </w:p>
    <w:p w:rsidR="00796899" w:rsidRDefault="00796899" w:rsidP="00796899">
      <w:pPr>
        <w:jc w:val="both"/>
        <w:rPr>
          <w:rFonts w:ascii="Arial" w:hAnsi="Arial" w:cs="Arial"/>
          <w:sz w:val="20"/>
          <w:szCs w:val="20"/>
          <w:lang w:val="sl-SI"/>
        </w:rPr>
      </w:pPr>
    </w:p>
    <w:p w:rsidR="00DA5029" w:rsidRDefault="00DA5029" w:rsidP="00796899">
      <w:pPr>
        <w:jc w:val="both"/>
        <w:rPr>
          <w:rFonts w:ascii="Arial" w:hAnsi="Arial" w:cs="Arial"/>
          <w:sz w:val="20"/>
          <w:szCs w:val="20"/>
          <w:u w:val="single"/>
          <w:lang w:val="sl-SI"/>
        </w:rPr>
      </w:pPr>
    </w:p>
    <w:p w:rsidR="00796899" w:rsidRPr="009C17F6" w:rsidRDefault="00796899" w:rsidP="00796899">
      <w:pPr>
        <w:jc w:val="both"/>
        <w:rPr>
          <w:rFonts w:ascii="Arial" w:hAnsi="Arial" w:cs="Arial"/>
          <w:sz w:val="20"/>
          <w:szCs w:val="20"/>
          <w:u w:val="single"/>
          <w:lang w:val="sl-SI"/>
        </w:rPr>
      </w:pPr>
    </w:p>
    <w:p w:rsidR="00796899" w:rsidRPr="00B46D3B" w:rsidRDefault="00796899" w:rsidP="00796899">
      <w:pPr>
        <w:shd w:val="clear" w:color="auto" w:fill="FFFFFF"/>
        <w:jc w:val="center"/>
        <w:rPr>
          <w:rFonts w:ascii="Arial" w:hAnsi="Arial" w:cs="Arial"/>
          <w:bCs/>
          <w:sz w:val="20"/>
          <w:szCs w:val="20"/>
        </w:rPr>
      </w:pPr>
      <w:r w:rsidRPr="00B46D3B">
        <w:rPr>
          <w:rFonts w:ascii="Arial" w:hAnsi="Arial" w:cs="Arial"/>
          <w:sz w:val="20"/>
          <w:szCs w:val="20"/>
          <w:u w:val="single"/>
          <w:lang w:val="sl-SI"/>
        </w:rPr>
        <w:t>U G O V O R    O    J A V N O J   N A B A V C I</w:t>
      </w:r>
      <w:r w:rsidRPr="00B46D3B">
        <w:rPr>
          <w:rFonts w:ascii="Arial" w:hAnsi="Arial" w:cs="Arial"/>
          <w:bCs/>
          <w:sz w:val="20"/>
          <w:szCs w:val="20"/>
        </w:rPr>
        <w:t xml:space="preserve"> br. ______</w:t>
      </w:r>
    </w:p>
    <w:p w:rsidR="00796899" w:rsidRPr="00B46D3B" w:rsidRDefault="00796899" w:rsidP="00796899">
      <w:pPr>
        <w:shd w:val="clear" w:color="auto" w:fill="FFFFFF"/>
        <w:rPr>
          <w:rFonts w:ascii="Arial" w:hAnsi="Arial" w:cs="Arial"/>
          <w:bCs/>
          <w:sz w:val="20"/>
          <w:szCs w:val="20"/>
        </w:rPr>
      </w:pPr>
      <w:r w:rsidRPr="00B46D3B">
        <w:rPr>
          <w:rFonts w:ascii="Arial" w:hAnsi="Arial" w:cs="Arial"/>
          <w:bCs/>
          <w:sz w:val="20"/>
          <w:szCs w:val="20"/>
        </w:rPr>
        <w:tab/>
      </w:r>
      <w:r w:rsidRPr="00B46D3B">
        <w:rPr>
          <w:rFonts w:ascii="Arial" w:hAnsi="Arial" w:cs="Arial"/>
          <w:bCs/>
          <w:sz w:val="20"/>
          <w:szCs w:val="20"/>
        </w:rPr>
        <w:tab/>
      </w:r>
      <w:r w:rsidRPr="00781B82">
        <w:rPr>
          <w:rFonts w:ascii="Arial" w:hAnsi="Arial" w:cs="Arial"/>
          <w:bCs/>
          <w:color w:val="auto"/>
          <w:sz w:val="20"/>
          <w:szCs w:val="20"/>
        </w:rPr>
        <w:t xml:space="preserve">JN </w:t>
      </w:r>
      <w:r w:rsidR="00A45E88">
        <w:rPr>
          <w:rFonts w:ascii="Arial" w:hAnsi="Arial" w:cs="Arial"/>
          <w:bCs/>
          <w:color w:val="auto"/>
          <w:sz w:val="20"/>
          <w:szCs w:val="20"/>
        </w:rPr>
        <w:t>22</w:t>
      </w:r>
      <w:r w:rsidRPr="00781B82">
        <w:rPr>
          <w:rFonts w:ascii="Arial" w:hAnsi="Arial" w:cs="Arial"/>
          <w:bCs/>
          <w:color w:val="auto"/>
          <w:sz w:val="20"/>
          <w:szCs w:val="20"/>
        </w:rPr>
        <w:t>/20</w:t>
      </w:r>
      <w:r w:rsidR="00A45E88">
        <w:rPr>
          <w:rFonts w:ascii="Arial" w:hAnsi="Arial" w:cs="Arial"/>
          <w:bCs/>
          <w:color w:val="auto"/>
          <w:sz w:val="20"/>
          <w:szCs w:val="20"/>
        </w:rPr>
        <w:t>20</w:t>
      </w:r>
      <w:r w:rsidRPr="00B46D3B">
        <w:rPr>
          <w:rFonts w:ascii="Arial" w:hAnsi="Arial" w:cs="Arial"/>
          <w:bCs/>
          <w:sz w:val="20"/>
          <w:szCs w:val="20"/>
        </w:rPr>
        <w:t xml:space="preserve"> za partiju ___ - ______________________________</w:t>
      </w:r>
    </w:p>
    <w:p w:rsidR="00796899" w:rsidRPr="00B46D3B" w:rsidRDefault="00796899" w:rsidP="00796899">
      <w:pPr>
        <w:jc w:val="center"/>
        <w:rPr>
          <w:rFonts w:ascii="Arial" w:hAnsi="Arial" w:cs="Arial"/>
          <w:sz w:val="20"/>
          <w:szCs w:val="20"/>
          <w:lang w:val="sl-SI"/>
        </w:rPr>
      </w:pPr>
    </w:p>
    <w:p w:rsidR="00796899" w:rsidRPr="00B46D3B" w:rsidRDefault="00796899" w:rsidP="00796899">
      <w:pPr>
        <w:jc w:val="center"/>
        <w:rPr>
          <w:rFonts w:ascii="Arial" w:hAnsi="Arial" w:cs="Arial"/>
          <w:sz w:val="20"/>
          <w:szCs w:val="20"/>
          <w:lang w:val="sl-SI"/>
        </w:rPr>
      </w:pPr>
    </w:p>
    <w:p w:rsidR="00796899" w:rsidRPr="00B46D3B" w:rsidRDefault="00796899" w:rsidP="00796899">
      <w:pPr>
        <w:jc w:val="both"/>
        <w:rPr>
          <w:rFonts w:ascii="Arial" w:hAnsi="Arial" w:cs="Arial"/>
          <w:noProof/>
          <w:color w:val="auto"/>
          <w:spacing w:val="2"/>
          <w:sz w:val="20"/>
          <w:szCs w:val="20"/>
        </w:rPr>
      </w:pPr>
      <w:r>
        <w:rPr>
          <w:rFonts w:ascii="Arial" w:hAnsi="Arial" w:cs="Arial"/>
          <w:noProof/>
          <w:color w:val="auto"/>
          <w:spacing w:val="2"/>
          <w:sz w:val="20"/>
          <w:szCs w:val="20"/>
        </w:rPr>
        <w:t>Strane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zajednički</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konstatuju</w:t>
      </w:r>
      <w:r w:rsidRPr="00B46D3B">
        <w:rPr>
          <w:rFonts w:ascii="Arial" w:hAnsi="Arial" w:cs="Arial"/>
          <w:noProof/>
          <w:color w:val="auto"/>
          <w:spacing w:val="2"/>
          <w:sz w:val="20"/>
          <w:szCs w:val="20"/>
        </w:rPr>
        <w:t>:</w:t>
      </w:r>
    </w:p>
    <w:p w:rsidR="00796899" w:rsidRPr="00B46D3B" w:rsidRDefault="00796899" w:rsidP="00796899">
      <w:pPr>
        <w:jc w:val="both"/>
        <w:rPr>
          <w:rFonts w:ascii="Cambria" w:hAnsi="Cambria" w:cs="Arial"/>
          <w:noProof/>
          <w:color w:val="auto"/>
          <w:spacing w:val="2"/>
          <w:sz w:val="20"/>
          <w:szCs w:val="20"/>
        </w:rPr>
      </w:pPr>
    </w:p>
    <w:p w:rsidR="00796899" w:rsidRPr="00B46D3B" w:rsidRDefault="00796899" w:rsidP="00BC65B8">
      <w:pPr>
        <w:pStyle w:val="ListParagraph"/>
        <w:numPr>
          <w:ilvl w:val="0"/>
          <w:numId w:val="9"/>
        </w:numPr>
        <w:ind w:left="426"/>
        <w:jc w:val="both"/>
        <w:rPr>
          <w:rFonts w:ascii="Arial" w:hAnsi="Arial" w:cs="Arial"/>
          <w:noProof/>
          <w:sz w:val="20"/>
          <w:szCs w:val="20"/>
        </w:rPr>
      </w:pP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Naručilac</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Zakonom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nabavkama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sproveo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otvoreni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usluga</w:t>
      </w:r>
      <w:r w:rsidRPr="00B46D3B">
        <w:rPr>
          <w:rFonts w:ascii="Arial" w:eastAsia="Times New Roman" w:hAnsi="Arial" w:cs="Arial"/>
          <w:noProof/>
          <w:kern w:val="0"/>
          <w:sz w:val="20"/>
          <w:szCs w:val="20"/>
        </w:rPr>
        <w:t xml:space="preserve">, </w:t>
      </w:r>
      <w:r w:rsidRPr="00781B82">
        <w:rPr>
          <w:rFonts w:ascii="Arial" w:eastAsia="Times New Roman" w:hAnsi="Arial" w:cs="Arial"/>
          <w:noProof/>
          <w:color w:val="auto"/>
          <w:kern w:val="0"/>
          <w:sz w:val="20"/>
          <w:szCs w:val="20"/>
        </w:rPr>
        <w:t xml:space="preserve">JN </w:t>
      </w:r>
      <w:r w:rsidR="00A45E88">
        <w:rPr>
          <w:rFonts w:ascii="Arial" w:eastAsia="Times New Roman" w:hAnsi="Arial" w:cs="Arial"/>
          <w:noProof/>
          <w:color w:val="auto"/>
          <w:kern w:val="0"/>
          <w:sz w:val="20"/>
          <w:szCs w:val="20"/>
        </w:rPr>
        <w:t>22</w:t>
      </w:r>
      <w:r w:rsidRPr="00781B82">
        <w:rPr>
          <w:rFonts w:ascii="Arial" w:eastAsia="Times New Roman" w:hAnsi="Arial" w:cs="Arial"/>
          <w:noProof/>
          <w:color w:val="auto"/>
          <w:kern w:val="0"/>
          <w:sz w:val="20"/>
          <w:szCs w:val="20"/>
        </w:rPr>
        <w:t>/20</w:t>
      </w:r>
      <w:r w:rsidR="00A45E88">
        <w:rPr>
          <w:rFonts w:ascii="Arial" w:eastAsia="Times New Roman" w:hAnsi="Arial" w:cs="Arial"/>
          <w:noProof/>
          <w:color w:val="auto"/>
          <w:kern w:val="0"/>
          <w:sz w:val="20"/>
          <w:szCs w:val="20"/>
        </w:rPr>
        <w:t>20</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Održavanje medicinske opreme</w:t>
      </w:r>
    </w:p>
    <w:p w:rsidR="00796899" w:rsidRPr="00B46D3B" w:rsidRDefault="00796899" w:rsidP="00BC65B8">
      <w:pPr>
        <w:pStyle w:val="ListParagraph"/>
        <w:numPr>
          <w:ilvl w:val="0"/>
          <w:numId w:val="9"/>
        </w:numPr>
        <w:ind w:left="426"/>
        <w:jc w:val="both"/>
        <w:rPr>
          <w:rFonts w:ascii="Arial" w:hAnsi="Arial" w:cs="Arial"/>
          <w:noProof/>
          <w:sz w:val="20"/>
          <w:szCs w:val="20"/>
        </w:rPr>
      </w:pPr>
      <w:r>
        <w:rPr>
          <w:rFonts w:ascii="Arial" w:hAnsi="Arial" w:cs="Arial"/>
          <w:noProof/>
          <w:color w:val="auto"/>
          <w:spacing w:val="2"/>
          <w:sz w:val="20"/>
          <w:szCs w:val="20"/>
        </w:rPr>
        <w:t>da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je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Naručilac</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zaključio</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Okvirni</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sporazum</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partiju</w:t>
      </w:r>
      <w:r w:rsidRPr="00B46D3B">
        <w:rPr>
          <w:rFonts w:ascii="Arial" w:hAnsi="Arial" w:cs="Arial"/>
          <w:noProof/>
          <w:color w:val="auto"/>
          <w:spacing w:val="2"/>
          <w:sz w:val="20"/>
          <w:szCs w:val="20"/>
        </w:rPr>
        <w:t xml:space="preserve"> br. ____ - ___________________________________________________ </w:t>
      </w:r>
      <w:r>
        <w:rPr>
          <w:rFonts w:ascii="Arial" w:hAnsi="Arial" w:cs="Arial"/>
          <w:noProof/>
          <w:color w:val="auto"/>
          <w:spacing w:val="2"/>
          <w:sz w:val="20"/>
          <w:szCs w:val="20"/>
        </w:rPr>
        <w:t>sa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Dobavljačem</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osnovu</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Odluke</w:t>
      </w:r>
      <w:r w:rsidRPr="00B46D3B">
        <w:rPr>
          <w:rFonts w:ascii="Arial" w:hAnsi="Arial" w:cs="Arial"/>
          <w:noProof/>
          <w:color w:val="auto"/>
          <w:spacing w:val="2"/>
          <w:sz w:val="20"/>
          <w:szCs w:val="20"/>
        </w:rPr>
        <w:t xml:space="preserve"> </w:t>
      </w:r>
      <w:r>
        <w:rPr>
          <w:rFonts w:ascii="Arial" w:hAnsi="Arial" w:cs="Arial"/>
          <w:noProof/>
          <w:color w:val="auto"/>
          <w:spacing w:val="2"/>
          <w:sz w:val="20"/>
          <w:szCs w:val="20"/>
        </w:rPr>
        <w:t>br</w:t>
      </w:r>
      <w:r w:rsidRPr="00B46D3B">
        <w:rPr>
          <w:rFonts w:ascii="Arial" w:hAnsi="Arial" w:cs="Arial"/>
          <w:noProof/>
          <w:color w:val="auto"/>
          <w:spacing w:val="2"/>
          <w:sz w:val="20"/>
          <w:szCs w:val="20"/>
        </w:rPr>
        <w:t xml:space="preserve">. _______ </w:t>
      </w:r>
      <w:r>
        <w:rPr>
          <w:rFonts w:ascii="Arial" w:hAnsi="Arial" w:cs="Arial"/>
          <w:noProof/>
          <w:color w:val="auto"/>
          <w:spacing w:val="2"/>
          <w:sz w:val="20"/>
          <w:szCs w:val="20"/>
        </w:rPr>
        <w:t>od</w:t>
      </w:r>
      <w:r w:rsidRPr="00B46D3B">
        <w:rPr>
          <w:rFonts w:ascii="Arial" w:hAnsi="Arial" w:cs="Arial"/>
          <w:noProof/>
          <w:color w:val="auto"/>
          <w:spacing w:val="2"/>
          <w:sz w:val="20"/>
          <w:szCs w:val="20"/>
        </w:rPr>
        <w:t xml:space="preserve"> ____________ </w:t>
      </w:r>
      <w:r>
        <w:rPr>
          <w:rFonts w:ascii="Arial" w:hAnsi="Arial" w:cs="Arial"/>
          <w:noProof/>
          <w:color w:val="auto"/>
          <w:spacing w:val="2"/>
          <w:sz w:val="20"/>
          <w:szCs w:val="20"/>
        </w:rPr>
        <w:t>godine</w:t>
      </w:r>
      <w:r w:rsidRPr="00B46D3B">
        <w:rPr>
          <w:rFonts w:ascii="Arial" w:hAnsi="Arial" w:cs="Arial"/>
          <w:noProof/>
          <w:color w:val="auto"/>
          <w:spacing w:val="2"/>
          <w:sz w:val="20"/>
          <w:szCs w:val="20"/>
        </w:rPr>
        <w:t>;</w:t>
      </w:r>
    </w:p>
    <w:p w:rsidR="00796899" w:rsidRPr="00B46D3B" w:rsidRDefault="00796899" w:rsidP="00BC65B8">
      <w:pPr>
        <w:pStyle w:val="ListParagraph"/>
        <w:numPr>
          <w:ilvl w:val="0"/>
          <w:numId w:val="9"/>
        </w:numPr>
        <w:suppressAutoHyphens w:val="0"/>
        <w:autoSpaceDE w:val="0"/>
        <w:autoSpaceDN w:val="0"/>
        <w:adjustRightInd w:val="0"/>
        <w:spacing w:line="240" w:lineRule="auto"/>
        <w:ind w:left="426"/>
        <w:jc w:val="both"/>
        <w:rPr>
          <w:rFonts w:ascii="Arial" w:eastAsia="Times New Roman" w:hAnsi="Arial" w:cs="Arial"/>
          <w:noProof/>
          <w:kern w:val="0"/>
          <w:sz w:val="20"/>
          <w:szCs w:val="20"/>
        </w:rPr>
      </w:pPr>
      <w:r>
        <w:rPr>
          <w:rFonts w:ascii="Arial" w:eastAsia="Times New Roman" w:hAnsi="Arial" w:cs="Arial"/>
          <w:noProof/>
          <w:kern w:val="0"/>
          <w:sz w:val="20"/>
          <w:szCs w:val="20"/>
        </w:rPr>
        <w:t>da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javnoj</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nabavci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zaključuju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br</w:t>
      </w:r>
      <w:r w:rsidRPr="00B46D3B">
        <w:rPr>
          <w:rFonts w:ascii="Arial" w:eastAsia="Times New Roman" w:hAnsi="Arial" w:cs="Arial"/>
          <w:noProof/>
          <w:kern w:val="0"/>
          <w:sz w:val="20"/>
          <w:szCs w:val="20"/>
        </w:rPr>
        <w:t xml:space="preserve">. _______ </w:t>
      </w:r>
      <w:r>
        <w:rPr>
          <w:rFonts w:ascii="Arial" w:eastAsia="Times New Roman" w:hAnsi="Arial" w:cs="Arial"/>
          <w:noProof/>
          <w:kern w:val="0"/>
          <w:sz w:val="20"/>
          <w:szCs w:val="20"/>
        </w:rPr>
        <w:t>od</w:t>
      </w:r>
      <w:r w:rsidRPr="00B46D3B">
        <w:rPr>
          <w:rFonts w:ascii="Arial" w:eastAsia="Times New Roman" w:hAnsi="Arial" w:cs="Arial"/>
          <w:noProof/>
          <w:kern w:val="0"/>
          <w:sz w:val="20"/>
          <w:szCs w:val="20"/>
        </w:rPr>
        <w:t xml:space="preserve"> ____________ </w:t>
      </w:r>
      <w:r>
        <w:rPr>
          <w:rFonts w:ascii="Arial" w:eastAsia="Times New Roman" w:hAnsi="Arial" w:cs="Arial"/>
          <w:noProof/>
          <w:kern w:val="0"/>
          <w:sz w:val="20"/>
          <w:szCs w:val="20"/>
        </w:rPr>
        <w:t>godine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daljem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tekstu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Pr="00B46D3B">
        <w:rPr>
          <w:rFonts w:ascii="Arial" w:eastAsia="Times New Roman" w:hAnsi="Arial" w:cs="Arial"/>
          <w:noProof/>
          <w:kern w:val="0"/>
          <w:sz w:val="20"/>
          <w:szCs w:val="20"/>
        </w:rPr>
        <w:t xml:space="preserve">),   </w:t>
      </w:r>
    </w:p>
    <w:p w:rsidR="00796899" w:rsidRPr="00B46D3B" w:rsidRDefault="00796899" w:rsidP="00796899">
      <w:pPr>
        <w:suppressAutoHyphens w:val="0"/>
        <w:autoSpaceDE w:val="0"/>
        <w:autoSpaceDN w:val="0"/>
        <w:adjustRightInd w:val="0"/>
        <w:spacing w:line="240" w:lineRule="auto"/>
        <w:jc w:val="both"/>
        <w:rPr>
          <w:rFonts w:ascii="Arial" w:eastAsia="Times New Roman" w:hAnsi="Arial" w:cs="Arial"/>
          <w:noProof/>
          <w:kern w:val="0"/>
          <w:sz w:val="20"/>
          <w:szCs w:val="20"/>
        </w:rPr>
      </w:pPr>
    </w:p>
    <w:p w:rsidR="00796899" w:rsidRPr="00B46D3B" w:rsidRDefault="00796899" w:rsidP="00796899">
      <w:pPr>
        <w:rPr>
          <w:rFonts w:ascii="Arial" w:hAnsi="Arial" w:cs="Arial"/>
          <w:sz w:val="20"/>
          <w:szCs w:val="20"/>
          <w:lang w:val="sl-SI"/>
        </w:rPr>
      </w:pPr>
      <w:r>
        <w:rPr>
          <w:rFonts w:ascii="Arial" w:eastAsia="Times New Roman" w:hAnsi="Arial" w:cs="Arial"/>
          <w:noProof/>
          <w:kern w:val="0"/>
          <w:sz w:val="20"/>
          <w:szCs w:val="20"/>
        </w:rPr>
        <w:t>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pitanja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nisu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uređena</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ovim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ugovorom</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primenjuju</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odredbe</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Pr="00B46D3B">
        <w:rPr>
          <w:rFonts w:ascii="Arial" w:eastAsia="Times New Roman" w:hAnsi="Arial" w:cs="Arial"/>
          <w:noProof/>
          <w:kern w:val="0"/>
          <w:sz w:val="20"/>
          <w:szCs w:val="20"/>
        </w:rPr>
        <w:t xml:space="preserve">.   </w:t>
      </w:r>
    </w:p>
    <w:p w:rsidR="008D5E3D" w:rsidRDefault="008D5E3D" w:rsidP="00E85563">
      <w:pPr>
        <w:rPr>
          <w:rFonts w:ascii="Arial" w:hAnsi="Arial" w:cs="Arial"/>
          <w:b/>
          <w:sz w:val="20"/>
          <w:szCs w:val="20"/>
          <w:lang w:val="sl-SI"/>
        </w:rPr>
      </w:pPr>
    </w:p>
    <w:p w:rsidR="00796899" w:rsidRDefault="00796899" w:rsidP="00E85563">
      <w:pPr>
        <w:rPr>
          <w:rFonts w:ascii="Arial" w:hAnsi="Arial" w:cs="Arial"/>
          <w:b/>
          <w:sz w:val="20"/>
          <w:szCs w:val="20"/>
          <w:lang w:val="sl-SI"/>
        </w:rPr>
      </w:pPr>
    </w:p>
    <w:p w:rsidR="008B0CC9" w:rsidRDefault="008B0CC9" w:rsidP="00E85563">
      <w:pPr>
        <w:rPr>
          <w:rFonts w:ascii="Arial" w:hAnsi="Arial" w:cs="Arial"/>
          <w:b/>
          <w:sz w:val="20"/>
          <w:szCs w:val="20"/>
          <w:lang w:val="sl-SI"/>
        </w:rPr>
      </w:pPr>
    </w:p>
    <w:p w:rsidR="008B0CC9" w:rsidRDefault="008B0CC9" w:rsidP="00E85563">
      <w:pPr>
        <w:rPr>
          <w:rFonts w:ascii="Arial" w:hAnsi="Arial" w:cs="Arial"/>
          <w:b/>
          <w:sz w:val="20"/>
          <w:szCs w:val="20"/>
          <w:lang w:val="sl-SI"/>
        </w:rPr>
      </w:pPr>
    </w:p>
    <w:p w:rsidR="00796899" w:rsidRDefault="00796899" w:rsidP="00E85563">
      <w:pPr>
        <w:rPr>
          <w:rFonts w:ascii="Arial" w:hAnsi="Arial" w:cs="Arial"/>
          <w:b/>
          <w:sz w:val="20"/>
          <w:szCs w:val="20"/>
          <w:lang w:val="sl-SI"/>
        </w:rPr>
      </w:pPr>
    </w:p>
    <w:p w:rsidR="00796899" w:rsidRPr="00B46D3B" w:rsidRDefault="00796899" w:rsidP="00796899">
      <w:pPr>
        <w:jc w:val="center"/>
        <w:rPr>
          <w:rFonts w:ascii="Arial" w:hAnsi="Arial" w:cs="Arial"/>
          <w:sz w:val="20"/>
          <w:szCs w:val="20"/>
          <w:lang w:val="sl-SI"/>
        </w:rPr>
      </w:pPr>
      <w:r w:rsidRPr="00B46D3B">
        <w:rPr>
          <w:rFonts w:ascii="Arial" w:hAnsi="Arial" w:cs="Arial"/>
          <w:sz w:val="20"/>
          <w:szCs w:val="20"/>
          <w:lang w:val="sl-SI"/>
        </w:rPr>
        <w:lastRenderedPageBreak/>
        <w:t>Član 1.</w:t>
      </w:r>
    </w:p>
    <w:p w:rsidR="00796899" w:rsidRPr="00B46D3B" w:rsidRDefault="00796899" w:rsidP="00796899">
      <w:pPr>
        <w:jc w:val="both"/>
        <w:rPr>
          <w:rFonts w:ascii="Arial" w:hAnsi="Arial" w:cs="Arial"/>
          <w:b/>
          <w:sz w:val="20"/>
          <w:szCs w:val="20"/>
          <w:lang w:val="sl-SI"/>
        </w:rPr>
      </w:pPr>
      <w:r w:rsidRPr="00B46D3B">
        <w:rPr>
          <w:rFonts w:ascii="Arial" w:hAnsi="Arial" w:cs="Arial"/>
          <w:b/>
          <w:sz w:val="20"/>
          <w:szCs w:val="20"/>
          <w:lang w:val="sl-SI"/>
        </w:rPr>
        <w:tab/>
      </w:r>
    </w:p>
    <w:p w:rsidR="00796899" w:rsidRDefault="00796899" w:rsidP="00796899">
      <w:pPr>
        <w:jc w:val="both"/>
        <w:rPr>
          <w:rFonts w:ascii="Arial" w:hAnsi="Arial" w:cs="Arial"/>
          <w:sz w:val="20"/>
          <w:szCs w:val="20"/>
          <w:lang w:val="sl-SI"/>
        </w:rPr>
      </w:pPr>
      <w:r w:rsidRPr="00B46D3B">
        <w:rPr>
          <w:rFonts w:ascii="Arial" w:hAnsi="Arial" w:cs="Arial"/>
          <w:sz w:val="20"/>
          <w:szCs w:val="20"/>
          <w:lang w:val="sl-SI"/>
        </w:rPr>
        <w:t xml:space="preserve">Predmet ugovora je </w:t>
      </w:r>
      <w:r>
        <w:rPr>
          <w:rFonts w:ascii="Arial" w:hAnsi="Arial" w:cs="Arial"/>
          <w:sz w:val="20"/>
          <w:szCs w:val="20"/>
          <w:lang w:val="sl-SI"/>
        </w:rPr>
        <w:t>vršenje usluge</w:t>
      </w:r>
      <w:r w:rsidRPr="00B46D3B">
        <w:rPr>
          <w:rFonts w:ascii="Arial" w:hAnsi="Arial" w:cs="Arial"/>
          <w:sz w:val="20"/>
          <w:szCs w:val="20"/>
          <w:lang w:val="sl-SI"/>
        </w:rPr>
        <w:t xml:space="preserve"> – </w:t>
      </w:r>
      <w:r>
        <w:rPr>
          <w:rFonts w:ascii="Arial" w:hAnsi="Arial" w:cs="Arial"/>
          <w:sz w:val="20"/>
          <w:szCs w:val="20"/>
          <w:lang w:val="sl-SI"/>
        </w:rPr>
        <w:t>Održavanje medicinske opreme</w:t>
      </w:r>
      <w:r w:rsidRPr="00B46D3B">
        <w:rPr>
          <w:rFonts w:ascii="Arial" w:hAnsi="Arial" w:cs="Arial"/>
          <w:sz w:val="20"/>
          <w:szCs w:val="20"/>
          <w:lang w:val="sl-SI"/>
        </w:rPr>
        <w:t>, u svemu prema specifikaciji koja se nalazi u prilogu ovog ugovora i čini njegov sastavni i obavezujući deo.</w:t>
      </w:r>
    </w:p>
    <w:p w:rsidR="006A600D" w:rsidRPr="00E85563" w:rsidRDefault="006A600D" w:rsidP="006A600D">
      <w:pPr>
        <w:jc w:val="both"/>
        <w:rPr>
          <w:rFonts w:ascii="Arial" w:hAnsi="Arial" w:cs="Arial"/>
          <w:color w:val="auto"/>
          <w:sz w:val="20"/>
          <w:szCs w:val="20"/>
          <w:lang w:val="sr-Latn-CS"/>
        </w:rPr>
      </w:pPr>
      <w:r w:rsidRPr="00E85563">
        <w:rPr>
          <w:rFonts w:ascii="Arial" w:hAnsi="Arial" w:cs="Arial"/>
          <w:color w:val="auto"/>
          <w:sz w:val="20"/>
          <w:szCs w:val="20"/>
          <w:lang w:val="sr-Latn-CS"/>
        </w:rPr>
        <w:t>Cenovnik razervnih delova, odnosno lager lista su sastavni deo ovog ugovora, za one partije za koje je predviđeno konkursnom dokumentacijom i dodatnim uslovima za učešće u predmetnoj javnoj nabavci. Prema cenovniku rezervnih delova će se naplaćivati sve, eventualne, vanredne intervencije.</w:t>
      </w:r>
    </w:p>
    <w:p w:rsidR="00796899" w:rsidRPr="00796899" w:rsidRDefault="00796899" w:rsidP="00E85563">
      <w:pPr>
        <w:rPr>
          <w:rFonts w:ascii="Arial" w:hAnsi="Arial" w:cs="Arial"/>
          <w:b/>
          <w:sz w:val="20"/>
          <w:szCs w:val="20"/>
          <w:lang w:val="sl-SI"/>
        </w:rPr>
      </w:pP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2. </w:t>
      </w:r>
    </w:p>
    <w:p w:rsidR="008D5E3D" w:rsidRPr="00796899" w:rsidRDefault="008D5E3D" w:rsidP="008D5E3D">
      <w:pPr>
        <w:jc w:val="center"/>
        <w:rPr>
          <w:rFonts w:ascii="Arial" w:hAnsi="Arial" w:cs="Arial"/>
          <w:b/>
          <w:sz w:val="20"/>
          <w:szCs w:val="20"/>
          <w:lang w:val="sl-SI"/>
        </w:rPr>
      </w:pPr>
    </w:p>
    <w:p w:rsidR="006331AF" w:rsidRPr="00B46D3B" w:rsidRDefault="008D5E3D" w:rsidP="006331AF">
      <w:pPr>
        <w:pStyle w:val="BodyText3"/>
        <w:jc w:val="both"/>
        <w:rPr>
          <w:rFonts w:ascii="Arial" w:hAnsi="Arial" w:cs="Arial"/>
          <w:noProof/>
          <w:color w:val="auto"/>
          <w:sz w:val="20"/>
          <w:szCs w:val="20"/>
        </w:rPr>
      </w:pPr>
      <w:r w:rsidRPr="00796899">
        <w:rPr>
          <w:rFonts w:ascii="Arial" w:hAnsi="Arial" w:cs="Arial"/>
          <w:b/>
          <w:sz w:val="20"/>
          <w:szCs w:val="20"/>
          <w:lang w:val="sl-SI"/>
        </w:rPr>
        <w:tab/>
      </w:r>
      <w:r w:rsidR="006331AF">
        <w:rPr>
          <w:rFonts w:ascii="Arial" w:hAnsi="Arial" w:cs="Arial"/>
          <w:noProof/>
          <w:color w:val="auto"/>
          <w:sz w:val="20"/>
          <w:szCs w:val="20"/>
        </w:rPr>
        <w:t>Ukupna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vrednost</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Ugovora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iznosi</w:t>
      </w:r>
      <w:r w:rsidR="006331AF" w:rsidRPr="00B46D3B">
        <w:rPr>
          <w:rFonts w:ascii="Arial" w:hAnsi="Arial" w:cs="Arial"/>
          <w:noProof/>
          <w:color w:val="auto"/>
          <w:sz w:val="20"/>
          <w:szCs w:val="20"/>
        </w:rPr>
        <w:t xml:space="preserve"> ___________________ </w:t>
      </w:r>
      <w:r w:rsidR="006331AF">
        <w:rPr>
          <w:rFonts w:ascii="Arial" w:hAnsi="Arial" w:cs="Arial"/>
          <w:noProof/>
          <w:color w:val="auto"/>
          <w:sz w:val="20"/>
          <w:szCs w:val="20"/>
        </w:rPr>
        <w:t>dinara</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bez</w:t>
      </w:r>
      <w:r w:rsidR="006331AF" w:rsidRPr="00B46D3B">
        <w:rPr>
          <w:rFonts w:ascii="Arial" w:hAnsi="Arial" w:cs="Arial"/>
          <w:noProof/>
          <w:color w:val="auto"/>
          <w:sz w:val="20"/>
          <w:szCs w:val="20"/>
        </w:rPr>
        <w:t xml:space="preserve"> </w:t>
      </w:r>
      <w:r w:rsidR="006331AF">
        <w:rPr>
          <w:rFonts w:ascii="Arial" w:hAnsi="Arial" w:cs="Arial"/>
          <w:noProof/>
          <w:color w:val="auto"/>
          <w:sz w:val="20"/>
          <w:szCs w:val="20"/>
        </w:rPr>
        <w:t>PDV</w:t>
      </w:r>
      <w:r w:rsidR="006331AF" w:rsidRPr="00B46D3B">
        <w:rPr>
          <w:rFonts w:ascii="Arial" w:hAnsi="Arial" w:cs="Arial"/>
          <w:noProof/>
          <w:color w:val="auto"/>
          <w:sz w:val="20"/>
          <w:szCs w:val="20"/>
        </w:rPr>
        <w:t>-</w:t>
      </w:r>
      <w:r w:rsidR="006331AF">
        <w:rPr>
          <w:rFonts w:ascii="Arial" w:hAnsi="Arial" w:cs="Arial"/>
          <w:noProof/>
          <w:color w:val="auto"/>
          <w:sz w:val="20"/>
          <w:szCs w:val="20"/>
        </w:rPr>
        <w:t>a</w:t>
      </w:r>
      <w:r w:rsidR="006331AF" w:rsidRPr="00B46D3B">
        <w:rPr>
          <w:rFonts w:ascii="Arial" w:hAnsi="Arial" w:cs="Arial"/>
          <w:noProof/>
          <w:color w:val="auto"/>
          <w:sz w:val="20"/>
          <w:szCs w:val="20"/>
        </w:rPr>
        <w:t>, odnosno ___________________________ sa PDV-om.</w:t>
      </w:r>
    </w:p>
    <w:p w:rsidR="006331AF" w:rsidRPr="00B46D3B" w:rsidRDefault="006331AF" w:rsidP="006331AF">
      <w:pPr>
        <w:pStyle w:val="BodyText3"/>
        <w:spacing w:after="0"/>
        <w:jc w:val="center"/>
        <w:rPr>
          <w:rFonts w:ascii="Arial" w:hAnsi="Arial" w:cs="Arial"/>
          <w:noProof/>
          <w:color w:val="auto"/>
          <w:sz w:val="20"/>
          <w:szCs w:val="20"/>
        </w:rPr>
      </w:pPr>
    </w:p>
    <w:p w:rsidR="006331AF" w:rsidRPr="00B46D3B" w:rsidRDefault="006331AF" w:rsidP="006331AF">
      <w:pPr>
        <w:suppressAutoHyphens w:val="0"/>
        <w:autoSpaceDE w:val="0"/>
        <w:autoSpaceDN w:val="0"/>
        <w:adjustRightInd w:val="0"/>
        <w:spacing w:line="240" w:lineRule="auto"/>
        <w:jc w:val="both"/>
        <w:rPr>
          <w:rFonts w:ascii="Arial" w:hAnsi="Arial" w:cs="Arial"/>
          <w:noProof/>
          <w:color w:val="auto"/>
          <w:sz w:val="20"/>
          <w:szCs w:val="20"/>
        </w:rPr>
      </w:pPr>
      <w:r>
        <w:rPr>
          <w:rFonts w:ascii="Arial" w:hAnsi="Arial" w:cs="Arial"/>
          <w:noProof/>
          <w:color w:val="auto"/>
          <w:sz w:val="20"/>
          <w:szCs w:val="20"/>
        </w:rPr>
        <w:t>Jedinične</w:t>
      </w:r>
      <w:r w:rsidRPr="00B46D3B">
        <w:rPr>
          <w:rFonts w:ascii="Arial" w:hAnsi="Arial" w:cs="Arial"/>
          <w:noProof/>
          <w:color w:val="auto"/>
          <w:sz w:val="20"/>
          <w:szCs w:val="20"/>
        </w:rPr>
        <w:t xml:space="preserve"> </w:t>
      </w:r>
      <w:r>
        <w:rPr>
          <w:rFonts w:ascii="Arial" w:hAnsi="Arial" w:cs="Arial"/>
          <w:noProof/>
          <w:color w:val="auto"/>
          <w:sz w:val="20"/>
          <w:szCs w:val="20"/>
        </w:rPr>
        <w:t>i</w:t>
      </w:r>
      <w:r w:rsidRPr="00B46D3B">
        <w:rPr>
          <w:rFonts w:ascii="Arial" w:hAnsi="Arial" w:cs="Arial"/>
          <w:noProof/>
          <w:color w:val="auto"/>
          <w:sz w:val="20"/>
          <w:szCs w:val="20"/>
        </w:rPr>
        <w:t xml:space="preserve"> </w:t>
      </w:r>
      <w:r>
        <w:rPr>
          <w:rFonts w:ascii="Arial" w:hAnsi="Arial" w:cs="Arial"/>
          <w:noProof/>
          <w:color w:val="auto"/>
          <w:sz w:val="20"/>
          <w:szCs w:val="20"/>
        </w:rPr>
        <w:t>ukupna</w:t>
      </w:r>
      <w:r w:rsidRPr="00B46D3B">
        <w:rPr>
          <w:rFonts w:ascii="Arial" w:hAnsi="Arial" w:cs="Arial"/>
          <w:noProof/>
          <w:color w:val="auto"/>
          <w:sz w:val="20"/>
          <w:szCs w:val="20"/>
        </w:rPr>
        <w:t xml:space="preserve"> </w:t>
      </w:r>
      <w:r>
        <w:rPr>
          <w:rFonts w:ascii="Arial" w:hAnsi="Arial" w:cs="Arial"/>
          <w:noProof/>
          <w:color w:val="auto"/>
          <w:sz w:val="20"/>
          <w:szCs w:val="20"/>
        </w:rPr>
        <w:t>cena</w:t>
      </w:r>
      <w:r w:rsidRPr="00B46D3B">
        <w:rPr>
          <w:rFonts w:ascii="Arial" w:hAnsi="Arial" w:cs="Arial"/>
          <w:noProof/>
          <w:color w:val="auto"/>
          <w:sz w:val="20"/>
          <w:szCs w:val="20"/>
        </w:rPr>
        <w:t xml:space="preserve"> </w:t>
      </w:r>
      <w:r>
        <w:rPr>
          <w:rFonts w:ascii="Arial" w:hAnsi="Arial" w:cs="Arial"/>
          <w:noProof/>
          <w:color w:val="auto"/>
          <w:sz w:val="20"/>
          <w:szCs w:val="20"/>
        </w:rPr>
        <w:t>navedene</w:t>
      </w:r>
      <w:r w:rsidRPr="00B46D3B">
        <w:rPr>
          <w:rFonts w:ascii="Arial" w:hAnsi="Arial" w:cs="Arial"/>
          <w:noProof/>
          <w:color w:val="auto"/>
          <w:sz w:val="20"/>
          <w:szCs w:val="20"/>
        </w:rPr>
        <w:t xml:space="preserve"> </w:t>
      </w:r>
      <w:r>
        <w:rPr>
          <w:rFonts w:ascii="Arial" w:hAnsi="Arial" w:cs="Arial"/>
          <w:noProof/>
          <w:color w:val="auto"/>
          <w:sz w:val="20"/>
          <w:szCs w:val="20"/>
        </w:rPr>
        <w:t>u</w:t>
      </w:r>
      <w:r w:rsidRPr="00B46D3B">
        <w:rPr>
          <w:rFonts w:ascii="Arial" w:hAnsi="Arial" w:cs="Arial"/>
          <w:noProof/>
          <w:color w:val="auto"/>
          <w:sz w:val="20"/>
          <w:szCs w:val="20"/>
        </w:rPr>
        <w:t xml:space="preserve"> </w:t>
      </w:r>
      <w:r>
        <w:rPr>
          <w:rFonts w:ascii="Arial" w:hAnsi="Arial" w:cs="Arial"/>
          <w:noProof/>
          <w:color w:val="auto"/>
          <w:sz w:val="20"/>
          <w:szCs w:val="20"/>
        </w:rPr>
        <w:t>Ugovoru</w:t>
      </w:r>
      <w:r w:rsidRPr="00B46D3B">
        <w:rPr>
          <w:rFonts w:ascii="Arial" w:hAnsi="Arial" w:cs="Arial"/>
          <w:noProof/>
          <w:color w:val="auto"/>
          <w:sz w:val="20"/>
          <w:szCs w:val="20"/>
        </w:rPr>
        <w:t xml:space="preserve"> </w:t>
      </w:r>
      <w:r>
        <w:rPr>
          <w:rFonts w:ascii="Arial" w:hAnsi="Arial" w:cs="Arial"/>
          <w:noProof/>
          <w:color w:val="auto"/>
          <w:sz w:val="20"/>
          <w:szCs w:val="20"/>
        </w:rPr>
        <w:t>fiksne</w:t>
      </w:r>
      <w:r w:rsidRPr="00B46D3B">
        <w:rPr>
          <w:rFonts w:ascii="Arial" w:hAnsi="Arial" w:cs="Arial"/>
          <w:noProof/>
          <w:color w:val="auto"/>
          <w:sz w:val="20"/>
          <w:szCs w:val="20"/>
        </w:rPr>
        <w:t xml:space="preserve"> </w:t>
      </w:r>
      <w:r>
        <w:rPr>
          <w:rFonts w:ascii="Arial" w:hAnsi="Arial" w:cs="Arial"/>
          <w:noProof/>
          <w:color w:val="auto"/>
          <w:sz w:val="20"/>
          <w:szCs w:val="20"/>
        </w:rPr>
        <w:t>su</w:t>
      </w:r>
      <w:r w:rsidRPr="00B46D3B">
        <w:rPr>
          <w:rFonts w:ascii="Arial" w:hAnsi="Arial" w:cs="Arial"/>
          <w:noProof/>
          <w:color w:val="auto"/>
          <w:sz w:val="20"/>
          <w:szCs w:val="20"/>
        </w:rPr>
        <w:t xml:space="preserve"> </w:t>
      </w:r>
      <w:r>
        <w:rPr>
          <w:rFonts w:ascii="Arial" w:hAnsi="Arial" w:cs="Arial"/>
          <w:noProof/>
          <w:color w:val="auto"/>
          <w:sz w:val="20"/>
          <w:szCs w:val="20"/>
        </w:rPr>
        <w:t>u</w:t>
      </w:r>
      <w:r w:rsidRPr="00B46D3B">
        <w:rPr>
          <w:rFonts w:ascii="Arial" w:hAnsi="Arial" w:cs="Arial"/>
          <w:noProof/>
          <w:color w:val="auto"/>
          <w:sz w:val="20"/>
          <w:szCs w:val="20"/>
        </w:rPr>
        <w:t xml:space="preserve"> </w:t>
      </w:r>
      <w:r>
        <w:rPr>
          <w:rFonts w:ascii="Arial" w:hAnsi="Arial" w:cs="Arial"/>
          <w:noProof/>
          <w:color w:val="auto"/>
          <w:sz w:val="20"/>
          <w:szCs w:val="20"/>
        </w:rPr>
        <w:t>dinarima</w:t>
      </w:r>
      <w:r w:rsidRPr="00B46D3B">
        <w:rPr>
          <w:rFonts w:ascii="Arial" w:hAnsi="Arial" w:cs="Arial"/>
          <w:noProof/>
          <w:color w:val="auto"/>
          <w:sz w:val="20"/>
          <w:szCs w:val="20"/>
        </w:rPr>
        <w:t xml:space="preserve"> </w:t>
      </w:r>
      <w:r>
        <w:rPr>
          <w:rFonts w:ascii="Arial" w:hAnsi="Arial" w:cs="Arial"/>
          <w:noProof/>
          <w:color w:val="auto"/>
          <w:sz w:val="20"/>
          <w:szCs w:val="20"/>
        </w:rPr>
        <w:t>za</w:t>
      </w:r>
      <w:r w:rsidRPr="00B46D3B">
        <w:rPr>
          <w:rFonts w:ascii="Arial" w:hAnsi="Arial" w:cs="Arial"/>
          <w:noProof/>
          <w:color w:val="auto"/>
          <w:sz w:val="20"/>
          <w:szCs w:val="20"/>
        </w:rPr>
        <w:t xml:space="preserve"> </w:t>
      </w:r>
      <w:r>
        <w:rPr>
          <w:rFonts w:ascii="Arial" w:hAnsi="Arial" w:cs="Arial"/>
          <w:noProof/>
          <w:color w:val="auto"/>
          <w:sz w:val="20"/>
          <w:szCs w:val="20"/>
        </w:rPr>
        <w:t>period</w:t>
      </w:r>
      <w:r w:rsidRPr="00B46D3B">
        <w:rPr>
          <w:rFonts w:ascii="Arial" w:hAnsi="Arial" w:cs="Arial"/>
          <w:noProof/>
          <w:color w:val="auto"/>
          <w:sz w:val="20"/>
          <w:szCs w:val="20"/>
        </w:rPr>
        <w:t xml:space="preserve"> </w:t>
      </w:r>
      <w:r>
        <w:rPr>
          <w:rFonts w:ascii="Arial" w:hAnsi="Arial" w:cs="Arial"/>
          <w:noProof/>
          <w:color w:val="auto"/>
          <w:sz w:val="20"/>
          <w:szCs w:val="20"/>
        </w:rPr>
        <w:t>realizacije</w:t>
      </w:r>
      <w:r w:rsidRPr="00B46D3B">
        <w:rPr>
          <w:rFonts w:ascii="Arial" w:hAnsi="Arial" w:cs="Arial"/>
          <w:noProof/>
          <w:color w:val="auto"/>
          <w:sz w:val="20"/>
          <w:szCs w:val="20"/>
        </w:rPr>
        <w:t xml:space="preserve"> </w:t>
      </w:r>
      <w:r>
        <w:rPr>
          <w:rFonts w:ascii="Arial" w:hAnsi="Arial" w:cs="Arial"/>
          <w:noProof/>
          <w:color w:val="auto"/>
          <w:sz w:val="20"/>
          <w:szCs w:val="20"/>
        </w:rPr>
        <w:t>Ugovora</w:t>
      </w:r>
      <w:r w:rsidRPr="00B46D3B">
        <w:rPr>
          <w:rFonts w:ascii="Arial" w:hAnsi="Arial" w:cs="Arial"/>
          <w:noProof/>
          <w:color w:val="auto"/>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Plaćanje</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se</w:t>
      </w:r>
      <w:r w:rsidRPr="00B46D3B">
        <w:rPr>
          <w:rFonts w:ascii="Arial" w:hAnsi="Arial" w:cs="Arial"/>
          <w:noProof/>
          <w:sz w:val="20"/>
          <w:szCs w:val="20"/>
        </w:rPr>
        <w:t xml:space="preserve"> </w:t>
      </w:r>
      <w:r>
        <w:rPr>
          <w:rFonts w:ascii="Arial" w:hAnsi="Arial" w:cs="Arial"/>
          <w:noProof/>
          <w:sz w:val="20"/>
          <w:szCs w:val="20"/>
        </w:rPr>
        <w:t>vršiti</w:t>
      </w:r>
      <w:r w:rsidRPr="00B46D3B">
        <w:rPr>
          <w:rFonts w:ascii="Arial" w:hAnsi="Arial" w:cs="Arial"/>
          <w:noProof/>
          <w:sz w:val="20"/>
          <w:szCs w:val="20"/>
        </w:rPr>
        <w:t xml:space="preserve"> </w:t>
      </w:r>
      <w:r>
        <w:rPr>
          <w:rFonts w:ascii="Arial" w:hAnsi="Arial" w:cs="Arial"/>
          <w:noProof/>
          <w:sz w:val="20"/>
          <w:szCs w:val="20"/>
        </w:rPr>
        <w:t>do</w:t>
      </w:r>
      <w:r w:rsidRPr="00B46D3B">
        <w:rPr>
          <w:rFonts w:ascii="Arial" w:hAnsi="Arial" w:cs="Arial"/>
          <w:noProof/>
          <w:sz w:val="20"/>
          <w:szCs w:val="20"/>
        </w:rPr>
        <w:t xml:space="preserve"> </w:t>
      </w:r>
      <w:r>
        <w:rPr>
          <w:rFonts w:ascii="Arial" w:hAnsi="Arial" w:cs="Arial"/>
          <w:noProof/>
          <w:sz w:val="20"/>
          <w:szCs w:val="20"/>
        </w:rPr>
        <w:t>nivoa</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obezbeđenih</w:t>
      </w:r>
      <w:r w:rsidRPr="00B46D3B">
        <w:rPr>
          <w:rFonts w:ascii="Arial" w:hAnsi="Arial" w:cs="Arial"/>
          <w:noProof/>
          <w:sz w:val="20"/>
          <w:szCs w:val="20"/>
        </w:rPr>
        <w:t xml:space="preserve"> </w:t>
      </w:r>
      <w:r>
        <w:rPr>
          <w:rFonts w:ascii="Arial" w:hAnsi="Arial" w:cs="Arial"/>
          <w:noProof/>
          <w:sz w:val="20"/>
          <w:szCs w:val="20"/>
        </w:rPr>
        <w:t>finansijskim</w:t>
      </w:r>
      <w:r w:rsidRPr="00B46D3B">
        <w:rPr>
          <w:rFonts w:ascii="Arial" w:hAnsi="Arial" w:cs="Arial"/>
          <w:noProof/>
          <w:sz w:val="20"/>
          <w:szCs w:val="20"/>
        </w:rPr>
        <w:t xml:space="preserve"> </w:t>
      </w:r>
      <w:r>
        <w:rPr>
          <w:rFonts w:ascii="Arial" w:hAnsi="Arial" w:cs="Arial"/>
          <w:noProof/>
          <w:sz w:val="20"/>
          <w:szCs w:val="20"/>
        </w:rPr>
        <w:t>planom</w:t>
      </w:r>
      <w:r w:rsidRPr="00B46D3B">
        <w:rPr>
          <w:rFonts w:ascii="Arial" w:hAnsi="Arial" w:cs="Arial"/>
          <w:noProof/>
          <w:sz w:val="20"/>
          <w:szCs w:val="20"/>
        </w:rPr>
        <w:t xml:space="preserve"> </w:t>
      </w:r>
      <w:r>
        <w:rPr>
          <w:rFonts w:ascii="Arial" w:hAnsi="Arial" w:cs="Arial"/>
          <w:noProof/>
          <w:sz w:val="20"/>
          <w:szCs w:val="20"/>
        </w:rPr>
        <w:t>Naručioca</w:t>
      </w:r>
      <w:r w:rsidRPr="00B46D3B">
        <w:rPr>
          <w:rFonts w:ascii="Arial" w:hAnsi="Arial" w:cs="Arial"/>
          <w:noProof/>
          <w:sz w:val="20"/>
          <w:szCs w:val="20"/>
        </w:rPr>
        <w:t xml:space="preserve"> </w:t>
      </w:r>
      <w:r>
        <w:rPr>
          <w:rFonts w:ascii="Arial" w:hAnsi="Arial" w:cs="Arial"/>
          <w:noProof/>
          <w:sz w:val="20"/>
          <w:szCs w:val="20"/>
        </w:rPr>
        <w:t>za</w:t>
      </w:r>
      <w:r w:rsidR="00A45E88">
        <w:rPr>
          <w:rFonts w:ascii="Arial" w:hAnsi="Arial" w:cs="Arial"/>
          <w:noProof/>
          <w:sz w:val="20"/>
          <w:szCs w:val="20"/>
        </w:rPr>
        <w:t xml:space="preserve"> 2020</w:t>
      </w:r>
      <w:r w:rsidRPr="00B46D3B">
        <w:rPr>
          <w:rFonts w:ascii="Arial" w:hAnsi="Arial" w:cs="Arial"/>
          <w:noProof/>
          <w:sz w:val="20"/>
          <w:szCs w:val="20"/>
        </w:rPr>
        <w:t>. g</w:t>
      </w:r>
      <w:r>
        <w:rPr>
          <w:rFonts w:ascii="Arial" w:hAnsi="Arial" w:cs="Arial"/>
          <w:noProof/>
          <w:sz w:val="20"/>
          <w:szCs w:val="20"/>
        </w:rPr>
        <w:t>odinu</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w:t>
      </w:r>
      <w:r>
        <w:rPr>
          <w:rFonts w:ascii="Arial" w:hAnsi="Arial" w:cs="Arial"/>
          <w:noProof/>
          <w:sz w:val="20"/>
          <w:szCs w:val="20"/>
        </w:rPr>
        <w:t>ove</w:t>
      </w:r>
      <w:r w:rsidRPr="00B46D3B">
        <w:rPr>
          <w:rFonts w:ascii="Arial" w:hAnsi="Arial" w:cs="Arial"/>
          <w:noProof/>
          <w:sz w:val="20"/>
          <w:szCs w:val="20"/>
        </w:rPr>
        <w:t xml:space="preserve"> </w:t>
      </w:r>
      <w:r>
        <w:rPr>
          <w:rFonts w:ascii="Arial" w:hAnsi="Arial" w:cs="Arial"/>
          <w:noProof/>
          <w:sz w:val="20"/>
          <w:szCs w:val="20"/>
        </w:rPr>
        <w:t>namene</w:t>
      </w:r>
      <w:r w:rsidRPr="00B46D3B">
        <w:rPr>
          <w:rFonts w:ascii="Arial" w:hAnsi="Arial" w:cs="Arial"/>
          <w:noProof/>
          <w:sz w:val="20"/>
          <w:szCs w:val="20"/>
        </w:rPr>
        <w:t xml:space="preserve">. </w:t>
      </w:r>
    </w:p>
    <w:p w:rsidR="006331AF" w:rsidRPr="00B46D3B" w:rsidRDefault="006331AF" w:rsidP="006331AF">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Obaveze</w:t>
      </w:r>
      <w:r w:rsidRPr="00B46D3B">
        <w:rPr>
          <w:rFonts w:ascii="Arial" w:hAnsi="Arial" w:cs="Arial"/>
          <w:noProof/>
          <w:sz w:val="20"/>
          <w:szCs w:val="20"/>
        </w:rPr>
        <w:t xml:space="preserve"> </w:t>
      </w:r>
      <w:r>
        <w:rPr>
          <w:rFonts w:ascii="Arial" w:hAnsi="Arial" w:cs="Arial"/>
          <w:noProof/>
          <w:sz w:val="20"/>
          <w:szCs w:val="20"/>
        </w:rPr>
        <w:t>plaćanja</w:t>
      </w:r>
      <w:r w:rsidRPr="00B46D3B">
        <w:rPr>
          <w:rFonts w:ascii="Arial" w:hAnsi="Arial" w:cs="Arial"/>
          <w:noProof/>
          <w:sz w:val="20"/>
          <w:szCs w:val="20"/>
        </w:rPr>
        <w:t xml:space="preserve"> </w:t>
      </w:r>
      <w:r>
        <w:rPr>
          <w:rFonts w:ascii="Arial" w:hAnsi="Arial" w:cs="Arial"/>
          <w:noProof/>
          <w:sz w:val="20"/>
          <w:szCs w:val="20"/>
        </w:rPr>
        <w:t>koje</w:t>
      </w:r>
      <w:r w:rsidRPr="00B46D3B">
        <w:rPr>
          <w:rFonts w:ascii="Arial" w:hAnsi="Arial" w:cs="Arial"/>
          <w:noProof/>
          <w:sz w:val="20"/>
          <w:szCs w:val="20"/>
        </w:rPr>
        <w:t xml:space="preserve"> </w:t>
      </w:r>
      <w:r>
        <w:rPr>
          <w:rFonts w:ascii="Arial" w:hAnsi="Arial" w:cs="Arial"/>
          <w:noProof/>
          <w:sz w:val="20"/>
          <w:szCs w:val="20"/>
        </w:rPr>
        <w:t>dospevaju</w:t>
      </w:r>
      <w:r w:rsidRPr="00B46D3B">
        <w:rPr>
          <w:rFonts w:ascii="Arial" w:hAnsi="Arial" w:cs="Arial"/>
          <w:noProof/>
          <w:sz w:val="20"/>
          <w:szCs w:val="20"/>
        </w:rPr>
        <w:t xml:space="preserve"> </w:t>
      </w:r>
      <w:r>
        <w:rPr>
          <w:rFonts w:ascii="Arial" w:hAnsi="Arial" w:cs="Arial"/>
          <w:noProof/>
          <w:sz w:val="20"/>
          <w:szCs w:val="20"/>
        </w:rPr>
        <w:t>po</w:t>
      </w:r>
      <w:r w:rsidRPr="00B46D3B">
        <w:rPr>
          <w:rFonts w:ascii="Arial" w:hAnsi="Arial" w:cs="Arial"/>
          <w:noProof/>
          <w:sz w:val="20"/>
          <w:szCs w:val="20"/>
        </w:rPr>
        <w:t xml:space="preserve"> </w:t>
      </w:r>
      <w:r>
        <w:rPr>
          <w:rFonts w:ascii="Arial" w:hAnsi="Arial" w:cs="Arial"/>
          <w:noProof/>
          <w:sz w:val="20"/>
          <w:szCs w:val="20"/>
        </w:rPr>
        <w:t>ovom</w:t>
      </w:r>
      <w:r w:rsidRPr="00B46D3B">
        <w:rPr>
          <w:rFonts w:ascii="Arial" w:hAnsi="Arial" w:cs="Arial"/>
          <w:noProof/>
          <w:sz w:val="20"/>
          <w:szCs w:val="20"/>
        </w:rPr>
        <w:t xml:space="preserve"> </w:t>
      </w:r>
      <w:r>
        <w:rPr>
          <w:rFonts w:ascii="Arial" w:hAnsi="Arial" w:cs="Arial"/>
          <w:noProof/>
          <w:sz w:val="20"/>
          <w:szCs w:val="20"/>
        </w:rPr>
        <w:t>ugovoru</w:t>
      </w:r>
      <w:r w:rsidRPr="00B46D3B">
        <w:rPr>
          <w:rFonts w:ascii="Arial" w:hAnsi="Arial" w:cs="Arial"/>
          <w:noProof/>
          <w:sz w:val="20"/>
          <w:szCs w:val="20"/>
        </w:rPr>
        <w:t xml:space="preserve"> </w:t>
      </w:r>
      <w:r>
        <w:rPr>
          <w:rFonts w:ascii="Arial" w:hAnsi="Arial" w:cs="Arial"/>
          <w:noProof/>
          <w:sz w:val="20"/>
          <w:szCs w:val="20"/>
        </w:rPr>
        <w:t>u</w:t>
      </w:r>
      <w:r w:rsidRPr="00B46D3B">
        <w:rPr>
          <w:rFonts w:ascii="Arial" w:hAnsi="Arial" w:cs="Arial"/>
          <w:noProof/>
          <w:sz w:val="20"/>
          <w:szCs w:val="20"/>
        </w:rPr>
        <w:t xml:space="preserve"> 20</w:t>
      </w:r>
      <w:r w:rsidR="00A45E88">
        <w:rPr>
          <w:rFonts w:ascii="Arial" w:hAnsi="Arial" w:cs="Arial"/>
          <w:noProof/>
          <w:sz w:val="20"/>
          <w:szCs w:val="20"/>
        </w:rPr>
        <w:t>21</w:t>
      </w:r>
      <w:r w:rsidRPr="00B46D3B">
        <w:rPr>
          <w:rFonts w:ascii="Arial" w:hAnsi="Arial" w:cs="Arial"/>
          <w:noProof/>
          <w:sz w:val="20"/>
          <w:szCs w:val="20"/>
        </w:rPr>
        <w:t xml:space="preserve">. </w:t>
      </w:r>
      <w:r>
        <w:rPr>
          <w:rFonts w:ascii="Arial" w:hAnsi="Arial" w:cs="Arial"/>
          <w:noProof/>
          <w:sz w:val="20"/>
          <w:szCs w:val="20"/>
        </w:rPr>
        <w:t>godini</w:t>
      </w:r>
      <w:r w:rsidRPr="00B46D3B">
        <w:rPr>
          <w:rFonts w:ascii="Arial" w:hAnsi="Arial" w:cs="Arial"/>
          <w:noProof/>
          <w:sz w:val="20"/>
          <w:szCs w:val="20"/>
        </w:rPr>
        <w:t xml:space="preserve">, </w:t>
      </w:r>
      <w:r>
        <w:rPr>
          <w:rFonts w:ascii="Arial" w:hAnsi="Arial" w:cs="Arial"/>
          <w:noProof/>
          <w:sz w:val="20"/>
          <w:szCs w:val="20"/>
        </w:rPr>
        <w:t>Naručilac</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realizovati</w:t>
      </w:r>
      <w:r w:rsidRPr="00B46D3B">
        <w:rPr>
          <w:rFonts w:ascii="Arial" w:hAnsi="Arial" w:cs="Arial"/>
          <w:noProof/>
          <w:sz w:val="20"/>
          <w:szCs w:val="20"/>
        </w:rPr>
        <w:t xml:space="preserve"> </w:t>
      </w:r>
      <w:r>
        <w:rPr>
          <w:rFonts w:ascii="Arial" w:hAnsi="Arial" w:cs="Arial"/>
          <w:noProof/>
          <w:sz w:val="20"/>
          <w:szCs w:val="20"/>
        </w:rPr>
        <w:t>po</w:t>
      </w:r>
      <w:r w:rsidRPr="00B46D3B">
        <w:rPr>
          <w:rFonts w:ascii="Arial" w:hAnsi="Arial" w:cs="Arial"/>
          <w:noProof/>
          <w:sz w:val="20"/>
          <w:szCs w:val="20"/>
        </w:rPr>
        <w:t xml:space="preserve"> </w:t>
      </w:r>
      <w:r>
        <w:rPr>
          <w:rFonts w:ascii="Arial" w:hAnsi="Arial" w:cs="Arial"/>
          <w:noProof/>
          <w:sz w:val="20"/>
          <w:szCs w:val="20"/>
        </w:rPr>
        <w:t>obezbeđivanju</w:t>
      </w:r>
      <w:r w:rsidRPr="00B46D3B">
        <w:rPr>
          <w:rFonts w:ascii="Arial" w:hAnsi="Arial" w:cs="Arial"/>
          <w:noProof/>
          <w:sz w:val="20"/>
          <w:szCs w:val="20"/>
        </w:rPr>
        <w:t xml:space="preserve"> </w:t>
      </w:r>
      <w:r>
        <w:rPr>
          <w:rFonts w:ascii="Arial" w:hAnsi="Arial" w:cs="Arial"/>
          <w:noProof/>
          <w:sz w:val="20"/>
          <w:szCs w:val="20"/>
        </w:rPr>
        <w:t>finansijskih</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usvajanjem</w:t>
      </w:r>
      <w:r w:rsidRPr="00B46D3B">
        <w:rPr>
          <w:rFonts w:ascii="Arial" w:hAnsi="Arial" w:cs="Arial"/>
          <w:noProof/>
          <w:sz w:val="20"/>
          <w:szCs w:val="20"/>
        </w:rPr>
        <w:t xml:space="preserve"> </w:t>
      </w:r>
      <w:r>
        <w:rPr>
          <w:rFonts w:ascii="Arial" w:hAnsi="Arial" w:cs="Arial"/>
          <w:noProof/>
          <w:sz w:val="20"/>
          <w:szCs w:val="20"/>
        </w:rPr>
        <w:t>finansijskog</w:t>
      </w:r>
      <w:r w:rsidRPr="00B46D3B">
        <w:rPr>
          <w:rFonts w:ascii="Arial" w:hAnsi="Arial" w:cs="Arial"/>
          <w:noProof/>
          <w:sz w:val="20"/>
          <w:szCs w:val="20"/>
        </w:rPr>
        <w:t xml:space="preserve"> </w:t>
      </w:r>
      <w:r>
        <w:rPr>
          <w:rFonts w:ascii="Arial" w:hAnsi="Arial" w:cs="Arial"/>
          <w:noProof/>
          <w:sz w:val="20"/>
          <w:szCs w:val="20"/>
        </w:rPr>
        <w:t>plana</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20</w:t>
      </w:r>
      <w:r w:rsidR="00A45E88">
        <w:rPr>
          <w:rFonts w:ascii="Arial" w:hAnsi="Arial" w:cs="Arial"/>
          <w:noProof/>
          <w:sz w:val="20"/>
          <w:szCs w:val="20"/>
        </w:rPr>
        <w:t>21</w:t>
      </w:r>
      <w:r w:rsidRPr="00B46D3B">
        <w:rPr>
          <w:rFonts w:ascii="Arial" w:hAnsi="Arial" w:cs="Arial"/>
          <w:noProof/>
          <w:sz w:val="20"/>
          <w:szCs w:val="20"/>
        </w:rPr>
        <w:t>. g</w:t>
      </w:r>
      <w:r>
        <w:rPr>
          <w:rFonts w:ascii="Arial" w:hAnsi="Arial" w:cs="Arial"/>
          <w:noProof/>
          <w:sz w:val="20"/>
          <w:szCs w:val="20"/>
        </w:rPr>
        <w:t>odinu</w:t>
      </w:r>
      <w:r w:rsidRPr="00B46D3B">
        <w:rPr>
          <w:rFonts w:ascii="Arial" w:hAnsi="Arial" w:cs="Arial"/>
          <w:noProof/>
          <w:sz w:val="20"/>
          <w:szCs w:val="20"/>
        </w:rPr>
        <w:t xml:space="preserve"> </w:t>
      </w:r>
      <w:r>
        <w:rPr>
          <w:rFonts w:ascii="Arial" w:hAnsi="Arial" w:cs="Arial"/>
          <w:noProof/>
          <w:sz w:val="20"/>
          <w:szCs w:val="20"/>
        </w:rPr>
        <w:t>i</w:t>
      </w:r>
      <w:r w:rsidRPr="00B46D3B">
        <w:rPr>
          <w:rFonts w:ascii="Arial" w:hAnsi="Arial" w:cs="Arial"/>
          <w:noProof/>
          <w:sz w:val="20"/>
          <w:szCs w:val="20"/>
        </w:rPr>
        <w:t xml:space="preserve"> </w:t>
      </w:r>
      <w:r>
        <w:rPr>
          <w:rFonts w:ascii="Arial" w:hAnsi="Arial" w:cs="Arial"/>
          <w:noProof/>
          <w:sz w:val="20"/>
          <w:szCs w:val="20"/>
        </w:rPr>
        <w:t>to</w:t>
      </w:r>
      <w:r w:rsidRPr="00B46D3B">
        <w:rPr>
          <w:rFonts w:ascii="Arial" w:hAnsi="Arial" w:cs="Arial"/>
          <w:noProof/>
          <w:sz w:val="20"/>
          <w:szCs w:val="20"/>
        </w:rPr>
        <w:t xml:space="preserve"> </w:t>
      </w:r>
      <w:r>
        <w:rPr>
          <w:rFonts w:ascii="Arial" w:hAnsi="Arial" w:cs="Arial"/>
          <w:noProof/>
          <w:sz w:val="20"/>
          <w:szCs w:val="20"/>
        </w:rPr>
        <w:t>najviše</w:t>
      </w:r>
      <w:r w:rsidRPr="00B46D3B">
        <w:rPr>
          <w:rFonts w:ascii="Arial" w:hAnsi="Arial" w:cs="Arial"/>
          <w:noProof/>
          <w:sz w:val="20"/>
          <w:szCs w:val="20"/>
        </w:rPr>
        <w:t xml:space="preserve"> </w:t>
      </w:r>
      <w:r>
        <w:rPr>
          <w:rFonts w:ascii="Arial" w:hAnsi="Arial" w:cs="Arial"/>
          <w:noProof/>
          <w:sz w:val="20"/>
          <w:szCs w:val="20"/>
        </w:rPr>
        <w:t>do</w:t>
      </w:r>
      <w:r w:rsidRPr="00B46D3B">
        <w:rPr>
          <w:rFonts w:ascii="Arial" w:hAnsi="Arial" w:cs="Arial"/>
          <w:noProof/>
          <w:sz w:val="20"/>
          <w:szCs w:val="20"/>
        </w:rPr>
        <w:t xml:space="preserve"> </w:t>
      </w:r>
      <w:r>
        <w:rPr>
          <w:rFonts w:ascii="Arial" w:hAnsi="Arial" w:cs="Arial"/>
          <w:noProof/>
          <w:sz w:val="20"/>
          <w:szCs w:val="20"/>
        </w:rPr>
        <w:t>iznosa</w:t>
      </w:r>
      <w:r w:rsidRPr="00B46D3B">
        <w:rPr>
          <w:rFonts w:ascii="Arial" w:hAnsi="Arial" w:cs="Arial"/>
          <w:noProof/>
          <w:sz w:val="20"/>
          <w:szCs w:val="20"/>
        </w:rPr>
        <w:t xml:space="preserve"> </w:t>
      </w:r>
      <w:r>
        <w:rPr>
          <w:rFonts w:ascii="Arial" w:hAnsi="Arial" w:cs="Arial"/>
          <w:noProof/>
          <w:sz w:val="20"/>
          <w:szCs w:val="20"/>
        </w:rPr>
        <w:t>sredstava</w:t>
      </w:r>
      <w:r w:rsidRPr="00B46D3B">
        <w:rPr>
          <w:rFonts w:ascii="Arial" w:hAnsi="Arial" w:cs="Arial"/>
          <w:noProof/>
          <w:sz w:val="20"/>
          <w:szCs w:val="20"/>
        </w:rPr>
        <w:t xml:space="preserve"> </w:t>
      </w:r>
      <w:r>
        <w:rPr>
          <w:rFonts w:ascii="Arial" w:hAnsi="Arial" w:cs="Arial"/>
          <w:noProof/>
          <w:sz w:val="20"/>
          <w:szCs w:val="20"/>
        </w:rPr>
        <w:t>koja</w:t>
      </w:r>
      <w:r w:rsidRPr="00B46D3B">
        <w:rPr>
          <w:rFonts w:ascii="Arial" w:hAnsi="Arial" w:cs="Arial"/>
          <w:noProof/>
          <w:sz w:val="20"/>
          <w:szCs w:val="20"/>
        </w:rPr>
        <w:t xml:space="preserve"> </w:t>
      </w:r>
      <w:r>
        <w:rPr>
          <w:rFonts w:ascii="Arial" w:hAnsi="Arial" w:cs="Arial"/>
          <w:noProof/>
          <w:sz w:val="20"/>
          <w:szCs w:val="20"/>
        </w:rPr>
        <w:t>će</w:t>
      </w:r>
      <w:r w:rsidRPr="00B46D3B">
        <w:rPr>
          <w:rFonts w:ascii="Arial" w:hAnsi="Arial" w:cs="Arial"/>
          <w:noProof/>
          <w:sz w:val="20"/>
          <w:szCs w:val="20"/>
        </w:rPr>
        <w:t xml:space="preserve"> </w:t>
      </w:r>
      <w:r>
        <w:rPr>
          <w:rFonts w:ascii="Arial" w:hAnsi="Arial" w:cs="Arial"/>
          <w:noProof/>
          <w:sz w:val="20"/>
          <w:szCs w:val="20"/>
        </w:rPr>
        <w:t>za</w:t>
      </w:r>
      <w:r w:rsidRPr="00B46D3B">
        <w:rPr>
          <w:rFonts w:ascii="Arial" w:hAnsi="Arial" w:cs="Arial"/>
          <w:noProof/>
          <w:sz w:val="20"/>
          <w:szCs w:val="20"/>
        </w:rPr>
        <w:t xml:space="preserve"> </w:t>
      </w:r>
      <w:r>
        <w:rPr>
          <w:rFonts w:ascii="Arial" w:hAnsi="Arial" w:cs="Arial"/>
          <w:noProof/>
          <w:sz w:val="20"/>
          <w:szCs w:val="20"/>
        </w:rPr>
        <w:t>tu</w:t>
      </w:r>
      <w:r w:rsidRPr="00B46D3B">
        <w:rPr>
          <w:rFonts w:ascii="Arial" w:hAnsi="Arial" w:cs="Arial"/>
          <w:noProof/>
          <w:sz w:val="20"/>
          <w:szCs w:val="20"/>
        </w:rPr>
        <w:t xml:space="preserve"> </w:t>
      </w:r>
      <w:r>
        <w:rPr>
          <w:rFonts w:ascii="Arial" w:hAnsi="Arial" w:cs="Arial"/>
          <w:noProof/>
          <w:sz w:val="20"/>
          <w:szCs w:val="20"/>
        </w:rPr>
        <w:t>namenu</w:t>
      </w:r>
      <w:r w:rsidRPr="00B46D3B">
        <w:rPr>
          <w:rFonts w:ascii="Arial" w:hAnsi="Arial" w:cs="Arial"/>
          <w:noProof/>
          <w:sz w:val="20"/>
          <w:szCs w:val="20"/>
        </w:rPr>
        <w:t xml:space="preserve"> </w:t>
      </w:r>
      <w:r>
        <w:rPr>
          <w:rFonts w:ascii="Arial" w:hAnsi="Arial" w:cs="Arial"/>
          <w:noProof/>
          <w:sz w:val="20"/>
          <w:szCs w:val="20"/>
        </w:rPr>
        <w:t>biti</w:t>
      </w:r>
      <w:r w:rsidRPr="00B46D3B">
        <w:rPr>
          <w:rFonts w:ascii="Arial" w:hAnsi="Arial" w:cs="Arial"/>
          <w:noProof/>
          <w:sz w:val="20"/>
          <w:szCs w:val="20"/>
        </w:rPr>
        <w:t xml:space="preserve"> </w:t>
      </w:r>
      <w:r>
        <w:rPr>
          <w:rFonts w:ascii="Arial" w:hAnsi="Arial" w:cs="Arial"/>
          <w:noProof/>
          <w:sz w:val="20"/>
          <w:szCs w:val="20"/>
        </w:rPr>
        <w:t>odobrena</w:t>
      </w:r>
      <w:r w:rsidRPr="00B46D3B">
        <w:rPr>
          <w:rFonts w:ascii="Arial" w:hAnsi="Arial" w:cs="Arial"/>
          <w:noProof/>
          <w:sz w:val="20"/>
          <w:szCs w:val="20"/>
        </w:rPr>
        <w:t xml:space="preserve"> </w:t>
      </w:r>
      <w:r>
        <w:rPr>
          <w:rFonts w:ascii="Arial" w:hAnsi="Arial" w:cs="Arial"/>
          <w:noProof/>
          <w:sz w:val="20"/>
          <w:szCs w:val="20"/>
        </w:rPr>
        <w:t>u</w:t>
      </w:r>
      <w:r w:rsidRPr="00B46D3B">
        <w:rPr>
          <w:rFonts w:ascii="Arial" w:hAnsi="Arial" w:cs="Arial"/>
          <w:noProof/>
          <w:sz w:val="20"/>
          <w:szCs w:val="20"/>
        </w:rPr>
        <w:t xml:space="preserve"> </w:t>
      </w:r>
      <w:r>
        <w:rPr>
          <w:rFonts w:ascii="Arial" w:hAnsi="Arial" w:cs="Arial"/>
          <w:noProof/>
          <w:sz w:val="20"/>
          <w:szCs w:val="20"/>
        </w:rPr>
        <w:t>toj</w:t>
      </w:r>
      <w:r w:rsidRPr="00B46D3B">
        <w:rPr>
          <w:rFonts w:ascii="Arial" w:hAnsi="Arial" w:cs="Arial"/>
          <w:noProof/>
          <w:sz w:val="20"/>
          <w:szCs w:val="20"/>
        </w:rPr>
        <w:t xml:space="preserve"> </w:t>
      </w:r>
      <w:r>
        <w:rPr>
          <w:rFonts w:ascii="Arial" w:hAnsi="Arial" w:cs="Arial"/>
          <w:noProof/>
          <w:sz w:val="20"/>
          <w:szCs w:val="20"/>
        </w:rPr>
        <w:t>budžetskoj</w:t>
      </w:r>
      <w:r w:rsidRPr="00B46D3B">
        <w:rPr>
          <w:rFonts w:ascii="Arial" w:hAnsi="Arial" w:cs="Arial"/>
          <w:noProof/>
          <w:sz w:val="20"/>
          <w:szCs w:val="20"/>
        </w:rPr>
        <w:t xml:space="preserve"> </w:t>
      </w:r>
      <w:r>
        <w:rPr>
          <w:rFonts w:ascii="Arial" w:hAnsi="Arial" w:cs="Arial"/>
          <w:noProof/>
          <w:sz w:val="20"/>
          <w:szCs w:val="20"/>
        </w:rPr>
        <w:t>godini</w:t>
      </w:r>
      <w:r w:rsidRPr="00B46D3B">
        <w:rPr>
          <w:rFonts w:ascii="Arial" w:hAnsi="Arial" w:cs="Arial"/>
          <w:noProof/>
          <w:sz w:val="20"/>
          <w:szCs w:val="20"/>
        </w:rPr>
        <w:t>.</w:t>
      </w:r>
    </w:p>
    <w:p w:rsidR="006331AF" w:rsidRPr="00B46D3B" w:rsidRDefault="006331AF" w:rsidP="006331AF">
      <w:pPr>
        <w:pStyle w:val="NormalWeb"/>
        <w:jc w:val="both"/>
        <w:rPr>
          <w:rFonts w:ascii="Arial" w:hAnsi="Arial" w:cs="Arial"/>
          <w:spacing w:val="-3"/>
          <w:sz w:val="20"/>
          <w:szCs w:val="20"/>
        </w:rPr>
      </w:pPr>
      <w:r>
        <w:rPr>
          <w:rFonts w:ascii="Arial" w:hAnsi="Arial" w:cs="Arial"/>
          <w:bCs/>
          <w:spacing w:val="-3"/>
          <w:sz w:val="20"/>
          <w:szCs w:val="20"/>
        </w:rPr>
        <w:t>Vrednost</w:t>
      </w:r>
      <w:r w:rsidRPr="00B46D3B">
        <w:rPr>
          <w:rFonts w:ascii="Arial" w:hAnsi="Arial" w:cs="Arial"/>
          <w:bCs/>
          <w:spacing w:val="-3"/>
          <w:sz w:val="20"/>
          <w:szCs w:val="20"/>
        </w:rPr>
        <w:t xml:space="preserve"> </w:t>
      </w:r>
      <w:r>
        <w:rPr>
          <w:rFonts w:ascii="Arial" w:hAnsi="Arial" w:cs="Arial"/>
          <w:bCs/>
          <w:spacing w:val="-3"/>
          <w:sz w:val="20"/>
          <w:szCs w:val="20"/>
        </w:rPr>
        <w:t>ovog</w:t>
      </w:r>
      <w:r w:rsidRPr="00B46D3B">
        <w:rPr>
          <w:rFonts w:ascii="Arial" w:hAnsi="Arial" w:cs="Arial"/>
          <w:bCs/>
          <w:spacing w:val="-3"/>
          <w:sz w:val="20"/>
          <w:szCs w:val="20"/>
        </w:rPr>
        <w:t xml:space="preserve"> </w:t>
      </w:r>
      <w:r>
        <w:rPr>
          <w:rFonts w:ascii="Arial" w:hAnsi="Arial" w:cs="Arial"/>
          <w:bCs/>
          <w:spacing w:val="-3"/>
          <w:sz w:val="20"/>
          <w:szCs w:val="20"/>
        </w:rPr>
        <w:t>ugovora</w:t>
      </w:r>
      <w:r w:rsidRPr="00B46D3B">
        <w:rPr>
          <w:rFonts w:ascii="Arial" w:hAnsi="Arial" w:cs="Arial"/>
          <w:bCs/>
          <w:spacing w:val="-3"/>
          <w:sz w:val="20"/>
          <w:szCs w:val="20"/>
        </w:rPr>
        <w:t xml:space="preserve"> </w:t>
      </w:r>
      <w:r>
        <w:rPr>
          <w:rFonts w:ascii="Arial" w:hAnsi="Arial" w:cs="Arial"/>
          <w:bCs/>
          <w:spacing w:val="-3"/>
          <w:sz w:val="20"/>
          <w:szCs w:val="20"/>
        </w:rPr>
        <w:t>može</w:t>
      </w:r>
      <w:r w:rsidRPr="00B46D3B">
        <w:rPr>
          <w:rFonts w:ascii="Arial" w:hAnsi="Arial" w:cs="Arial"/>
          <w:bCs/>
          <w:spacing w:val="-3"/>
          <w:sz w:val="20"/>
          <w:szCs w:val="20"/>
        </w:rPr>
        <w:t xml:space="preserve"> </w:t>
      </w:r>
      <w:r>
        <w:rPr>
          <w:rFonts w:ascii="Arial" w:hAnsi="Arial" w:cs="Arial"/>
          <w:bCs/>
          <w:spacing w:val="-3"/>
          <w:sz w:val="20"/>
          <w:szCs w:val="20"/>
        </w:rPr>
        <w:t>se</w:t>
      </w:r>
      <w:r w:rsidRPr="00B46D3B">
        <w:rPr>
          <w:rFonts w:ascii="Arial" w:hAnsi="Arial" w:cs="Arial"/>
          <w:bCs/>
          <w:spacing w:val="-3"/>
          <w:sz w:val="20"/>
          <w:szCs w:val="20"/>
        </w:rPr>
        <w:t xml:space="preserve"> </w:t>
      </w:r>
      <w:r>
        <w:rPr>
          <w:rFonts w:ascii="Arial" w:hAnsi="Arial" w:cs="Arial"/>
          <w:bCs/>
          <w:spacing w:val="-3"/>
          <w:sz w:val="20"/>
          <w:szCs w:val="20"/>
        </w:rPr>
        <w:t>povećati</w:t>
      </w:r>
      <w:r w:rsidRPr="00B46D3B">
        <w:rPr>
          <w:rFonts w:ascii="Arial" w:hAnsi="Arial" w:cs="Arial"/>
          <w:bCs/>
          <w:spacing w:val="-3"/>
          <w:sz w:val="20"/>
          <w:szCs w:val="20"/>
        </w:rPr>
        <w:t xml:space="preserve"> </w:t>
      </w:r>
      <w:r>
        <w:rPr>
          <w:rFonts w:ascii="Arial" w:hAnsi="Arial" w:cs="Arial"/>
          <w:bCs/>
          <w:spacing w:val="-3"/>
          <w:sz w:val="20"/>
          <w:szCs w:val="20"/>
        </w:rPr>
        <w:t>maksimalno</w:t>
      </w:r>
      <w:r w:rsidRPr="00B46D3B">
        <w:rPr>
          <w:rFonts w:ascii="Arial" w:hAnsi="Arial" w:cs="Arial"/>
          <w:bCs/>
          <w:spacing w:val="-3"/>
          <w:sz w:val="20"/>
          <w:szCs w:val="20"/>
        </w:rPr>
        <w:t xml:space="preserve"> </w:t>
      </w:r>
      <w:r>
        <w:rPr>
          <w:rFonts w:ascii="Arial" w:hAnsi="Arial" w:cs="Arial"/>
          <w:bCs/>
          <w:spacing w:val="-3"/>
          <w:sz w:val="20"/>
          <w:szCs w:val="20"/>
        </w:rPr>
        <w:t>do</w:t>
      </w:r>
      <w:r w:rsidRPr="00B46D3B">
        <w:rPr>
          <w:rFonts w:ascii="Arial" w:hAnsi="Arial" w:cs="Arial"/>
          <w:bCs/>
          <w:spacing w:val="-3"/>
          <w:sz w:val="20"/>
          <w:szCs w:val="20"/>
        </w:rPr>
        <w:t xml:space="preserve"> 5% </w:t>
      </w:r>
      <w:r>
        <w:rPr>
          <w:rFonts w:ascii="Arial" w:hAnsi="Arial" w:cs="Arial"/>
          <w:bCs/>
          <w:spacing w:val="-3"/>
          <w:sz w:val="20"/>
          <w:szCs w:val="20"/>
        </w:rPr>
        <w:t>od</w:t>
      </w:r>
      <w:r w:rsidRPr="00B46D3B">
        <w:rPr>
          <w:rFonts w:ascii="Arial" w:hAnsi="Arial" w:cs="Arial"/>
          <w:bCs/>
          <w:spacing w:val="-3"/>
          <w:sz w:val="20"/>
          <w:szCs w:val="20"/>
        </w:rPr>
        <w:t xml:space="preserve"> </w:t>
      </w:r>
      <w:r>
        <w:rPr>
          <w:rFonts w:ascii="Arial" w:hAnsi="Arial" w:cs="Arial"/>
          <w:bCs/>
          <w:spacing w:val="-3"/>
          <w:sz w:val="20"/>
          <w:szCs w:val="20"/>
        </w:rPr>
        <w:t>ukupne</w:t>
      </w:r>
      <w:r w:rsidRPr="00B46D3B">
        <w:rPr>
          <w:rFonts w:ascii="Arial" w:hAnsi="Arial" w:cs="Arial"/>
          <w:bCs/>
          <w:spacing w:val="-3"/>
          <w:sz w:val="20"/>
          <w:szCs w:val="20"/>
        </w:rPr>
        <w:t xml:space="preserve"> </w:t>
      </w:r>
      <w:r>
        <w:rPr>
          <w:rFonts w:ascii="Arial" w:hAnsi="Arial" w:cs="Arial"/>
          <w:bCs/>
          <w:spacing w:val="-3"/>
          <w:sz w:val="20"/>
          <w:szCs w:val="20"/>
        </w:rPr>
        <w:t>vrednosti</w:t>
      </w:r>
      <w:r w:rsidRPr="00B46D3B">
        <w:rPr>
          <w:rFonts w:ascii="Arial" w:hAnsi="Arial" w:cs="Arial"/>
          <w:bCs/>
          <w:spacing w:val="-3"/>
          <w:sz w:val="20"/>
          <w:szCs w:val="20"/>
        </w:rPr>
        <w:t xml:space="preserve">, </w:t>
      </w:r>
      <w:r>
        <w:rPr>
          <w:rFonts w:ascii="Arial" w:hAnsi="Arial" w:cs="Arial"/>
          <w:bCs/>
          <w:spacing w:val="-3"/>
          <w:sz w:val="20"/>
          <w:szCs w:val="20"/>
        </w:rPr>
        <w:t>u</w:t>
      </w:r>
      <w:r w:rsidRPr="00B46D3B">
        <w:rPr>
          <w:rFonts w:ascii="Arial" w:hAnsi="Arial" w:cs="Arial"/>
          <w:bCs/>
          <w:spacing w:val="-3"/>
          <w:sz w:val="20"/>
          <w:szCs w:val="20"/>
        </w:rPr>
        <w:t xml:space="preserve"> </w:t>
      </w:r>
      <w:r>
        <w:rPr>
          <w:rFonts w:ascii="Arial" w:hAnsi="Arial" w:cs="Arial"/>
          <w:bCs/>
          <w:spacing w:val="-3"/>
          <w:sz w:val="20"/>
          <w:szCs w:val="20"/>
        </w:rPr>
        <w:t>skladu</w:t>
      </w:r>
      <w:r w:rsidRPr="00B46D3B">
        <w:rPr>
          <w:rFonts w:ascii="Arial" w:hAnsi="Arial" w:cs="Arial"/>
          <w:bCs/>
          <w:spacing w:val="-3"/>
          <w:sz w:val="20"/>
          <w:szCs w:val="20"/>
        </w:rPr>
        <w:t xml:space="preserve"> </w:t>
      </w:r>
      <w:r>
        <w:rPr>
          <w:rFonts w:ascii="Arial" w:hAnsi="Arial" w:cs="Arial"/>
          <w:bCs/>
          <w:spacing w:val="-3"/>
          <w:sz w:val="20"/>
          <w:szCs w:val="20"/>
        </w:rPr>
        <w:t>sa</w:t>
      </w:r>
      <w:r w:rsidRPr="00B46D3B">
        <w:rPr>
          <w:rFonts w:ascii="Arial" w:hAnsi="Arial" w:cs="Arial"/>
          <w:bCs/>
          <w:spacing w:val="-3"/>
          <w:sz w:val="20"/>
          <w:szCs w:val="20"/>
        </w:rPr>
        <w:t xml:space="preserve"> </w:t>
      </w:r>
      <w:r>
        <w:rPr>
          <w:rFonts w:ascii="Arial" w:hAnsi="Arial" w:cs="Arial"/>
          <w:bCs/>
          <w:spacing w:val="-3"/>
          <w:sz w:val="20"/>
          <w:szCs w:val="20"/>
        </w:rPr>
        <w:t>članom</w:t>
      </w:r>
      <w:r w:rsidRPr="00B46D3B">
        <w:rPr>
          <w:rFonts w:ascii="Arial" w:hAnsi="Arial" w:cs="Arial"/>
          <w:bCs/>
          <w:spacing w:val="-3"/>
          <w:sz w:val="20"/>
          <w:szCs w:val="20"/>
        </w:rPr>
        <w:t xml:space="preserve"> 115. </w:t>
      </w:r>
      <w:r>
        <w:rPr>
          <w:rFonts w:ascii="Arial" w:hAnsi="Arial" w:cs="Arial"/>
          <w:bCs/>
          <w:spacing w:val="-3"/>
          <w:sz w:val="20"/>
          <w:szCs w:val="20"/>
        </w:rPr>
        <w:t>stav</w:t>
      </w:r>
      <w:r w:rsidRPr="00B46D3B">
        <w:rPr>
          <w:rFonts w:ascii="Arial" w:hAnsi="Arial" w:cs="Arial"/>
          <w:bCs/>
          <w:spacing w:val="-3"/>
          <w:sz w:val="20"/>
          <w:szCs w:val="20"/>
        </w:rPr>
        <w:t xml:space="preserve"> 1. </w:t>
      </w:r>
      <w:r>
        <w:rPr>
          <w:rFonts w:ascii="Arial" w:hAnsi="Arial" w:cs="Arial"/>
          <w:bCs/>
          <w:spacing w:val="-3"/>
          <w:sz w:val="20"/>
          <w:szCs w:val="20"/>
        </w:rPr>
        <w:t>Zakona</w:t>
      </w:r>
      <w:r w:rsidRPr="00B46D3B">
        <w:rPr>
          <w:rFonts w:ascii="Arial" w:hAnsi="Arial" w:cs="Arial"/>
          <w:bCs/>
          <w:spacing w:val="-3"/>
          <w:sz w:val="20"/>
          <w:szCs w:val="20"/>
        </w:rPr>
        <w:t>.</w:t>
      </w:r>
    </w:p>
    <w:p w:rsidR="008D5E3D" w:rsidRPr="006C50CD" w:rsidRDefault="008D5E3D" w:rsidP="006331AF">
      <w:pPr>
        <w:jc w:val="both"/>
        <w:rPr>
          <w:rFonts w:ascii="Arial" w:hAnsi="Arial" w:cs="Arial"/>
          <w:b/>
          <w:sz w:val="20"/>
          <w:szCs w:val="20"/>
          <w:lang w:val="sl-SI"/>
        </w:rPr>
      </w:pP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w:t>
      </w:r>
      <w:r w:rsidR="006331AF">
        <w:rPr>
          <w:rFonts w:ascii="Arial" w:hAnsi="Arial" w:cs="Arial"/>
          <w:sz w:val="20"/>
          <w:szCs w:val="20"/>
          <w:lang w:val="sl-SI"/>
        </w:rPr>
        <w:t>3</w:t>
      </w:r>
      <w:r w:rsidRPr="006331AF">
        <w:rPr>
          <w:rFonts w:ascii="Arial" w:hAnsi="Arial" w:cs="Arial"/>
          <w:sz w:val="20"/>
          <w:szCs w:val="20"/>
          <w:lang w:val="sl-SI"/>
        </w:rPr>
        <w:t xml:space="preserve">. </w:t>
      </w:r>
    </w:p>
    <w:p w:rsidR="008D5E3D" w:rsidRPr="00796899" w:rsidRDefault="008D5E3D" w:rsidP="008D5E3D">
      <w:pPr>
        <w:jc w:val="center"/>
        <w:rPr>
          <w:rFonts w:ascii="Arial" w:hAnsi="Arial" w:cs="Arial"/>
          <w:b/>
          <w:sz w:val="20"/>
          <w:szCs w:val="20"/>
          <w:lang w:val="sl-SI"/>
        </w:rPr>
      </w:pPr>
    </w:p>
    <w:p w:rsidR="00E85563" w:rsidRPr="00796899" w:rsidRDefault="008D5E3D" w:rsidP="00E85563">
      <w:pPr>
        <w:rPr>
          <w:rFonts w:ascii="Arial" w:hAnsi="Arial" w:cs="Arial"/>
          <w:color w:val="auto"/>
          <w:sz w:val="20"/>
          <w:szCs w:val="20"/>
          <w:lang w:val="sl-SI"/>
        </w:rPr>
      </w:pPr>
      <w:r w:rsidRPr="00796899">
        <w:rPr>
          <w:rFonts w:ascii="Arial" w:hAnsi="Arial" w:cs="Arial"/>
          <w:b/>
          <w:sz w:val="20"/>
          <w:szCs w:val="20"/>
          <w:lang w:val="sl-SI"/>
        </w:rPr>
        <w:t xml:space="preserve">        </w:t>
      </w:r>
      <w:r w:rsidR="00E85563" w:rsidRPr="00796899">
        <w:rPr>
          <w:rFonts w:ascii="Arial" w:hAnsi="Arial" w:cs="Arial"/>
          <w:color w:val="auto"/>
          <w:sz w:val="20"/>
          <w:szCs w:val="20"/>
          <w:lang w:val="sl-SI"/>
        </w:rPr>
        <w:t xml:space="preserve"> Cena ugovorene usluge je nepromenljiva za vreme važenja ovog ugovora i neće podlegati promenama ni iz kakavih razloga.</w:t>
      </w:r>
    </w:p>
    <w:p w:rsidR="006331AF" w:rsidRPr="00B46D3B" w:rsidRDefault="00850E53" w:rsidP="006331AF">
      <w:pPr>
        <w:suppressAutoHyphens w:val="0"/>
        <w:autoSpaceDE w:val="0"/>
        <w:autoSpaceDN w:val="0"/>
        <w:adjustRightInd w:val="0"/>
        <w:spacing w:line="240" w:lineRule="auto"/>
        <w:jc w:val="both"/>
        <w:rPr>
          <w:rFonts w:ascii="Arial" w:hAnsi="Arial" w:cs="Arial"/>
          <w:iCs/>
          <w:noProof/>
          <w:sz w:val="20"/>
          <w:szCs w:val="20"/>
        </w:rPr>
      </w:pPr>
      <w:r w:rsidRPr="00796899">
        <w:rPr>
          <w:rFonts w:ascii="Arial" w:hAnsi="Arial" w:cs="Arial"/>
          <w:b/>
          <w:sz w:val="20"/>
          <w:szCs w:val="20"/>
          <w:lang w:val="sl-SI"/>
        </w:rPr>
        <w:t xml:space="preserve">        </w:t>
      </w:r>
      <w:r w:rsidR="006331AF">
        <w:rPr>
          <w:rFonts w:ascii="Arial" w:hAnsi="Arial" w:cs="Arial"/>
          <w:iCs/>
          <w:noProof/>
          <w:sz w:val="20"/>
          <w:szCs w:val="20"/>
        </w:rPr>
        <w:t>Naručilac</w:t>
      </w:r>
      <w:r w:rsidR="006331AF" w:rsidRPr="00B46D3B">
        <w:rPr>
          <w:rFonts w:ascii="Arial" w:hAnsi="Arial" w:cs="Arial"/>
          <w:iCs/>
          <w:noProof/>
          <w:sz w:val="20"/>
          <w:szCs w:val="20"/>
        </w:rPr>
        <w:t xml:space="preserve"> </w:t>
      </w:r>
      <w:r w:rsidR="006331AF">
        <w:rPr>
          <w:rFonts w:ascii="Arial" w:hAnsi="Arial" w:cs="Arial"/>
          <w:iCs/>
          <w:noProof/>
          <w:sz w:val="20"/>
          <w:szCs w:val="20"/>
        </w:rPr>
        <w:t>će</w:t>
      </w:r>
      <w:r w:rsidR="006331AF" w:rsidRPr="00B46D3B">
        <w:rPr>
          <w:rFonts w:ascii="Arial" w:hAnsi="Arial" w:cs="Arial"/>
          <w:iCs/>
          <w:noProof/>
          <w:sz w:val="20"/>
          <w:szCs w:val="20"/>
        </w:rPr>
        <w:t xml:space="preserve"> </w:t>
      </w:r>
      <w:r w:rsidR="006331AF">
        <w:rPr>
          <w:rFonts w:ascii="Arial" w:hAnsi="Arial" w:cs="Arial"/>
          <w:iCs/>
          <w:noProof/>
          <w:sz w:val="20"/>
          <w:szCs w:val="20"/>
        </w:rPr>
        <w:t>plaćanje</w:t>
      </w:r>
      <w:r w:rsidR="006331AF" w:rsidRPr="00B46D3B">
        <w:rPr>
          <w:rFonts w:ascii="Arial" w:hAnsi="Arial" w:cs="Arial"/>
          <w:iCs/>
          <w:noProof/>
          <w:sz w:val="20"/>
          <w:szCs w:val="20"/>
        </w:rPr>
        <w:t xml:space="preserve"> </w:t>
      </w:r>
      <w:r w:rsidR="006331AF">
        <w:rPr>
          <w:rFonts w:ascii="Arial" w:hAnsi="Arial" w:cs="Arial"/>
          <w:iCs/>
          <w:noProof/>
          <w:sz w:val="20"/>
          <w:szCs w:val="20"/>
        </w:rPr>
        <w:t>izvršiti</w:t>
      </w:r>
      <w:r w:rsidR="006331AF" w:rsidRPr="00B46D3B">
        <w:rPr>
          <w:rFonts w:ascii="Arial" w:hAnsi="Arial" w:cs="Arial"/>
          <w:iCs/>
          <w:noProof/>
          <w:sz w:val="20"/>
          <w:szCs w:val="20"/>
        </w:rPr>
        <w:t xml:space="preserve"> </w:t>
      </w:r>
      <w:r w:rsidR="006331AF">
        <w:rPr>
          <w:rFonts w:ascii="Arial" w:hAnsi="Arial" w:cs="Arial"/>
          <w:iCs/>
          <w:noProof/>
          <w:sz w:val="20"/>
          <w:szCs w:val="20"/>
        </w:rPr>
        <w:t>na</w:t>
      </w:r>
      <w:r w:rsidR="006331AF" w:rsidRPr="00B46D3B">
        <w:rPr>
          <w:rFonts w:ascii="Arial" w:hAnsi="Arial" w:cs="Arial"/>
          <w:iCs/>
          <w:noProof/>
          <w:sz w:val="20"/>
          <w:szCs w:val="20"/>
        </w:rPr>
        <w:t xml:space="preserve"> </w:t>
      </w:r>
      <w:r w:rsidR="006331AF">
        <w:rPr>
          <w:rFonts w:ascii="Arial" w:hAnsi="Arial" w:cs="Arial"/>
          <w:iCs/>
          <w:noProof/>
          <w:sz w:val="20"/>
          <w:szCs w:val="20"/>
        </w:rPr>
        <w:t>tekući</w:t>
      </w:r>
      <w:r w:rsidR="006331AF" w:rsidRPr="00B46D3B">
        <w:rPr>
          <w:rFonts w:ascii="Arial" w:hAnsi="Arial" w:cs="Arial"/>
          <w:iCs/>
          <w:noProof/>
          <w:sz w:val="20"/>
          <w:szCs w:val="20"/>
        </w:rPr>
        <w:t xml:space="preserve"> </w:t>
      </w:r>
      <w:r w:rsidR="006331AF">
        <w:rPr>
          <w:rFonts w:ascii="Arial" w:hAnsi="Arial" w:cs="Arial"/>
          <w:iCs/>
          <w:noProof/>
          <w:sz w:val="20"/>
          <w:szCs w:val="20"/>
        </w:rPr>
        <w:t>račun</w:t>
      </w:r>
      <w:r w:rsidR="006331AF" w:rsidRPr="00B46D3B">
        <w:rPr>
          <w:rFonts w:ascii="Arial" w:hAnsi="Arial" w:cs="Arial"/>
          <w:iCs/>
          <w:noProof/>
          <w:sz w:val="20"/>
          <w:szCs w:val="20"/>
        </w:rPr>
        <w:t xml:space="preserve"> </w:t>
      </w:r>
      <w:r w:rsidR="006331AF">
        <w:rPr>
          <w:rFonts w:ascii="Arial" w:hAnsi="Arial" w:cs="Arial"/>
          <w:iCs/>
          <w:noProof/>
          <w:sz w:val="20"/>
          <w:szCs w:val="20"/>
        </w:rPr>
        <w:t>Dobavljača</w:t>
      </w:r>
      <w:r w:rsidR="006331AF" w:rsidRPr="00B46D3B">
        <w:rPr>
          <w:rFonts w:ascii="Arial" w:hAnsi="Arial" w:cs="Arial"/>
          <w:iCs/>
          <w:noProof/>
          <w:sz w:val="20"/>
          <w:szCs w:val="20"/>
        </w:rPr>
        <w:t xml:space="preserve"> </w:t>
      </w:r>
      <w:r w:rsidR="006331AF">
        <w:rPr>
          <w:rFonts w:ascii="Arial" w:hAnsi="Arial" w:cs="Arial"/>
          <w:iCs/>
          <w:noProof/>
          <w:sz w:val="20"/>
          <w:szCs w:val="20"/>
        </w:rPr>
        <w:t>u</w:t>
      </w:r>
      <w:r w:rsidR="006331AF" w:rsidRPr="00B46D3B">
        <w:rPr>
          <w:rFonts w:ascii="Arial" w:hAnsi="Arial" w:cs="Arial"/>
          <w:iCs/>
          <w:noProof/>
          <w:sz w:val="20"/>
          <w:szCs w:val="20"/>
        </w:rPr>
        <w:t xml:space="preserve"> </w:t>
      </w:r>
      <w:r w:rsidR="006331AF">
        <w:rPr>
          <w:rFonts w:ascii="Arial" w:hAnsi="Arial" w:cs="Arial"/>
          <w:iCs/>
          <w:noProof/>
          <w:sz w:val="20"/>
          <w:szCs w:val="20"/>
        </w:rPr>
        <w:t>roku</w:t>
      </w:r>
      <w:r w:rsidR="006331AF" w:rsidRPr="00B46D3B">
        <w:rPr>
          <w:rFonts w:ascii="Arial" w:hAnsi="Arial" w:cs="Arial"/>
          <w:iCs/>
          <w:noProof/>
          <w:sz w:val="20"/>
          <w:szCs w:val="20"/>
        </w:rPr>
        <w:t xml:space="preserve"> </w:t>
      </w:r>
      <w:r w:rsidR="006331AF">
        <w:rPr>
          <w:rFonts w:ascii="Arial" w:hAnsi="Arial" w:cs="Arial"/>
          <w:iCs/>
          <w:noProof/>
          <w:sz w:val="20"/>
          <w:szCs w:val="20"/>
        </w:rPr>
        <w:t>od</w:t>
      </w:r>
      <w:r w:rsidR="006331AF" w:rsidRPr="00B46D3B">
        <w:rPr>
          <w:rFonts w:ascii="Arial" w:hAnsi="Arial" w:cs="Arial"/>
          <w:iCs/>
          <w:noProof/>
          <w:sz w:val="20"/>
          <w:szCs w:val="20"/>
        </w:rPr>
        <w:t xml:space="preserve"> 90 (</w:t>
      </w:r>
      <w:r w:rsidR="006331AF">
        <w:rPr>
          <w:rFonts w:ascii="Arial" w:hAnsi="Arial" w:cs="Arial"/>
          <w:iCs/>
          <w:noProof/>
          <w:sz w:val="20"/>
          <w:szCs w:val="20"/>
        </w:rPr>
        <w:t>devedeset</w:t>
      </w:r>
      <w:r w:rsidR="006331AF" w:rsidRPr="00B46D3B">
        <w:rPr>
          <w:rFonts w:ascii="Arial" w:hAnsi="Arial" w:cs="Arial"/>
          <w:iCs/>
          <w:noProof/>
          <w:sz w:val="20"/>
          <w:szCs w:val="20"/>
        </w:rPr>
        <w:t xml:space="preserve">) </w:t>
      </w:r>
      <w:r w:rsidR="006331AF">
        <w:rPr>
          <w:rFonts w:ascii="Arial" w:hAnsi="Arial" w:cs="Arial"/>
          <w:iCs/>
          <w:noProof/>
          <w:sz w:val="20"/>
          <w:szCs w:val="20"/>
        </w:rPr>
        <w:t>dana</w:t>
      </w:r>
      <w:r w:rsidR="006331AF" w:rsidRPr="00B46D3B">
        <w:rPr>
          <w:rFonts w:ascii="Arial" w:hAnsi="Arial" w:cs="Arial"/>
          <w:iCs/>
          <w:noProof/>
          <w:sz w:val="20"/>
          <w:szCs w:val="20"/>
        </w:rPr>
        <w:t xml:space="preserve"> </w:t>
      </w:r>
      <w:r w:rsidR="006331AF">
        <w:rPr>
          <w:rFonts w:ascii="Arial" w:hAnsi="Arial" w:cs="Arial"/>
          <w:iCs/>
          <w:noProof/>
          <w:sz w:val="20"/>
          <w:szCs w:val="20"/>
        </w:rPr>
        <w:t>od</w:t>
      </w:r>
      <w:r w:rsidR="006331AF" w:rsidRPr="00B46D3B">
        <w:rPr>
          <w:rFonts w:ascii="Arial" w:hAnsi="Arial" w:cs="Arial"/>
          <w:iCs/>
          <w:noProof/>
          <w:sz w:val="20"/>
          <w:szCs w:val="20"/>
        </w:rPr>
        <w:t xml:space="preserve"> </w:t>
      </w:r>
      <w:r w:rsidR="006331AF">
        <w:rPr>
          <w:rFonts w:ascii="Arial" w:hAnsi="Arial" w:cs="Arial"/>
          <w:iCs/>
          <w:noProof/>
          <w:sz w:val="20"/>
          <w:szCs w:val="20"/>
        </w:rPr>
        <w:t>dana</w:t>
      </w:r>
      <w:r w:rsidR="006331AF" w:rsidRPr="00B46D3B">
        <w:rPr>
          <w:rFonts w:ascii="Arial" w:hAnsi="Arial" w:cs="Arial"/>
          <w:iCs/>
          <w:noProof/>
          <w:sz w:val="20"/>
          <w:szCs w:val="20"/>
        </w:rPr>
        <w:t xml:space="preserve"> </w:t>
      </w:r>
      <w:r w:rsidR="006331AF">
        <w:rPr>
          <w:rFonts w:ascii="Arial" w:hAnsi="Arial" w:cs="Arial"/>
          <w:iCs/>
          <w:noProof/>
          <w:sz w:val="20"/>
          <w:szCs w:val="20"/>
        </w:rPr>
        <w:t>službenog</w:t>
      </w:r>
      <w:r w:rsidR="006331AF" w:rsidRPr="00B46D3B">
        <w:rPr>
          <w:rFonts w:ascii="Arial" w:hAnsi="Arial" w:cs="Arial"/>
          <w:iCs/>
          <w:noProof/>
          <w:sz w:val="20"/>
          <w:szCs w:val="20"/>
        </w:rPr>
        <w:t xml:space="preserve"> </w:t>
      </w:r>
      <w:r w:rsidR="006331AF">
        <w:rPr>
          <w:rFonts w:ascii="Arial" w:hAnsi="Arial" w:cs="Arial"/>
          <w:iCs/>
          <w:noProof/>
          <w:sz w:val="20"/>
          <w:szCs w:val="20"/>
        </w:rPr>
        <w:t>prijema</w:t>
      </w:r>
      <w:r w:rsidR="006331AF" w:rsidRPr="00B46D3B">
        <w:rPr>
          <w:rFonts w:ascii="Arial" w:hAnsi="Arial" w:cs="Arial"/>
          <w:iCs/>
          <w:noProof/>
          <w:sz w:val="20"/>
          <w:szCs w:val="20"/>
        </w:rPr>
        <w:t xml:space="preserve"> </w:t>
      </w:r>
      <w:r w:rsidR="006331AF">
        <w:rPr>
          <w:rFonts w:ascii="Arial" w:hAnsi="Arial" w:cs="Arial"/>
          <w:iCs/>
          <w:noProof/>
          <w:sz w:val="20"/>
          <w:szCs w:val="20"/>
        </w:rPr>
        <w:t>računa</w:t>
      </w:r>
      <w:r w:rsidR="006331AF" w:rsidRPr="00B46D3B">
        <w:rPr>
          <w:rFonts w:ascii="Arial" w:hAnsi="Arial" w:cs="Arial"/>
          <w:iCs/>
          <w:noProof/>
          <w:sz w:val="20"/>
          <w:szCs w:val="20"/>
        </w:rPr>
        <w:t xml:space="preserve"> </w:t>
      </w:r>
      <w:r w:rsidR="006331AF">
        <w:rPr>
          <w:rFonts w:ascii="Arial" w:hAnsi="Arial" w:cs="Arial"/>
          <w:iCs/>
          <w:noProof/>
          <w:sz w:val="20"/>
          <w:szCs w:val="20"/>
        </w:rPr>
        <w:t>za</w:t>
      </w:r>
      <w:r w:rsidR="006331AF" w:rsidRPr="00B46D3B">
        <w:rPr>
          <w:rFonts w:ascii="Arial" w:hAnsi="Arial" w:cs="Arial"/>
          <w:iCs/>
          <w:noProof/>
          <w:sz w:val="20"/>
          <w:szCs w:val="20"/>
        </w:rPr>
        <w:t xml:space="preserve"> </w:t>
      </w:r>
      <w:r w:rsidR="006331AF">
        <w:rPr>
          <w:rFonts w:ascii="Arial" w:hAnsi="Arial" w:cs="Arial"/>
          <w:iCs/>
          <w:noProof/>
          <w:sz w:val="20"/>
          <w:szCs w:val="20"/>
        </w:rPr>
        <w:t>izvršenu</w:t>
      </w:r>
      <w:r w:rsidR="006331AF" w:rsidRPr="00B46D3B">
        <w:rPr>
          <w:rFonts w:ascii="Arial" w:hAnsi="Arial" w:cs="Arial"/>
          <w:iCs/>
          <w:noProof/>
          <w:sz w:val="20"/>
          <w:szCs w:val="20"/>
        </w:rPr>
        <w:t xml:space="preserve"> </w:t>
      </w:r>
      <w:r w:rsidR="006331AF">
        <w:rPr>
          <w:rFonts w:ascii="Arial" w:hAnsi="Arial" w:cs="Arial"/>
          <w:iCs/>
          <w:noProof/>
          <w:sz w:val="20"/>
          <w:szCs w:val="20"/>
        </w:rPr>
        <w:t>isporuku</w:t>
      </w:r>
      <w:r w:rsidR="006331AF" w:rsidRPr="00B46D3B">
        <w:rPr>
          <w:rFonts w:ascii="Arial" w:hAnsi="Arial" w:cs="Arial"/>
          <w:iCs/>
          <w:noProof/>
          <w:sz w:val="20"/>
          <w:szCs w:val="20"/>
        </w:rPr>
        <w:t xml:space="preserve"> i </w:t>
      </w:r>
      <w:r w:rsidR="006331AF">
        <w:rPr>
          <w:rFonts w:ascii="Arial" w:hAnsi="Arial" w:cs="Arial"/>
          <w:iCs/>
          <w:noProof/>
          <w:sz w:val="20"/>
          <w:szCs w:val="20"/>
        </w:rPr>
        <w:t>obostrano</w:t>
      </w:r>
      <w:r w:rsidR="006331AF" w:rsidRPr="00B46D3B">
        <w:rPr>
          <w:rFonts w:ascii="Arial" w:hAnsi="Arial" w:cs="Arial"/>
          <w:iCs/>
          <w:noProof/>
          <w:sz w:val="20"/>
          <w:szCs w:val="20"/>
        </w:rPr>
        <w:t xml:space="preserve"> </w:t>
      </w:r>
      <w:r w:rsidR="006331AF">
        <w:rPr>
          <w:rFonts w:ascii="Arial" w:hAnsi="Arial" w:cs="Arial"/>
          <w:iCs/>
          <w:noProof/>
          <w:sz w:val="20"/>
          <w:szCs w:val="20"/>
        </w:rPr>
        <w:t>potpisane</w:t>
      </w:r>
      <w:r w:rsidR="006331AF" w:rsidRPr="00B46D3B">
        <w:rPr>
          <w:rFonts w:ascii="Arial" w:hAnsi="Arial" w:cs="Arial"/>
          <w:iCs/>
          <w:noProof/>
          <w:sz w:val="20"/>
          <w:szCs w:val="20"/>
        </w:rPr>
        <w:t xml:space="preserve"> </w:t>
      </w:r>
      <w:r w:rsidR="006331AF">
        <w:rPr>
          <w:rFonts w:ascii="Arial" w:hAnsi="Arial" w:cs="Arial"/>
          <w:iCs/>
          <w:noProof/>
          <w:sz w:val="20"/>
          <w:szCs w:val="20"/>
        </w:rPr>
        <w:t>otpremnice</w:t>
      </w:r>
      <w:r w:rsidR="006331AF" w:rsidRPr="00B46D3B">
        <w:rPr>
          <w:rFonts w:ascii="Arial" w:hAnsi="Arial" w:cs="Arial"/>
          <w:iCs/>
          <w:noProof/>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Svaki</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 xml:space="preserve"> </w:t>
      </w:r>
      <w:r>
        <w:rPr>
          <w:rFonts w:ascii="Arial" w:hAnsi="Arial" w:cs="Arial"/>
          <w:iCs/>
          <w:noProof/>
          <w:sz w:val="20"/>
          <w:szCs w:val="20"/>
        </w:rPr>
        <w:t>mora</w:t>
      </w:r>
      <w:r w:rsidRPr="00B46D3B">
        <w:rPr>
          <w:rFonts w:ascii="Arial" w:hAnsi="Arial" w:cs="Arial"/>
          <w:iCs/>
          <w:noProof/>
          <w:sz w:val="20"/>
          <w:szCs w:val="20"/>
        </w:rPr>
        <w:t xml:space="preserve"> </w:t>
      </w:r>
      <w:r>
        <w:rPr>
          <w:rFonts w:ascii="Arial" w:hAnsi="Arial" w:cs="Arial"/>
          <w:iCs/>
          <w:noProof/>
          <w:sz w:val="20"/>
          <w:szCs w:val="20"/>
        </w:rPr>
        <w:t>da</w:t>
      </w:r>
      <w:r w:rsidRPr="00B46D3B">
        <w:rPr>
          <w:rFonts w:ascii="Arial" w:hAnsi="Arial" w:cs="Arial"/>
          <w:iCs/>
          <w:noProof/>
          <w:sz w:val="20"/>
          <w:szCs w:val="20"/>
        </w:rPr>
        <w:t xml:space="preserve"> </w:t>
      </w:r>
      <w:r>
        <w:rPr>
          <w:rFonts w:ascii="Arial" w:hAnsi="Arial" w:cs="Arial"/>
          <w:iCs/>
          <w:noProof/>
          <w:sz w:val="20"/>
          <w:szCs w:val="20"/>
        </w:rPr>
        <w:t>sadrži</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elemente</w:t>
      </w:r>
      <w:r w:rsidRPr="00B46D3B">
        <w:rPr>
          <w:rFonts w:ascii="Arial" w:hAnsi="Arial" w:cs="Arial"/>
          <w:iCs/>
          <w:noProof/>
          <w:sz w:val="20"/>
          <w:szCs w:val="20"/>
        </w:rPr>
        <w:t xml:space="preserve"> </w:t>
      </w:r>
      <w:r>
        <w:rPr>
          <w:rFonts w:ascii="Arial" w:hAnsi="Arial" w:cs="Arial"/>
          <w:iCs/>
          <w:noProof/>
          <w:sz w:val="20"/>
          <w:szCs w:val="20"/>
        </w:rPr>
        <w:t>propisane</w:t>
      </w:r>
      <w:r w:rsidRPr="00B46D3B">
        <w:rPr>
          <w:rFonts w:ascii="Arial" w:hAnsi="Arial" w:cs="Arial"/>
          <w:iCs/>
          <w:noProof/>
          <w:sz w:val="20"/>
          <w:szCs w:val="20"/>
        </w:rPr>
        <w:t xml:space="preserve"> </w:t>
      </w:r>
      <w:r>
        <w:rPr>
          <w:rFonts w:ascii="Arial" w:hAnsi="Arial" w:cs="Arial"/>
          <w:iCs/>
          <w:noProof/>
          <w:sz w:val="20"/>
          <w:szCs w:val="20"/>
        </w:rPr>
        <w:t>Zakonom</w:t>
      </w:r>
      <w:r w:rsidRPr="00B46D3B">
        <w:rPr>
          <w:rFonts w:ascii="Arial" w:hAnsi="Arial" w:cs="Arial"/>
          <w:iCs/>
          <w:noProof/>
          <w:sz w:val="20"/>
          <w:szCs w:val="20"/>
        </w:rPr>
        <w:t xml:space="preserve"> </w:t>
      </w:r>
      <w:r>
        <w:rPr>
          <w:rFonts w:ascii="Arial" w:hAnsi="Arial" w:cs="Arial"/>
          <w:iCs/>
          <w:noProof/>
          <w:sz w:val="20"/>
          <w:szCs w:val="20"/>
        </w:rPr>
        <w:t>o</w:t>
      </w:r>
      <w:r w:rsidRPr="00B46D3B">
        <w:rPr>
          <w:rFonts w:ascii="Arial" w:hAnsi="Arial" w:cs="Arial"/>
          <w:iCs/>
          <w:noProof/>
          <w:sz w:val="20"/>
          <w:szCs w:val="20"/>
        </w:rPr>
        <w:t xml:space="preserve"> </w:t>
      </w:r>
      <w:r>
        <w:rPr>
          <w:rFonts w:ascii="Arial" w:hAnsi="Arial" w:cs="Arial"/>
          <w:iCs/>
          <w:noProof/>
          <w:sz w:val="20"/>
          <w:szCs w:val="20"/>
        </w:rPr>
        <w:t>porezu</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dodatu</w:t>
      </w:r>
      <w:r w:rsidRPr="00B46D3B">
        <w:rPr>
          <w:rFonts w:ascii="Arial" w:hAnsi="Arial" w:cs="Arial"/>
          <w:iCs/>
          <w:noProof/>
          <w:sz w:val="20"/>
          <w:szCs w:val="20"/>
        </w:rPr>
        <w:t xml:space="preserve"> </w:t>
      </w:r>
      <w:r>
        <w:rPr>
          <w:rFonts w:ascii="Arial" w:hAnsi="Arial" w:cs="Arial"/>
          <w:iCs/>
          <w:noProof/>
          <w:sz w:val="20"/>
          <w:szCs w:val="20"/>
        </w:rPr>
        <w:t>vrednost</w:t>
      </w:r>
      <w:r w:rsidRPr="00B46D3B">
        <w:rPr>
          <w:rFonts w:ascii="Arial" w:hAnsi="Arial" w:cs="Arial"/>
          <w:iCs/>
          <w:noProof/>
          <w:sz w:val="20"/>
          <w:szCs w:val="20"/>
        </w:rPr>
        <w:t xml:space="preserve"> </w:t>
      </w:r>
      <w:r>
        <w:rPr>
          <w:rFonts w:ascii="Arial" w:hAnsi="Arial" w:cs="Arial"/>
          <w:iCs/>
          <w:noProof/>
          <w:sz w:val="20"/>
          <w:szCs w:val="20"/>
        </w:rPr>
        <w:t>Republike</w:t>
      </w:r>
      <w:r w:rsidRPr="00B46D3B">
        <w:rPr>
          <w:rFonts w:ascii="Arial" w:hAnsi="Arial" w:cs="Arial"/>
          <w:iCs/>
          <w:noProof/>
          <w:sz w:val="20"/>
          <w:szCs w:val="20"/>
        </w:rPr>
        <w:t xml:space="preserve"> </w:t>
      </w:r>
      <w:r>
        <w:rPr>
          <w:rFonts w:ascii="Arial" w:hAnsi="Arial" w:cs="Arial"/>
          <w:iCs/>
          <w:noProof/>
          <w:sz w:val="20"/>
          <w:szCs w:val="20"/>
        </w:rPr>
        <w:t>Srbije</w:t>
      </w:r>
      <w:r w:rsidRPr="00B46D3B">
        <w:rPr>
          <w:rFonts w:ascii="Arial" w:hAnsi="Arial" w:cs="Arial"/>
          <w:iCs/>
          <w:noProof/>
          <w:sz w:val="20"/>
          <w:szCs w:val="20"/>
        </w:rPr>
        <w:t xml:space="preserve"> </w:t>
      </w:r>
      <w:r>
        <w:rPr>
          <w:rFonts w:ascii="Arial" w:hAnsi="Arial" w:cs="Arial"/>
          <w:iCs/>
          <w:noProof/>
          <w:sz w:val="20"/>
          <w:szCs w:val="20"/>
        </w:rPr>
        <w:t>i</w:t>
      </w:r>
      <w:r w:rsidRPr="00B46D3B">
        <w:rPr>
          <w:rFonts w:ascii="Arial" w:hAnsi="Arial" w:cs="Arial"/>
          <w:iCs/>
          <w:noProof/>
          <w:sz w:val="20"/>
          <w:szCs w:val="20"/>
        </w:rPr>
        <w:t xml:space="preserve"> </w:t>
      </w:r>
      <w:r>
        <w:rPr>
          <w:rFonts w:ascii="Arial" w:hAnsi="Arial" w:cs="Arial"/>
          <w:iCs/>
          <w:noProof/>
          <w:sz w:val="20"/>
          <w:szCs w:val="20"/>
        </w:rPr>
        <w:t>podzakonskim</w:t>
      </w:r>
      <w:r w:rsidRPr="00B46D3B">
        <w:rPr>
          <w:rFonts w:ascii="Arial" w:hAnsi="Arial" w:cs="Arial"/>
          <w:iCs/>
          <w:noProof/>
          <w:sz w:val="20"/>
          <w:szCs w:val="20"/>
        </w:rPr>
        <w:t xml:space="preserve"> </w:t>
      </w:r>
      <w:r>
        <w:rPr>
          <w:rFonts w:ascii="Arial" w:hAnsi="Arial" w:cs="Arial"/>
          <w:iCs/>
          <w:noProof/>
          <w:sz w:val="20"/>
          <w:szCs w:val="20"/>
        </w:rPr>
        <w:t>aktima</w:t>
      </w:r>
      <w:r w:rsidRPr="00B46D3B">
        <w:rPr>
          <w:rFonts w:ascii="Arial" w:hAnsi="Arial" w:cs="Arial"/>
          <w:iCs/>
          <w:noProof/>
          <w:sz w:val="20"/>
          <w:szCs w:val="20"/>
        </w:rPr>
        <w:t>.</w:t>
      </w:r>
    </w:p>
    <w:p w:rsidR="006331AF" w:rsidRPr="00B46D3B" w:rsidRDefault="006331AF" w:rsidP="006331AF">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Računi</w:t>
      </w:r>
      <w:r w:rsidRPr="00B46D3B">
        <w:rPr>
          <w:rFonts w:ascii="Arial" w:hAnsi="Arial" w:cs="Arial"/>
          <w:iCs/>
          <w:noProof/>
          <w:sz w:val="20"/>
          <w:szCs w:val="20"/>
        </w:rPr>
        <w:t xml:space="preserve"> </w:t>
      </w:r>
      <w:r>
        <w:rPr>
          <w:rFonts w:ascii="Arial" w:hAnsi="Arial" w:cs="Arial"/>
          <w:iCs/>
          <w:noProof/>
          <w:sz w:val="20"/>
          <w:szCs w:val="20"/>
        </w:rPr>
        <w:t>koji</w:t>
      </w:r>
      <w:r w:rsidRPr="00B46D3B">
        <w:rPr>
          <w:rFonts w:ascii="Arial" w:hAnsi="Arial" w:cs="Arial"/>
          <w:iCs/>
          <w:noProof/>
          <w:sz w:val="20"/>
          <w:szCs w:val="20"/>
        </w:rPr>
        <w:t xml:space="preserve"> </w:t>
      </w:r>
      <w:r>
        <w:rPr>
          <w:rFonts w:ascii="Arial" w:hAnsi="Arial" w:cs="Arial"/>
          <w:iCs/>
          <w:noProof/>
          <w:sz w:val="20"/>
          <w:szCs w:val="20"/>
        </w:rPr>
        <w:t>nisu</w:t>
      </w:r>
      <w:r w:rsidRPr="00B46D3B">
        <w:rPr>
          <w:rFonts w:ascii="Arial" w:hAnsi="Arial" w:cs="Arial"/>
          <w:iCs/>
          <w:noProof/>
          <w:sz w:val="20"/>
          <w:szCs w:val="20"/>
        </w:rPr>
        <w:t xml:space="preserve"> </w:t>
      </w:r>
      <w:r>
        <w:rPr>
          <w:rFonts w:ascii="Arial" w:hAnsi="Arial" w:cs="Arial"/>
          <w:iCs/>
          <w:noProof/>
          <w:sz w:val="20"/>
          <w:szCs w:val="20"/>
        </w:rPr>
        <w:t>sačinjeni</w:t>
      </w:r>
      <w:r w:rsidRPr="00B46D3B">
        <w:rPr>
          <w:rFonts w:ascii="Arial" w:hAnsi="Arial" w:cs="Arial"/>
          <w:iCs/>
          <w:noProof/>
          <w:sz w:val="20"/>
          <w:szCs w:val="20"/>
        </w:rPr>
        <w:t xml:space="preserve"> </w:t>
      </w:r>
      <w:r>
        <w:rPr>
          <w:rFonts w:ascii="Arial" w:hAnsi="Arial" w:cs="Arial"/>
          <w:iCs/>
          <w:noProof/>
          <w:sz w:val="20"/>
          <w:szCs w:val="20"/>
        </w:rPr>
        <w:t>u</w:t>
      </w:r>
      <w:r w:rsidRPr="00B46D3B">
        <w:rPr>
          <w:rFonts w:ascii="Arial" w:hAnsi="Arial" w:cs="Arial"/>
          <w:iCs/>
          <w:noProof/>
          <w:sz w:val="20"/>
          <w:szCs w:val="20"/>
        </w:rPr>
        <w:t xml:space="preserve"> </w:t>
      </w:r>
      <w:r>
        <w:rPr>
          <w:rFonts w:ascii="Arial" w:hAnsi="Arial" w:cs="Arial"/>
          <w:iCs/>
          <w:noProof/>
          <w:sz w:val="20"/>
          <w:szCs w:val="20"/>
        </w:rPr>
        <w:t>skladu</w:t>
      </w:r>
      <w:r w:rsidRPr="00B46D3B">
        <w:rPr>
          <w:rFonts w:ascii="Arial" w:hAnsi="Arial" w:cs="Arial"/>
          <w:iCs/>
          <w:noProof/>
          <w:sz w:val="20"/>
          <w:szCs w:val="20"/>
        </w:rPr>
        <w:t xml:space="preserve"> </w:t>
      </w:r>
      <w:r>
        <w:rPr>
          <w:rFonts w:ascii="Arial" w:hAnsi="Arial" w:cs="Arial"/>
          <w:iCs/>
          <w:noProof/>
          <w:sz w:val="20"/>
          <w:szCs w:val="20"/>
        </w:rPr>
        <w:t>sa</w:t>
      </w:r>
      <w:r w:rsidRPr="00B46D3B">
        <w:rPr>
          <w:rFonts w:ascii="Arial" w:hAnsi="Arial" w:cs="Arial"/>
          <w:iCs/>
          <w:noProof/>
          <w:sz w:val="20"/>
          <w:szCs w:val="20"/>
        </w:rPr>
        <w:t xml:space="preserve"> </w:t>
      </w:r>
      <w:r>
        <w:rPr>
          <w:rFonts w:ascii="Arial" w:hAnsi="Arial" w:cs="Arial"/>
          <w:iCs/>
          <w:noProof/>
          <w:sz w:val="20"/>
          <w:szCs w:val="20"/>
        </w:rPr>
        <w:t>navedenim</w:t>
      </w:r>
      <w:r w:rsidRPr="00B46D3B">
        <w:rPr>
          <w:rFonts w:ascii="Arial" w:hAnsi="Arial" w:cs="Arial"/>
          <w:iCs/>
          <w:noProof/>
          <w:sz w:val="20"/>
          <w:szCs w:val="20"/>
        </w:rPr>
        <w:t xml:space="preserve"> </w:t>
      </w:r>
      <w:r>
        <w:rPr>
          <w:rFonts w:ascii="Arial" w:hAnsi="Arial" w:cs="Arial"/>
          <w:iCs/>
          <w:noProof/>
          <w:sz w:val="20"/>
          <w:szCs w:val="20"/>
        </w:rPr>
        <w:t>biće</w:t>
      </w:r>
      <w:r w:rsidRPr="00B46D3B">
        <w:rPr>
          <w:rFonts w:ascii="Arial" w:hAnsi="Arial" w:cs="Arial"/>
          <w:iCs/>
          <w:noProof/>
          <w:sz w:val="20"/>
          <w:szCs w:val="20"/>
        </w:rPr>
        <w:t xml:space="preserve"> </w:t>
      </w:r>
      <w:r>
        <w:rPr>
          <w:rFonts w:ascii="Arial" w:hAnsi="Arial" w:cs="Arial"/>
          <w:iCs/>
          <w:noProof/>
          <w:sz w:val="20"/>
          <w:szCs w:val="20"/>
        </w:rPr>
        <w:t>vraćeni</w:t>
      </w:r>
      <w:r w:rsidRPr="00B46D3B">
        <w:rPr>
          <w:rFonts w:ascii="Arial" w:hAnsi="Arial" w:cs="Arial"/>
          <w:iCs/>
          <w:noProof/>
          <w:sz w:val="20"/>
          <w:szCs w:val="20"/>
        </w:rPr>
        <w:t xml:space="preserve"> </w:t>
      </w:r>
      <w:r>
        <w:rPr>
          <w:rFonts w:ascii="Arial" w:hAnsi="Arial" w:cs="Arial"/>
          <w:iCs/>
          <w:noProof/>
          <w:sz w:val="20"/>
          <w:szCs w:val="20"/>
        </w:rPr>
        <w:t>Dobavljaču</w:t>
      </w:r>
      <w:r w:rsidRPr="00B46D3B">
        <w:rPr>
          <w:rFonts w:ascii="Arial" w:hAnsi="Arial" w:cs="Arial"/>
          <w:iCs/>
          <w:noProof/>
          <w:sz w:val="20"/>
          <w:szCs w:val="20"/>
        </w:rPr>
        <w:t xml:space="preserve">, </w:t>
      </w:r>
      <w:r>
        <w:rPr>
          <w:rFonts w:ascii="Arial" w:hAnsi="Arial" w:cs="Arial"/>
          <w:iCs/>
          <w:noProof/>
          <w:sz w:val="20"/>
          <w:szCs w:val="20"/>
        </w:rPr>
        <w:t>a</w:t>
      </w:r>
      <w:r w:rsidRPr="00B46D3B">
        <w:rPr>
          <w:rFonts w:ascii="Arial" w:hAnsi="Arial" w:cs="Arial"/>
          <w:iCs/>
          <w:noProof/>
          <w:sz w:val="20"/>
          <w:szCs w:val="20"/>
        </w:rPr>
        <w:t xml:space="preserve"> </w:t>
      </w:r>
      <w:r>
        <w:rPr>
          <w:rFonts w:ascii="Arial" w:hAnsi="Arial" w:cs="Arial"/>
          <w:iCs/>
          <w:noProof/>
          <w:sz w:val="20"/>
          <w:szCs w:val="20"/>
        </w:rPr>
        <w:t>plaćanje</w:t>
      </w:r>
      <w:r w:rsidRPr="00B46D3B">
        <w:rPr>
          <w:rFonts w:ascii="Arial" w:hAnsi="Arial" w:cs="Arial"/>
          <w:iCs/>
          <w:noProof/>
          <w:sz w:val="20"/>
          <w:szCs w:val="20"/>
        </w:rPr>
        <w:t xml:space="preserve"> </w:t>
      </w:r>
      <w:r>
        <w:rPr>
          <w:rFonts w:ascii="Arial" w:hAnsi="Arial" w:cs="Arial"/>
          <w:iCs/>
          <w:noProof/>
          <w:sz w:val="20"/>
          <w:szCs w:val="20"/>
        </w:rPr>
        <w:t>odloženo</w:t>
      </w:r>
      <w:r w:rsidRPr="00B46D3B">
        <w:rPr>
          <w:rFonts w:ascii="Arial" w:hAnsi="Arial" w:cs="Arial"/>
          <w:iCs/>
          <w:noProof/>
          <w:sz w:val="20"/>
          <w:szCs w:val="20"/>
        </w:rPr>
        <w:t xml:space="preserve"> </w:t>
      </w:r>
      <w:r>
        <w:rPr>
          <w:rFonts w:ascii="Arial" w:hAnsi="Arial" w:cs="Arial"/>
          <w:iCs/>
          <w:noProof/>
          <w:sz w:val="20"/>
          <w:szCs w:val="20"/>
        </w:rPr>
        <w:t>na</w:t>
      </w:r>
      <w:r w:rsidRPr="00B46D3B">
        <w:rPr>
          <w:rFonts w:ascii="Arial" w:hAnsi="Arial" w:cs="Arial"/>
          <w:iCs/>
          <w:noProof/>
          <w:sz w:val="20"/>
          <w:szCs w:val="20"/>
        </w:rPr>
        <w:t xml:space="preserve"> </w:t>
      </w:r>
      <w:r>
        <w:rPr>
          <w:rFonts w:ascii="Arial" w:hAnsi="Arial" w:cs="Arial"/>
          <w:iCs/>
          <w:noProof/>
          <w:sz w:val="20"/>
          <w:szCs w:val="20"/>
        </w:rPr>
        <w:t>štetu</w:t>
      </w:r>
      <w:r w:rsidRPr="00B46D3B">
        <w:rPr>
          <w:rFonts w:ascii="Arial" w:hAnsi="Arial" w:cs="Arial"/>
          <w:iCs/>
          <w:noProof/>
          <w:sz w:val="20"/>
          <w:szCs w:val="20"/>
        </w:rPr>
        <w:t xml:space="preserve"> </w:t>
      </w:r>
      <w:r>
        <w:rPr>
          <w:rFonts w:ascii="Arial" w:hAnsi="Arial" w:cs="Arial"/>
          <w:iCs/>
          <w:noProof/>
          <w:sz w:val="20"/>
          <w:szCs w:val="20"/>
        </w:rPr>
        <w:t>Dobavljača</w:t>
      </w:r>
      <w:r w:rsidRPr="00B46D3B">
        <w:rPr>
          <w:rFonts w:ascii="Arial" w:hAnsi="Arial" w:cs="Arial"/>
          <w:iCs/>
          <w:noProof/>
          <w:sz w:val="20"/>
          <w:szCs w:val="20"/>
        </w:rPr>
        <w:t xml:space="preserve"> </w:t>
      </w:r>
      <w:r>
        <w:rPr>
          <w:rFonts w:ascii="Arial" w:hAnsi="Arial" w:cs="Arial"/>
          <w:iCs/>
          <w:noProof/>
          <w:sz w:val="20"/>
          <w:szCs w:val="20"/>
        </w:rPr>
        <w:t>sve</w:t>
      </w:r>
      <w:r w:rsidRPr="00B46D3B">
        <w:rPr>
          <w:rFonts w:ascii="Arial" w:hAnsi="Arial" w:cs="Arial"/>
          <w:iCs/>
          <w:noProof/>
          <w:sz w:val="20"/>
          <w:szCs w:val="20"/>
        </w:rPr>
        <w:t xml:space="preserve"> </w:t>
      </w:r>
      <w:r>
        <w:rPr>
          <w:rFonts w:ascii="Arial" w:hAnsi="Arial" w:cs="Arial"/>
          <w:iCs/>
          <w:noProof/>
          <w:sz w:val="20"/>
          <w:szCs w:val="20"/>
        </w:rPr>
        <w:t>dok</w:t>
      </w:r>
      <w:r w:rsidRPr="00B46D3B">
        <w:rPr>
          <w:rFonts w:ascii="Arial" w:hAnsi="Arial" w:cs="Arial"/>
          <w:iCs/>
          <w:noProof/>
          <w:sz w:val="20"/>
          <w:szCs w:val="20"/>
        </w:rPr>
        <w:t xml:space="preserve"> </w:t>
      </w:r>
      <w:r>
        <w:rPr>
          <w:rFonts w:ascii="Arial" w:hAnsi="Arial" w:cs="Arial"/>
          <w:iCs/>
          <w:noProof/>
          <w:sz w:val="20"/>
          <w:szCs w:val="20"/>
        </w:rPr>
        <w:t>se</w:t>
      </w:r>
      <w:r w:rsidRPr="00B46D3B">
        <w:rPr>
          <w:rFonts w:ascii="Arial" w:hAnsi="Arial" w:cs="Arial"/>
          <w:iCs/>
          <w:noProof/>
          <w:sz w:val="20"/>
          <w:szCs w:val="20"/>
        </w:rPr>
        <w:t xml:space="preserve"> </w:t>
      </w:r>
      <w:r>
        <w:rPr>
          <w:rFonts w:ascii="Arial" w:hAnsi="Arial" w:cs="Arial"/>
          <w:iCs/>
          <w:noProof/>
          <w:sz w:val="20"/>
          <w:szCs w:val="20"/>
        </w:rPr>
        <w:t>ne</w:t>
      </w:r>
      <w:r w:rsidRPr="00B46D3B">
        <w:rPr>
          <w:rFonts w:ascii="Arial" w:hAnsi="Arial" w:cs="Arial"/>
          <w:iCs/>
          <w:noProof/>
          <w:sz w:val="20"/>
          <w:szCs w:val="20"/>
        </w:rPr>
        <w:t xml:space="preserve"> </w:t>
      </w:r>
      <w:r>
        <w:rPr>
          <w:rFonts w:ascii="Arial" w:hAnsi="Arial" w:cs="Arial"/>
          <w:iCs/>
          <w:noProof/>
          <w:sz w:val="20"/>
          <w:szCs w:val="20"/>
        </w:rPr>
        <w:t>dostavi</w:t>
      </w:r>
      <w:r w:rsidRPr="00B46D3B">
        <w:rPr>
          <w:rFonts w:ascii="Arial" w:hAnsi="Arial" w:cs="Arial"/>
          <w:iCs/>
          <w:noProof/>
          <w:sz w:val="20"/>
          <w:szCs w:val="20"/>
        </w:rPr>
        <w:t xml:space="preserve"> </w:t>
      </w:r>
      <w:r>
        <w:rPr>
          <w:rFonts w:ascii="Arial" w:hAnsi="Arial" w:cs="Arial"/>
          <w:iCs/>
          <w:noProof/>
          <w:sz w:val="20"/>
          <w:szCs w:val="20"/>
        </w:rPr>
        <w:t>ispravan</w:t>
      </w:r>
      <w:r w:rsidRPr="00B46D3B">
        <w:rPr>
          <w:rFonts w:ascii="Arial" w:hAnsi="Arial" w:cs="Arial"/>
          <w:iCs/>
          <w:noProof/>
          <w:sz w:val="20"/>
          <w:szCs w:val="20"/>
        </w:rPr>
        <w:t xml:space="preserve"> </w:t>
      </w:r>
      <w:r>
        <w:rPr>
          <w:rFonts w:ascii="Arial" w:hAnsi="Arial" w:cs="Arial"/>
          <w:iCs/>
          <w:noProof/>
          <w:sz w:val="20"/>
          <w:szCs w:val="20"/>
        </w:rPr>
        <w:t>račun</w:t>
      </w:r>
      <w:r w:rsidRPr="00B46D3B">
        <w:rPr>
          <w:rFonts w:ascii="Arial" w:hAnsi="Arial" w:cs="Arial"/>
          <w:iCs/>
          <w:noProof/>
          <w:sz w:val="20"/>
          <w:szCs w:val="20"/>
        </w:rPr>
        <w:t>.</w:t>
      </w:r>
    </w:p>
    <w:p w:rsidR="008D5E3D" w:rsidRPr="00796899" w:rsidRDefault="008D5E3D" w:rsidP="00E85563">
      <w:pPr>
        <w:rPr>
          <w:rFonts w:ascii="Arial" w:hAnsi="Arial" w:cs="Arial"/>
          <w:b/>
          <w:sz w:val="20"/>
          <w:szCs w:val="20"/>
          <w:lang w:val="sl-SI"/>
        </w:rPr>
      </w:pPr>
    </w:p>
    <w:p w:rsidR="008D5E3D" w:rsidRPr="006331AF" w:rsidRDefault="008D5E3D" w:rsidP="008D5E3D">
      <w:pPr>
        <w:jc w:val="center"/>
        <w:rPr>
          <w:rFonts w:ascii="Arial" w:hAnsi="Arial" w:cs="Arial"/>
          <w:sz w:val="20"/>
          <w:szCs w:val="20"/>
          <w:lang w:val="sl-SI"/>
        </w:rPr>
      </w:pPr>
      <w:r w:rsidRPr="006331AF">
        <w:rPr>
          <w:rFonts w:ascii="Arial" w:hAnsi="Arial" w:cs="Arial"/>
          <w:sz w:val="20"/>
          <w:szCs w:val="20"/>
          <w:lang w:val="sl-SI"/>
        </w:rPr>
        <w:t xml:space="preserve">Član </w:t>
      </w:r>
      <w:r w:rsidR="006331AF" w:rsidRPr="006331AF">
        <w:rPr>
          <w:rFonts w:ascii="Arial" w:hAnsi="Arial" w:cs="Arial"/>
          <w:sz w:val="20"/>
          <w:szCs w:val="20"/>
          <w:lang w:val="sl-SI"/>
        </w:rPr>
        <w:t>4</w:t>
      </w:r>
      <w:r w:rsidRPr="006331AF">
        <w:rPr>
          <w:rFonts w:ascii="Arial" w:hAnsi="Arial" w:cs="Arial"/>
          <w:sz w:val="20"/>
          <w:szCs w:val="20"/>
          <w:lang w:val="sl-SI"/>
        </w:rPr>
        <w:t>.</w:t>
      </w:r>
    </w:p>
    <w:p w:rsidR="008D5E3D" w:rsidRPr="00796899" w:rsidRDefault="008D5E3D" w:rsidP="008D5E3D">
      <w:pPr>
        <w:jc w:val="center"/>
        <w:rPr>
          <w:rFonts w:ascii="Arial" w:hAnsi="Arial" w:cs="Arial"/>
          <w:b/>
          <w:sz w:val="20"/>
          <w:szCs w:val="20"/>
          <w:lang w:val="sl-SI"/>
        </w:rPr>
      </w:pPr>
    </w:p>
    <w:p w:rsidR="00E85563" w:rsidRPr="00796899" w:rsidRDefault="00E85563" w:rsidP="00E85563">
      <w:pPr>
        <w:jc w:val="both"/>
        <w:rPr>
          <w:rFonts w:ascii="Arial" w:hAnsi="Arial" w:cs="Arial"/>
          <w:color w:val="auto"/>
          <w:sz w:val="20"/>
          <w:szCs w:val="20"/>
          <w:lang w:val="sl-SI"/>
        </w:rPr>
      </w:pPr>
      <w:r w:rsidRPr="00796899">
        <w:rPr>
          <w:rFonts w:ascii="Arial" w:hAnsi="Arial" w:cs="Arial"/>
          <w:b/>
          <w:sz w:val="20"/>
          <w:szCs w:val="20"/>
          <w:lang w:val="sl-SI"/>
        </w:rPr>
        <w:t xml:space="preserve">        </w:t>
      </w:r>
      <w:r w:rsidRPr="00796899">
        <w:rPr>
          <w:rFonts w:ascii="Arial" w:hAnsi="Arial" w:cs="Arial"/>
          <w:color w:val="auto"/>
          <w:sz w:val="20"/>
          <w:szCs w:val="20"/>
          <w:lang w:val="sl-SI"/>
        </w:rPr>
        <w:t>Ponuđač će ugovorenu uslugu iz člana 1. izvršiti u roku od ______ kalendarskih dana, od dana potpisivanja ugovora.</w:t>
      </w:r>
    </w:p>
    <w:p w:rsidR="008D5E3D" w:rsidRPr="00796899" w:rsidRDefault="00E85563" w:rsidP="00E85563">
      <w:pPr>
        <w:jc w:val="both"/>
        <w:rPr>
          <w:rFonts w:ascii="Arial" w:hAnsi="Arial" w:cs="Arial"/>
          <w:color w:val="auto"/>
          <w:sz w:val="20"/>
          <w:szCs w:val="20"/>
          <w:lang w:val="sl-SI"/>
        </w:rPr>
      </w:pPr>
      <w:r w:rsidRPr="00796899">
        <w:rPr>
          <w:rFonts w:ascii="Arial" w:hAnsi="Arial" w:cs="Arial"/>
          <w:color w:val="auto"/>
          <w:sz w:val="20"/>
          <w:szCs w:val="20"/>
          <w:lang w:val="sl-SI"/>
        </w:rPr>
        <w:t xml:space="preserve">        Produženje roka izvršenja usluge tolerisaće se samo u slučaju više sile. O datumu nastupanja, trajanja i prestanka više sile, Ponuđač mora obavestiti Naručioca pismenim putem, bez odlaganja.</w:t>
      </w:r>
    </w:p>
    <w:p w:rsidR="00E85563" w:rsidRPr="00796899" w:rsidRDefault="00E85563" w:rsidP="00E85563">
      <w:pPr>
        <w:jc w:val="both"/>
        <w:rPr>
          <w:rFonts w:ascii="Arial" w:hAnsi="Arial" w:cs="Arial"/>
          <w:color w:val="auto"/>
          <w:sz w:val="20"/>
          <w:szCs w:val="20"/>
          <w:lang w:val="sl-SI"/>
        </w:rPr>
      </w:pPr>
    </w:p>
    <w:p w:rsidR="00E85563" w:rsidRPr="00796899" w:rsidRDefault="00E85563" w:rsidP="00E85563">
      <w:pPr>
        <w:jc w:val="both"/>
        <w:rPr>
          <w:rFonts w:ascii="Arial" w:hAnsi="Arial" w:cs="Arial"/>
          <w:b/>
          <w:sz w:val="20"/>
          <w:szCs w:val="20"/>
          <w:lang w:val="sl-SI"/>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5</w:t>
      </w:r>
      <w:r w:rsidRPr="006C50CD">
        <w:rPr>
          <w:rFonts w:ascii="Arial" w:hAnsi="Arial" w:cs="Arial"/>
          <w:sz w:val="20"/>
          <w:szCs w:val="20"/>
          <w:lang w:val="sl-SI"/>
        </w:rPr>
        <w:t>.</w:t>
      </w:r>
    </w:p>
    <w:p w:rsidR="00EC7F47" w:rsidRPr="00796899" w:rsidRDefault="00EC7F47" w:rsidP="00EC7F47">
      <w:pPr>
        <w:jc w:val="both"/>
        <w:rPr>
          <w:rFonts w:ascii="Arial" w:hAnsi="Arial" w:cs="Arial"/>
          <w:b/>
          <w:color w:val="auto"/>
          <w:sz w:val="20"/>
          <w:szCs w:val="20"/>
          <w:lang w:val="sl-SI"/>
        </w:rPr>
      </w:pP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Ugovorne strane se mogu privremeno ili trajno osloboditi ispunjenja ugovorenih obaveza ili tražiti raskid Ugovora u slučaju nastanka više sile.</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Viša sila su takvi pravni ili faktički događaji koje ugovorne strane nisu uzrokovale svojim ponašanjem, niti su mogle sprečiti njihov nastanak.</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Ugovorna strana koja je zbog više sile privremeno ili trajno sprečena da ispunjava ugovorne obaveze dužna je da o tome, bez odlaganja, pismeno obavesti drugu ugovornu stranu, sa predlogom za prevazilaženje nastale situacije.</w:t>
      </w:r>
    </w:p>
    <w:p w:rsidR="00E85563" w:rsidRPr="00796899" w:rsidRDefault="00E85563"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Druga ugovorna strana može da se upusti u iznalaženje rešenja situacije zbog nastanka više sile ili da jednostrano raskine ugovor.</w:t>
      </w:r>
    </w:p>
    <w:p w:rsidR="008D5E3D" w:rsidRPr="00796899" w:rsidRDefault="008D5E3D" w:rsidP="00EC7F47">
      <w:pPr>
        <w:jc w:val="both"/>
        <w:rPr>
          <w:rFonts w:ascii="Arial" w:hAnsi="Arial" w:cs="Arial"/>
          <w:b/>
          <w:sz w:val="20"/>
          <w:szCs w:val="20"/>
          <w:lang w:val="sl-SI"/>
        </w:rPr>
      </w:pPr>
    </w:p>
    <w:p w:rsidR="008D5E3D" w:rsidRPr="006C50CD" w:rsidRDefault="008D5E3D" w:rsidP="008D5E3D">
      <w:pPr>
        <w:jc w:val="both"/>
        <w:rPr>
          <w:rFonts w:ascii="Arial" w:hAnsi="Arial" w:cs="Arial"/>
          <w:sz w:val="20"/>
          <w:szCs w:val="20"/>
          <w:lang w:val="sl-SI"/>
        </w:rPr>
      </w:pP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796899">
        <w:rPr>
          <w:rFonts w:ascii="Arial" w:hAnsi="Arial" w:cs="Arial"/>
          <w:b/>
          <w:sz w:val="20"/>
          <w:szCs w:val="20"/>
          <w:lang w:val="sl-SI"/>
        </w:rPr>
        <w:tab/>
      </w:r>
      <w:r w:rsidRPr="006C50CD">
        <w:rPr>
          <w:rFonts w:ascii="Arial" w:hAnsi="Arial" w:cs="Arial"/>
          <w:sz w:val="20"/>
          <w:szCs w:val="20"/>
          <w:lang w:val="sl-SI"/>
        </w:rPr>
        <w:t xml:space="preserve">Član </w:t>
      </w:r>
      <w:r w:rsidR="006C50CD" w:rsidRPr="006C50CD">
        <w:rPr>
          <w:rFonts w:ascii="Arial" w:hAnsi="Arial" w:cs="Arial"/>
          <w:sz w:val="20"/>
          <w:szCs w:val="20"/>
          <w:lang w:val="sl-SI"/>
        </w:rPr>
        <w:t>6</w:t>
      </w:r>
      <w:r w:rsidRPr="006C50CD">
        <w:rPr>
          <w:rFonts w:ascii="Arial" w:hAnsi="Arial" w:cs="Arial"/>
          <w:sz w:val="20"/>
          <w:szCs w:val="20"/>
          <w:lang w:val="sl-SI"/>
        </w:rPr>
        <w:t>.</w:t>
      </w:r>
    </w:p>
    <w:p w:rsidR="008D5E3D" w:rsidRPr="00796899" w:rsidRDefault="008D5E3D" w:rsidP="008D5E3D">
      <w:pPr>
        <w:jc w:val="both"/>
        <w:rPr>
          <w:rFonts w:ascii="Arial" w:hAnsi="Arial" w:cs="Arial"/>
          <w:b/>
          <w:sz w:val="20"/>
          <w:szCs w:val="20"/>
          <w:lang w:val="sl-SI"/>
        </w:rPr>
      </w:pP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 xml:space="preserve">daje </w:t>
      </w:r>
      <w:r w:rsidR="00E85563" w:rsidRPr="00796899">
        <w:rPr>
          <w:rFonts w:ascii="Arial" w:hAnsi="Arial" w:cs="Arial"/>
          <w:color w:val="auto"/>
          <w:sz w:val="20"/>
          <w:szCs w:val="20"/>
          <w:lang w:val="sr-Cyrl-CS"/>
        </w:rPr>
        <w:t>naručiocu</w:t>
      </w:r>
      <w:r w:rsidR="00E85563" w:rsidRPr="00796899">
        <w:rPr>
          <w:rFonts w:ascii="Arial" w:hAnsi="Arial" w:cs="Arial"/>
          <w:color w:val="auto"/>
          <w:sz w:val="20"/>
          <w:szCs w:val="20"/>
          <w:lang w:val="ru-RU"/>
        </w:rPr>
        <w:t xml:space="preserve"> punu garanciju za kvalitet </w:t>
      </w:r>
      <w:r w:rsidR="00E85563" w:rsidRPr="00796899">
        <w:rPr>
          <w:rFonts w:ascii="Arial" w:hAnsi="Arial" w:cs="Arial"/>
          <w:color w:val="auto"/>
          <w:sz w:val="20"/>
          <w:szCs w:val="20"/>
          <w:lang w:val="sr-Latn-CS"/>
        </w:rPr>
        <w:t>izvršene usluge</w:t>
      </w:r>
      <w:r w:rsidR="00E85563" w:rsidRPr="00796899">
        <w:rPr>
          <w:rFonts w:ascii="Arial" w:hAnsi="Arial" w:cs="Arial"/>
          <w:color w:val="auto"/>
          <w:sz w:val="20"/>
          <w:szCs w:val="20"/>
          <w:lang w:val="ru-RU"/>
        </w:rPr>
        <w:t xml:space="preserv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garantuje da će i</w:t>
      </w:r>
      <w:r w:rsidR="00E85563" w:rsidRPr="00796899">
        <w:rPr>
          <w:rFonts w:ascii="Arial" w:hAnsi="Arial" w:cs="Arial"/>
          <w:color w:val="auto"/>
          <w:sz w:val="20"/>
          <w:szCs w:val="20"/>
          <w:lang w:val="sr-Latn-CS"/>
        </w:rPr>
        <w:t>zvršena usluga</w:t>
      </w:r>
      <w:r w:rsidR="00E85563" w:rsidRPr="00796899">
        <w:rPr>
          <w:rFonts w:ascii="Arial" w:hAnsi="Arial" w:cs="Arial"/>
          <w:color w:val="auto"/>
          <w:sz w:val="20"/>
          <w:szCs w:val="20"/>
          <w:lang w:val="ru-RU"/>
        </w:rPr>
        <w:t xml:space="preserve"> u potpunosti odgovarati tehničkim specifikacijama i tehničkim uslovima iz konkursne dokumentacije.</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lastRenderedPageBreak/>
        <w:t xml:space="preserve">        </w:t>
      </w:r>
      <w:r w:rsidR="00E85563" w:rsidRPr="00796899">
        <w:rPr>
          <w:rFonts w:ascii="Arial" w:hAnsi="Arial" w:cs="Arial"/>
          <w:color w:val="auto"/>
          <w:sz w:val="20"/>
          <w:szCs w:val="20"/>
          <w:lang w:val="sr-Cyrl-CS"/>
        </w:rPr>
        <w:t>Naručilac</w:t>
      </w:r>
      <w:r w:rsidR="00E85563" w:rsidRPr="00796899">
        <w:rPr>
          <w:rFonts w:ascii="Arial" w:hAnsi="Arial" w:cs="Arial"/>
          <w:color w:val="auto"/>
          <w:sz w:val="20"/>
          <w:szCs w:val="20"/>
          <w:lang w:val="ru-RU"/>
        </w:rPr>
        <w:t xml:space="preserve"> je ovlašćen da vrši kontrolu kvaliteta </w:t>
      </w:r>
      <w:r w:rsidR="00E85563" w:rsidRPr="00796899">
        <w:rPr>
          <w:rFonts w:ascii="Arial" w:hAnsi="Arial" w:cs="Arial"/>
          <w:color w:val="auto"/>
          <w:sz w:val="20"/>
          <w:szCs w:val="20"/>
          <w:lang w:val="sr-Latn-CS"/>
        </w:rPr>
        <w:t>izvršene usluge</w:t>
      </w:r>
      <w:r w:rsidR="00E85563" w:rsidRPr="00796899">
        <w:rPr>
          <w:rFonts w:ascii="Arial" w:hAnsi="Arial" w:cs="Arial"/>
          <w:color w:val="auto"/>
          <w:sz w:val="20"/>
          <w:szCs w:val="20"/>
          <w:lang w:val="ru-RU"/>
        </w:rPr>
        <w:t xml:space="preserve"> u bilo koje vreme i bez prethodne najave, tokom ili posle i</w:t>
      </w:r>
      <w:r w:rsidR="00E85563" w:rsidRPr="00796899">
        <w:rPr>
          <w:rFonts w:ascii="Arial" w:hAnsi="Arial" w:cs="Arial"/>
          <w:color w:val="auto"/>
          <w:sz w:val="20"/>
          <w:szCs w:val="20"/>
          <w:lang w:val="sr-Latn-CS"/>
        </w:rPr>
        <w:t>zvršene usluge</w:t>
      </w:r>
      <w:r w:rsidR="00E85563" w:rsidRPr="00796899">
        <w:rPr>
          <w:rFonts w:ascii="Arial" w:hAnsi="Arial" w:cs="Arial"/>
          <w:color w:val="auto"/>
          <w:sz w:val="20"/>
          <w:szCs w:val="20"/>
          <w:lang w:val="ru-RU"/>
        </w:rPr>
        <w:t>, sa pravom da</w:t>
      </w:r>
      <w:r w:rsidR="00E85563" w:rsidRPr="00796899">
        <w:rPr>
          <w:rFonts w:ascii="Arial" w:hAnsi="Arial" w:cs="Arial"/>
          <w:color w:val="auto"/>
          <w:sz w:val="20"/>
          <w:szCs w:val="20"/>
          <w:lang w:val="sr-Latn-CS"/>
        </w:rPr>
        <w:t xml:space="preserve"> zatraži mišljenje nezavisne i specijalizovane institucije.</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U slučaju kada nezavisna specijalizovana institucija utvrdi odstupanje od ugovorenog kvaliteta </w:t>
      </w:r>
      <w:r w:rsidR="00E85563" w:rsidRPr="00796899">
        <w:rPr>
          <w:rFonts w:ascii="Arial" w:hAnsi="Arial" w:cs="Arial"/>
          <w:color w:val="auto"/>
          <w:sz w:val="20"/>
          <w:szCs w:val="20"/>
          <w:lang w:val="sr-Latn-CS"/>
        </w:rPr>
        <w:t>usluge</w:t>
      </w:r>
      <w:r w:rsidR="00E85563" w:rsidRPr="00796899">
        <w:rPr>
          <w:rFonts w:ascii="Arial" w:hAnsi="Arial" w:cs="Arial"/>
          <w:color w:val="auto"/>
          <w:sz w:val="20"/>
          <w:szCs w:val="20"/>
          <w:lang w:val="ru-RU"/>
        </w:rPr>
        <w:t xml:space="preserve">, troškovi analize padaju na teret  </w:t>
      </w:r>
      <w:r w:rsidR="00E85563" w:rsidRPr="00796899">
        <w:rPr>
          <w:rFonts w:ascii="Arial" w:hAnsi="Arial" w:cs="Arial"/>
          <w:color w:val="auto"/>
          <w:sz w:val="20"/>
          <w:szCs w:val="20"/>
          <w:lang w:val="sr-Cyrl-CS"/>
        </w:rPr>
        <w:t>ponuđača.</w:t>
      </w:r>
    </w:p>
    <w:p w:rsidR="00E85563" w:rsidRPr="00796899" w:rsidRDefault="00A17777" w:rsidP="00E85563">
      <w:pPr>
        <w:jc w:val="both"/>
        <w:rPr>
          <w:rFonts w:ascii="Arial" w:hAnsi="Arial" w:cs="Arial"/>
          <w:color w:val="auto"/>
          <w:sz w:val="20"/>
          <w:szCs w:val="20"/>
          <w:lang w:val="ru-RU"/>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Svi</w:t>
      </w:r>
      <w:r w:rsidR="00E85563"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vidljivi nedostaci moraju biti konstatovani prilikom </w:t>
      </w:r>
      <w:r w:rsidR="00E85563" w:rsidRPr="00796899">
        <w:rPr>
          <w:rFonts w:ascii="Arial" w:hAnsi="Arial" w:cs="Arial"/>
          <w:color w:val="auto"/>
          <w:sz w:val="20"/>
          <w:szCs w:val="20"/>
          <w:lang w:val="sr-Latn-CS"/>
        </w:rPr>
        <w:t>i nakon izvršene usluge</w:t>
      </w:r>
      <w:r w:rsidR="00E85563" w:rsidRPr="00796899">
        <w:rPr>
          <w:rFonts w:ascii="Arial" w:hAnsi="Arial" w:cs="Arial"/>
          <w:color w:val="auto"/>
          <w:sz w:val="20"/>
          <w:szCs w:val="20"/>
          <w:lang w:val="ru-RU"/>
        </w:rPr>
        <w:t xml:space="preserve">, </w:t>
      </w:r>
      <w:r w:rsidR="00E85563" w:rsidRPr="00796899">
        <w:rPr>
          <w:rFonts w:ascii="Arial" w:hAnsi="Arial" w:cs="Arial"/>
          <w:color w:val="auto"/>
          <w:sz w:val="20"/>
          <w:szCs w:val="20"/>
          <w:lang w:val="sr-Latn-CS"/>
        </w:rPr>
        <w:t>z</w:t>
      </w:r>
      <w:r w:rsidR="00E85563" w:rsidRPr="00796899">
        <w:rPr>
          <w:rFonts w:ascii="Arial" w:hAnsi="Arial" w:cs="Arial"/>
          <w:color w:val="auto"/>
          <w:sz w:val="20"/>
          <w:szCs w:val="20"/>
          <w:lang w:val="ru-RU"/>
        </w:rPr>
        <w:t xml:space="preserve">apisnikom koji će potpisati ovlašćeni prisutni predstavnici ugovornih strana. Eventualne reklamacije od strane </w:t>
      </w:r>
      <w:r w:rsidR="00E85563" w:rsidRPr="00796899">
        <w:rPr>
          <w:rFonts w:ascii="Arial" w:hAnsi="Arial" w:cs="Arial"/>
          <w:color w:val="auto"/>
          <w:sz w:val="20"/>
          <w:szCs w:val="20"/>
          <w:lang w:val="sr-Cyrl-CS"/>
        </w:rPr>
        <w:t>naručioca</w:t>
      </w:r>
      <w:r w:rsidR="00E85563" w:rsidRPr="00796899">
        <w:rPr>
          <w:rFonts w:ascii="Arial" w:hAnsi="Arial" w:cs="Arial"/>
          <w:color w:val="auto"/>
          <w:sz w:val="20"/>
          <w:szCs w:val="20"/>
          <w:lang w:val="ru-RU"/>
        </w:rPr>
        <w:t xml:space="preserve"> moraju biti sačinjene u pisanoj formi i dostavljene </w:t>
      </w:r>
      <w:r w:rsidR="00E85563" w:rsidRPr="00796899">
        <w:rPr>
          <w:rFonts w:ascii="Arial" w:hAnsi="Arial" w:cs="Arial"/>
          <w:color w:val="auto"/>
          <w:sz w:val="20"/>
          <w:szCs w:val="20"/>
          <w:lang w:val="sr-Latn-CS"/>
        </w:rPr>
        <w:t>ponuđaču</w:t>
      </w:r>
      <w:r w:rsidR="00E85563" w:rsidRPr="00796899">
        <w:rPr>
          <w:rFonts w:ascii="Arial" w:hAnsi="Arial" w:cs="Arial"/>
          <w:color w:val="auto"/>
          <w:sz w:val="20"/>
          <w:szCs w:val="20"/>
          <w:lang w:val="sr-Cyrl-CS"/>
        </w:rPr>
        <w:t xml:space="preserve"> </w:t>
      </w:r>
      <w:r w:rsidR="00E85563" w:rsidRPr="00796899">
        <w:rPr>
          <w:rFonts w:ascii="Arial" w:hAnsi="Arial" w:cs="Arial"/>
          <w:color w:val="auto"/>
          <w:sz w:val="20"/>
          <w:szCs w:val="20"/>
          <w:lang w:val="ru-RU"/>
        </w:rPr>
        <w:t>u roku od 24 časa.</w:t>
      </w:r>
    </w:p>
    <w:p w:rsidR="00E85563" w:rsidRPr="00796899" w:rsidRDefault="00A17777" w:rsidP="00E85563">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00E85563" w:rsidRPr="00796899">
        <w:rPr>
          <w:rFonts w:ascii="Arial" w:hAnsi="Arial" w:cs="Arial"/>
          <w:color w:val="auto"/>
          <w:sz w:val="20"/>
          <w:szCs w:val="20"/>
          <w:lang w:val="ru-RU"/>
        </w:rPr>
        <w:t xml:space="preserve">Ako se zapisnički utvrdi da </w:t>
      </w:r>
      <w:r w:rsidR="00E85563" w:rsidRPr="00796899">
        <w:rPr>
          <w:rFonts w:ascii="Arial" w:hAnsi="Arial" w:cs="Arial"/>
          <w:color w:val="auto"/>
          <w:sz w:val="20"/>
          <w:szCs w:val="20"/>
          <w:lang w:val="sr-Latn-CS"/>
        </w:rPr>
        <w:t>usluga</w:t>
      </w:r>
      <w:r w:rsidR="00E85563" w:rsidRPr="00796899">
        <w:rPr>
          <w:rFonts w:ascii="Arial" w:hAnsi="Arial" w:cs="Arial"/>
          <w:color w:val="auto"/>
          <w:sz w:val="20"/>
          <w:szCs w:val="20"/>
          <w:lang w:val="ru-RU"/>
        </w:rPr>
        <w:t xml:space="preserve"> koj</w:t>
      </w:r>
      <w:r w:rsidR="00E85563" w:rsidRPr="00796899">
        <w:rPr>
          <w:rFonts w:ascii="Arial" w:hAnsi="Arial" w:cs="Arial"/>
          <w:color w:val="auto"/>
          <w:sz w:val="20"/>
          <w:szCs w:val="20"/>
          <w:lang w:val="sr-Latn-CS"/>
        </w:rPr>
        <w:t>u</w:t>
      </w:r>
      <w:r w:rsidR="00E85563" w:rsidRPr="00796899">
        <w:rPr>
          <w:rFonts w:ascii="Arial" w:hAnsi="Arial" w:cs="Arial"/>
          <w:color w:val="auto"/>
          <w:sz w:val="20"/>
          <w:szCs w:val="20"/>
          <w:lang w:val="ru-RU"/>
        </w:rPr>
        <w:t xml:space="preserve"> je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i</w:t>
      </w:r>
      <w:r w:rsidR="00E85563" w:rsidRPr="00796899">
        <w:rPr>
          <w:rFonts w:ascii="Arial" w:hAnsi="Arial" w:cs="Arial"/>
          <w:color w:val="auto"/>
          <w:sz w:val="20"/>
          <w:szCs w:val="20"/>
          <w:lang w:val="sr-Latn-CS"/>
        </w:rPr>
        <w:t>zvršio</w:t>
      </w:r>
      <w:r w:rsidR="00E85563" w:rsidRPr="00796899">
        <w:rPr>
          <w:rFonts w:ascii="Arial" w:hAnsi="Arial" w:cs="Arial"/>
          <w:color w:val="auto"/>
          <w:sz w:val="20"/>
          <w:szCs w:val="20"/>
          <w:lang w:val="ru-RU"/>
        </w:rPr>
        <w:t xml:space="preserve"> naručiocu ima nedostatke i skrivene mane, </w:t>
      </w:r>
      <w:r w:rsidR="00E85563" w:rsidRPr="00796899">
        <w:rPr>
          <w:rFonts w:ascii="Arial" w:hAnsi="Arial" w:cs="Arial"/>
          <w:color w:val="auto"/>
          <w:sz w:val="20"/>
          <w:szCs w:val="20"/>
          <w:lang w:val="sr-Cyrl-CS"/>
        </w:rPr>
        <w:t xml:space="preserve">ponuđač </w:t>
      </w:r>
      <w:r w:rsidR="00E85563" w:rsidRPr="00796899">
        <w:rPr>
          <w:rFonts w:ascii="Arial" w:hAnsi="Arial" w:cs="Arial"/>
          <w:color w:val="auto"/>
          <w:sz w:val="20"/>
          <w:szCs w:val="20"/>
          <w:lang w:val="ru-RU"/>
        </w:rPr>
        <w:t xml:space="preserve">mora iste otkloniti u roku od </w:t>
      </w:r>
      <w:r w:rsidR="00E85563" w:rsidRPr="00796899">
        <w:rPr>
          <w:rFonts w:ascii="Arial" w:hAnsi="Arial" w:cs="Arial"/>
          <w:color w:val="auto"/>
          <w:sz w:val="20"/>
          <w:szCs w:val="20"/>
          <w:lang w:val="sr-Latn-CS"/>
        </w:rPr>
        <w:t>8</w:t>
      </w:r>
      <w:r w:rsidR="00E85563" w:rsidRPr="00796899">
        <w:rPr>
          <w:rFonts w:ascii="Arial" w:hAnsi="Arial" w:cs="Arial"/>
          <w:color w:val="auto"/>
          <w:sz w:val="20"/>
          <w:szCs w:val="20"/>
          <w:lang w:val="ru-RU"/>
        </w:rPr>
        <w:t xml:space="preserve"> dana od dana sačinjavanja Zapisnika o reklamaciji.</w:t>
      </w:r>
    </w:p>
    <w:p w:rsidR="008D5E3D"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l-SI"/>
        </w:rPr>
        <w:t xml:space="preserve">       </w:t>
      </w:r>
      <w:r w:rsidR="00E85563" w:rsidRPr="00796899">
        <w:rPr>
          <w:rFonts w:ascii="Arial" w:hAnsi="Arial" w:cs="Arial"/>
          <w:color w:val="auto"/>
          <w:sz w:val="20"/>
          <w:szCs w:val="20"/>
          <w:lang w:val="sl-SI"/>
        </w:rPr>
        <w:t>Ponuđač odgovara za svaku štetu na medicinskoj opremi, na kojoj se vrši usluga održavanja, koja nastane usled njenog neadekvatnog izvršenja.</w:t>
      </w:r>
    </w:p>
    <w:p w:rsidR="008D5E3D" w:rsidRPr="00796899" w:rsidRDefault="008D5E3D" w:rsidP="008D5E3D">
      <w:pPr>
        <w:jc w:val="both"/>
        <w:rPr>
          <w:rFonts w:ascii="Arial" w:hAnsi="Arial" w:cs="Arial"/>
          <w:b/>
          <w:sz w:val="20"/>
          <w:szCs w:val="20"/>
          <w:lang w:val="sl-SI"/>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7</w:t>
      </w:r>
      <w:r w:rsidRPr="006C50CD">
        <w:rPr>
          <w:rFonts w:ascii="Arial" w:hAnsi="Arial" w:cs="Arial"/>
          <w:sz w:val="20"/>
          <w:szCs w:val="20"/>
          <w:lang w:val="sl-SI"/>
        </w:rPr>
        <w:t>.</w:t>
      </w:r>
    </w:p>
    <w:p w:rsidR="00A17777" w:rsidRPr="00796899" w:rsidRDefault="00A17777" w:rsidP="00A17777">
      <w:pPr>
        <w:jc w:val="both"/>
        <w:rPr>
          <w:rFonts w:ascii="Arial" w:hAnsi="Arial" w:cs="Arial"/>
          <w:b/>
          <w:sz w:val="20"/>
          <w:szCs w:val="20"/>
          <w:lang w:val="sl-SI"/>
        </w:rPr>
      </w:pPr>
    </w:p>
    <w:p w:rsidR="00A17777" w:rsidRPr="00796899" w:rsidRDefault="00A17777" w:rsidP="00A17777">
      <w:pPr>
        <w:jc w:val="both"/>
        <w:rPr>
          <w:rFonts w:ascii="Arial" w:hAnsi="Arial" w:cs="Arial"/>
          <w:color w:val="auto"/>
          <w:sz w:val="20"/>
          <w:szCs w:val="20"/>
          <w:lang w:val="sr-Latn-CS"/>
        </w:rPr>
      </w:pPr>
      <w:r w:rsidRPr="00796899">
        <w:rPr>
          <w:rFonts w:ascii="Arial" w:hAnsi="Arial" w:cs="Arial"/>
          <w:b/>
          <w:sz w:val="20"/>
          <w:szCs w:val="20"/>
          <w:lang w:val="sl-SI"/>
        </w:rPr>
        <w:t xml:space="preserve">       </w:t>
      </w:r>
      <w:r w:rsidRPr="00796899">
        <w:rPr>
          <w:rFonts w:ascii="Arial" w:hAnsi="Arial" w:cs="Arial"/>
          <w:color w:val="auto"/>
          <w:sz w:val="20"/>
          <w:szCs w:val="20"/>
          <w:lang w:val="sr-Latn-CS"/>
        </w:rPr>
        <w:t>Ponuđač</w:t>
      </w:r>
      <w:r w:rsidRPr="00796899">
        <w:rPr>
          <w:rFonts w:ascii="Arial" w:hAnsi="Arial" w:cs="Arial"/>
          <w:color w:val="auto"/>
          <w:sz w:val="20"/>
          <w:szCs w:val="20"/>
          <w:lang w:val="sr-Cyrl-CS"/>
        </w:rPr>
        <w:t xml:space="preserve"> odgovara za</w:t>
      </w: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 xml:space="preserve">sve eventualne skrivene nedostatke </w:t>
      </w:r>
      <w:r w:rsidRPr="00796899">
        <w:rPr>
          <w:rFonts w:ascii="Arial" w:hAnsi="Arial" w:cs="Arial"/>
          <w:color w:val="auto"/>
          <w:sz w:val="20"/>
          <w:szCs w:val="20"/>
          <w:lang w:val="sr-Latn-CS"/>
        </w:rPr>
        <w:t>usluge</w:t>
      </w:r>
      <w:r w:rsidRPr="00796899">
        <w:rPr>
          <w:rFonts w:ascii="Arial" w:hAnsi="Arial" w:cs="Arial"/>
          <w:color w:val="auto"/>
          <w:sz w:val="20"/>
          <w:szCs w:val="20"/>
          <w:lang w:val="sr-Cyrl-CS"/>
        </w:rPr>
        <w:t xml:space="preserve"> koja </w:t>
      </w:r>
      <w:r w:rsidRPr="00796899">
        <w:rPr>
          <w:rFonts w:ascii="Arial" w:hAnsi="Arial" w:cs="Arial"/>
          <w:color w:val="auto"/>
          <w:sz w:val="20"/>
          <w:szCs w:val="20"/>
          <w:lang w:val="sr-Latn-CS"/>
        </w:rPr>
        <w:t>je</w:t>
      </w:r>
      <w:r w:rsidRPr="00796899">
        <w:rPr>
          <w:rFonts w:ascii="Arial" w:hAnsi="Arial" w:cs="Arial"/>
          <w:color w:val="auto"/>
          <w:sz w:val="20"/>
          <w:szCs w:val="20"/>
          <w:lang w:val="sr-Cyrl-CS"/>
        </w:rPr>
        <w:t xml:space="preserve"> </w:t>
      </w:r>
      <w:r w:rsidRPr="00796899">
        <w:rPr>
          <w:rFonts w:ascii="Arial" w:hAnsi="Arial" w:cs="Arial"/>
          <w:color w:val="auto"/>
          <w:sz w:val="20"/>
          <w:szCs w:val="20"/>
          <w:lang w:val="sr-Latn-CS"/>
        </w:rPr>
        <w:t>izvršena</w:t>
      </w:r>
      <w:r w:rsidRPr="00796899">
        <w:rPr>
          <w:rFonts w:ascii="Arial" w:hAnsi="Arial" w:cs="Arial"/>
          <w:color w:val="auto"/>
          <w:sz w:val="20"/>
          <w:szCs w:val="20"/>
          <w:lang w:val="sr-Cyrl-CS"/>
        </w:rPr>
        <w:t xml:space="preserve"> i dužan je da nadoknadi štetu koja nastane kao posledica skrivenog nedostatka.</w:t>
      </w:r>
    </w:p>
    <w:p w:rsidR="008D5E3D" w:rsidRPr="00796899" w:rsidRDefault="008D5E3D" w:rsidP="00A17777">
      <w:pPr>
        <w:jc w:val="both"/>
        <w:rPr>
          <w:rFonts w:ascii="Arial" w:hAnsi="Arial" w:cs="Arial"/>
          <w:b/>
          <w:sz w:val="20"/>
          <w:szCs w:val="20"/>
          <w:lang w:val="sl-SI"/>
        </w:rPr>
      </w:pPr>
      <w:r w:rsidRPr="00796899">
        <w:rPr>
          <w:rFonts w:ascii="Arial" w:hAnsi="Arial" w:cs="Arial"/>
          <w:b/>
          <w:sz w:val="20"/>
          <w:szCs w:val="20"/>
          <w:lang w:val="sl-SI"/>
        </w:rPr>
        <w:t xml:space="preserve">                                                               </w:t>
      </w:r>
    </w:p>
    <w:p w:rsidR="008D5E3D" w:rsidRPr="006C50CD" w:rsidRDefault="008D5E3D" w:rsidP="008D5E3D">
      <w:pPr>
        <w:tabs>
          <w:tab w:val="left" w:pos="4050"/>
          <w:tab w:val="center" w:pos="4536"/>
        </w:tabs>
        <w:rPr>
          <w:rFonts w:ascii="Arial" w:hAnsi="Arial" w:cs="Arial"/>
          <w:sz w:val="20"/>
          <w:szCs w:val="20"/>
          <w:lang w:val="sl-SI"/>
        </w:rPr>
      </w:pPr>
      <w:r w:rsidRPr="00796899">
        <w:rPr>
          <w:rFonts w:ascii="Arial" w:hAnsi="Arial" w:cs="Arial"/>
          <w:b/>
          <w:sz w:val="20"/>
          <w:szCs w:val="20"/>
          <w:lang w:val="sl-SI"/>
        </w:rPr>
        <w:t xml:space="preserve">                                                                          </w:t>
      </w:r>
      <w:r w:rsidR="006C50CD">
        <w:rPr>
          <w:rFonts w:ascii="Arial" w:hAnsi="Arial" w:cs="Arial"/>
          <w:b/>
          <w:sz w:val="20"/>
          <w:szCs w:val="20"/>
          <w:lang w:val="sl-SI"/>
        </w:rPr>
        <w:t xml:space="preserve"> </w:t>
      </w:r>
      <w:r w:rsidRPr="006C50CD">
        <w:rPr>
          <w:rFonts w:ascii="Arial" w:hAnsi="Arial" w:cs="Arial"/>
          <w:sz w:val="20"/>
          <w:szCs w:val="20"/>
          <w:lang w:val="sl-SI"/>
        </w:rPr>
        <w:t xml:space="preserve">Član </w:t>
      </w:r>
      <w:r w:rsidR="006C50CD" w:rsidRPr="006C50CD">
        <w:rPr>
          <w:rFonts w:ascii="Arial" w:hAnsi="Arial" w:cs="Arial"/>
          <w:sz w:val="20"/>
          <w:szCs w:val="20"/>
          <w:lang w:val="sl-SI"/>
        </w:rPr>
        <w:t>8</w:t>
      </w:r>
      <w:r w:rsidRPr="006C50CD">
        <w:rPr>
          <w:rFonts w:ascii="Arial" w:hAnsi="Arial" w:cs="Arial"/>
          <w:sz w:val="20"/>
          <w:szCs w:val="20"/>
          <w:lang w:val="sl-SI"/>
        </w:rPr>
        <w:t>.</w:t>
      </w:r>
    </w:p>
    <w:p w:rsidR="008D5E3D" w:rsidRPr="00796899" w:rsidRDefault="008D5E3D" w:rsidP="008D5E3D">
      <w:pPr>
        <w:rPr>
          <w:rFonts w:ascii="Arial" w:hAnsi="Arial" w:cs="Arial"/>
          <w:b/>
          <w:sz w:val="20"/>
          <w:szCs w:val="20"/>
          <w:lang w:val="sl-SI"/>
        </w:rPr>
      </w:pPr>
    </w:p>
    <w:p w:rsidR="00A17777"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l-SI"/>
        </w:rPr>
        <w:t xml:space="preserve">       Ugovor stupa na snagu i smatra se zaključenim kada ga potpišu obe ugovorne strane, a važi godinu dana od dana zaključenja.</w:t>
      </w:r>
    </w:p>
    <w:p w:rsidR="00A17777" w:rsidRPr="00796899" w:rsidRDefault="00A17777" w:rsidP="00A17777">
      <w:pPr>
        <w:jc w:val="both"/>
        <w:rPr>
          <w:rFonts w:ascii="Arial" w:hAnsi="Arial" w:cs="Arial"/>
          <w:color w:val="auto"/>
          <w:sz w:val="20"/>
          <w:szCs w:val="20"/>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Ugovorna strana nezadovoljna ispunjenjem ugovorenih obaveza druge ugovorne strane može zahtevati raskid ugovora, ukoliko su ispunjeni sledeći uslovi: da</w:t>
      </w: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796899">
        <w:rPr>
          <w:rFonts w:ascii="Arial" w:hAnsi="Arial" w:cs="Arial"/>
          <w:color w:val="auto"/>
          <w:sz w:val="20"/>
          <w:szCs w:val="20"/>
        </w:rPr>
        <w:t>.</w:t>
      </w:r>
    </w:p>
    <w:p w:rsidR="00A17777" w:rsidRPr="00796899" w:rsidRDefault="00A17777" w:rsidP="00A17777">
      <w:pPr>
        <w:jc w:val="both"/>
        <w:rPr>
          <w:rFonts w:ascii="Arial" w:hAnsi="Arial" w:cs="Arial"/>
          <w:color w:val="auto"/>
          <w:sz w:val="20"/>
          <w:szCs w:val="20"/>
          <w:lang w:val="sl-SI"/>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 xml:space="preserve">Raskid ugovora se zahteva pismenim putem, sa raskidnim rokom od 15 (petnaest) dana. </w:t>
      </w:r>
    </w:p>
    <w:p w:rsidR="00A17777" w:rsidRPr="00796899" w:rsidRDefault="00A17777" w:rsidP="00A17777">
      <w:pPr>
        <w:jc w:val="both"/>
        <w:rPr>
          <w:rFonts w:ascii="Arial" w:hAnsi="Arial" w:cs="Arial"/>
          <w:color w:val="auto"/>
          <w:sz w:val="20"/>
          <w:szCs w:val="20"/>
          <w:lang w:val="sr-Latn-CS"/>
        </w:rPr>
      </w:pPr>
      <w:r w:rsidRPr="00796899">
        <w:rPr>
          <w:rFonts w:ascii="Arial" w:hAnsi="Arial" w:cs="Arial"/>
          <w:color w:val="auto"/>
          <w:sz w:val="20"/>
          <w:szCs w:val="20"/>
          <w:lang w:val="sr-Latn-CS"/>
        </w:rPr>
        <w:t xml:space="preserve">       </w:t>
      </w:r>
      <w:r w:rsidRPr="00796899">
        <w:rPr>
          <w:rFonts w:ascii="Arial" w:hAnsi="Arial" w:cs="Arial"/>
          <w:color w:val="auto"/>
          <w:sz w:val="20"/>
          <w:szCs w:val="20"/>
          <w:lang w:val="sr-Cyrl-CS"/>
        </w:rPr>
        <w:t>U slučaju raskida ugovora, primenjivaće se odredbe Zakona o obligacionim odnosima.</w:t>
      </w:r>
    </w:p>
    <w:p w:rsidR="00A17777" w:rsidRPr="00796899" w:rsidRDefault="00A17777" w:rsidP="00A17777">
      <w:pPr>
        <w:jc w:val="both"/>
        <w:rPr>
          <w:rFonts w:ascii="Arial" w:hAnsi="Arial" w:cs="Arial"/>
          <w:color w:val="auto"/>
          <w:sz w:val="20"/>
          <w:szCs w:val="20"/>
          <w:lang w:val="sr-Latn-CS"/>
        </w:rPr>
      </w:pPr>
    </w:p>
    <w:p w:rsidR="008D5E3D" w:rsidRPr="006C50CD" w:rsidRDefault="008D5E3D" w:rsidP="008D5E3D">
      <w:pPr>
        <w:jc w:val="center"/>
        <w:rPr>
          <w:rFonts w:ascii="Arial" w:hAnsi="Arial" w:cs="Arial"/>
          <w:sz w:val="20"/>
          <w:szCs w:val="20"/>
          <w:lang w:val="sl-SI"/>
        </w:rPr>
      </w:pPr>
      <w:r w:rsidRPr="006C50CD">
        <w:rPr>
          <w:rFonts w:ascii="Arial" w:hAnsi="Arial" w:cs="Arial"/>
          <w:sz w:val="20"/>
          <w:szCs w:val="20"/>
          <w:lang w:val="sl-SI"/>
        </w:rPr>
        <w:t xml:space="preserve">Član </w:t>
      </w:r>
      <w:r w:rsidR="006C50CD" w:rsidRPr="006C50CD">
        <w:rPr>
          <w:rFonts w:ascii="Arial" w:hAnsi="Arial" w:cs="Arial"/>
          <w:sz w:val="20"/>
          <w:szCs w:val="20"/>
          <w:lang w:val="sl-SI"/>
        </w:rPr>
        <w:t>9</w:t>
      </w:r>
      <w:r w:rsidRPr="006C50CD">
        <w:rPr>
          <w:rFonts w:ascii="Arial" w:hAnsi="Arial" w:cs="Arial"/>
          <w:sz w:val="20"/>
          <w:szCs w:val="20"/>
          <w:lang w:val="sl-SI"/>
        </w:rPr>
        <w:t>.</w:t>
      </w:r>
    </w:p>
    <w:p w:rsidR="008D5E3D" w:rsidRPr="00796899" w:rsidRDefault="008D5E3D" w:rsidP="00872C02">
      <w:pPr>
        <w:rPr>
          <w:rFonts w:ascii="Arial" w:hAnsi="Arial" w:cs="Arial"/>
          <w:b/>
          <w:sz w:val="20"/>
          <w:szCs w:val="20"/>
          <w:lang w:val="sl-SI"/>
        </w:rPr>
      </w:pPr>
    </w:p>
    <w:p w:rsidR="008D5E3D" w:rsidRPr="00796899" w:rsidRDefault="00A17777" w:rsidP="008D5E3D">
      <w:pPr>
        <w:jc w:val="both"/>
        <w:rPr>
          <w:rFonts w:ascii="Arial" w:hAnsi="Arial" w:cs="Arial"/>
          <w:sz w:val="20"/>
          <w:szCs w:val="20"/>
          <w:lang w:val="sr-Latn-CS"/>
        </w:rPr>
      </w:pPr>
      <w:r w:rsidRPr="00796899">
        <w:rPr>
          <w:rFonts w:ascii="Arial" w:hAnsi="Arial" w:cs="Arial"/>
          <w:b/>
          <w:sz w:val="20"/>
          <w:szCs w:val="20"/>
          <w:lang w:val="sr-Latn-CS"/>
        </w:rPr>
        <w:t xml:space="preserve">       </w:t>
      </w:r>
      <w:r w:rsidR="008D5E3D" w:rsidRPr="00796899">
        <w:rPr>
          <w:rFonts w:ascii="Arial" w:hAnsi="Arial" w:cs="Arial"/>
          <w:sz w:val="20"/>
          <w:szCs w:val="20"/>
          <w:lang w:val="sr-Latn-CS"/>
        </w:rPr>
        <w:t xml:space="preserve">Za sve što nije predviđeno ovim ugovorom primeniće se odredbe Zakona o obligacionim odnosima.                       </w:t>
      </w:r>
    </w:p>
    <w:p w:rsidR="008D5E3D" w:rsidRPr="00796899" w:rsidRDefault="00A17777" w:rsidP="008D5E3D">
      <w:pPr>
        <w:jc w:val="both"/>
        <w:rPr>
          <w:rFonts w:ascii="Arial" w:hAnsi="Arial" w:cs="Arial"/>
          <w:sz w:val="20"/>
          <w:szCs w:val="20"/>
          <w:lang w:val="sr-Latn-CS"/>
        </w:rPr>
      </w:pPr>
      <w:r w:rsidRPr="00796899">
        <w:rPr>
          <w:rFonts w:ascii="Arial" w:hAnsi="Arial" w:cs="Arial"/>
          <w:sz w:val="20"/>
          <w:szCs w:val="20"/>
          <w:lang w:val="sl-SI"/>
        </w:rPr>
        <w:t xml:space="preserve">       </w:t>
      </w:r>
      <w:r w:rsidR="008D5E3D" w:rsidRPr="00796899">
        <w:rPr>
          <w:rFonts w:ascii="Arial" w:hAnsi="Arial" w:cs="Arial"/>
          <w:sz w:val="20"/>
          <w:szCs w:val="20"/>
          <w:lang w:val="sr-Latn-CS"/>
        </w:rPr>
        <w:t>Sva sporna pitanja do kojih može doći u primeni ovog Ugovora, ugovorne strane će rešavati sporazumno, a ukoliko u tome ne uspeju, nadležan je sud u Zrenjaninu.</w:t>
      </w:r>
    </w:p>
    <w:p w:rsidR="00A17777" w:rsidRPr="00796899" w:rsidRDefault="00A17777" w:rsidP="008D5E3D">
      <w:pPr>
        <w:jc w:val="both"/>
        <w:rPr>
          <w:rFonts w:ascii="Arial" w:hAnsi="Arial" w:cs="Arial"/>
          <w:sz w:val="20"/>
          <w:szCs w:val="20"/>
          <w:lang w:val="sl-SI"/>
        </w:rPr>
      </w:pPr>
    </w:p>
    <w:p w:rsidR="008D5E3D" w:rsidRPr="00796899" w:rsidRDefault="008D5E3D" w:rsidP="008D5E3D">
      <w:pPr>
        <w:jc w:val="both"/>
        <w:rPr>
          <w:rFonts w:ascii="Arial" w:hAnsi="Arial" w:cs="Arial"/>
          <w:b/>
          <w:sz w:val="20"/>
          <w:szCs w:val="20"/>
          <w:lang w:val="sl-SI"/>
        </w:rPr>
      </w:pPr>
    </w:p>
    <w:p w:rsidR="008D5E3D" w:rsidRPr="006C50CD" w:rsidRDefault="00872C02" w:rsidP="008D5E3D">
      <w:pPr>
        <w:ind w:left="2124" w:firstLine="708"/>
        <w:rPr>
          <w:rFonts w:ascii="Arial" w:hAnsi="Arial" w:cs="Arial"/>
          <w:sz w:val="20"/>
          <w:szCs w:val="20"/>
          <w:lang w:val="sl-SI"/>
        </w:rPr>
      </w:pPr>
      <w:r w:rsidRPr="00796899">
        <w:rPr>
          <w:rFonts w:ascii="Arial" w:hAnsi="Arial" w:cs="Arial"/>
          <w:b/>
          <w:sz w:val="20"/>
          <w:szCs w:val="20"/>
          <w:lang w:val="sl-SI"/>
        </w:rPr>
        <w:t xml:space="preserve">                     </w:t>
      </w:r>
      <w:r w:rsidR="006C50CD">
        <w:rPr>
          <w:rFonts w:ascii="Arial" w:hAnsi="Arial" w:cs="Arial"/>
          <w:b/>
          <w:sz w:val="20"/>
          <w:szCs w:val="20"/>
          <w:lang w:val="sl-SI"/>
        </w:rPr>
        <w:t xml:space="preserve"> </w:t>
      </w:r>
      <w:r w:rsidRPr="00796899">
        <w:rPr>
          <w:rFonts w:ascii="Arial" w:hAnsi="Arial" w:cs="Arial"/>
          <w:b/>
          <w:sz w:val="20"/>
          <w:szCs w:val="20"/>
          <w:lang w:val="sl-SI"/>
        </w:rPr>
        <w:t xml:space="preserve">  </w:t>
      </w:r>
      <w:r w:rsidRPr="006C50CD">
        <w:rPr>
          <w:rFonts w:ascii="Arial" w:hAnsi="Arial" w:cs="Arial"/>
          <w:sz w:val="20"/>
          <w:szCs w:val="20"/>
          <w:lang w:val="sl-SI"/>
        </w:rPr>
        <w:t>Član 1</w:t>
      </w:r>
      <w:r w:rsidR="006C50CD" w:rsidRPr="006C50CD">
        <w:rPr>
          <w:rFonts w:ascii="Arial" w:hAnsi="Arial" w:cs="Arial"/>
          <w:sz w:val="20"/>
          <w:szCs w:val="20"/>
          <w:lang w:val="sl-SI"/>
        </w:rPr>
        <w:t>0</w:t>
      </w:r>
      <w:r w:rsidR="008D5E3D" w:rsidRPr="006C50CD">
        <w:rPr>
          <w:rFonts w:ascii="Arial" w:hAnsi="Arial" w:cs="Arial"/>
          <w:sz w:val="20"/>
          <w:szCs w:val="20"/>
          <w:lang w:val="sl-SI"/>
        </w:rPr>
        <w:t>.</w:t>
      </w:r>
    </w:p>
    <w:p w:rsidR="008D5E3D" w:rsidRPr="00796899" w:rsidRDefault="008D5E3D" w:rsidP="008D5E3D">
      <w:pPr>
        <w:jc w:val="center"/>
        <w:rPr>
          <w:rFonts w:ascii="Arial" w:hAnsi="Arial" w:cs="Arial"/>
          <w:sz w:val="20"/>
          <w:szCs w:val="20"/>
          <w:lang w:val="sl-SI"/>
        </w:rPr>
      </w:pPr>
    </w:p>
    <w:p w:rsidR="008D5E3D" w:rsidRPr="00796899" w:rsidRDefault="00A17777" w:rsidP="008D5E3D">
      <w:pPr>
        <w:jc w:val="both"/>
        <w:rPr>
          <w:rFonts w:ascii="Arial" w:hAnsi="Arial" w:cs="Arial"/>
          <w:sz w:val="20"/>
          <w:szCs w:val="20"/>
          <w:lang w:val="sl-SI"/>
        </w:rPr>
      </w:pPr>
      <w:r w:rsidRPr="00796899">
        <w:rPr>
          <w:rFonts w:ascii="Arial" w:hAnsi="Arial" w:cs="Arial"/>
          <w:sz w:val="20"/>
          <w:szCs w:val="20"/>
          <w:lang w:val="sl-SI"/>
        </w:rPr>
        <w:t xml:space="preserve">      </w:t>
      </w:r>
      <w:r w:rsidR="008D5E3D" w:rsidRPr="00796899">
        <w:rPr>
          <w:rFonts w:ascii="Arial" w:hAnsi="Arial" w:cs="Arial"/>
          <w:sz w:val="20"/>
          <w:szCs w:val="20"/>
          <w:lang w:val="sl-SI"/>
        </w:rPr>
        <w:t>Ovaj ugovor sačinjen je u 4 (četiri) istovetna primerka od kojih svaka ugovorna strana zadržava po 2 (dva).</w:t>
      </w:r>
    </w:p>
    <w:p w:rsidR="008D5E3D" w:rsidRPr="00796899" w:rsidRDefault="008D5E3D" w:rsidP="008D5E3D">
      <w:pPr>
        <w:ind w:left="1020"/>
        <w:rPr>
          <w:rFonts w:ascii="Arial" w:hAnsi="Arial" w:cs="Arial"/>
          <w:b/>
          <w:sz w:val="20"/>
          <w:szCs w:val="20"/>
          <w:lang w:val="sl-SI"/>
        </w:rPr>
      </w:pPr>
    </w:p>
    <w:p w:rsidR="003E49D7" w:rsidRPr="00796899" w:rsidRDefault="003E49D7" w:rsidP="006A600D">
      <w:pPr>
        <w:rPr>
          <w:rFonts w:ascii="Arial" w:hAnsi="Arial" w:cs="Arial"/>
          <w:sz w:val="20"/>
          <w:szCs w:val="20"/>
          <w:lang w:val="sl-SI"/>
        </w:rPr>
      </w:pP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Za ponuđača</w:t>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t xml:space="preserve">                     Za naručioca </w:t>
      </w: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w:t>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008D5E3D" w:rsidRPr="00796899">
        <w:rPr>
          <w:rFonts w:ascii="Arial" w:hAnsi="Arial" w:cs="Arial"/>
          <w:sz w:val="20"/>
          <w:szCs w:val="20"/>
          <w:lang w:val="sl-SI"/>
        </w:rPr>
        <w:tab/>
      </w:r>
      <w:r w:rsidR="008D5E3D" w:rsidRPr="00796899">
        <w:rPr>
          <w:rFonts w:ascii="Arial" w:hAnsi="Arial" w:cs="Arial"/>
          <w:sz w:val="20"/>
          <w:szCs w:val="20"/>
          <w:lang w:val="sl-SI"/>
        </w:rPr>
        <w:tab/>
        <w:t xml:space="preserve">             </w:t>
      </w:r>
      <w:r w:rsidR="00872C02" w:rsidRPr="00796899">
        <w:rPr>
          <w:rFonts w:ascii="Arial" w:hAnsi="Arial" w:cs="Arial"/>
          <w:sz w:val="20"/>
          <w:szCs w:val="20"/>
          <w:lang w:val="sl-SI"/>
        </w:rPr>
        <w:t xml:space="preserve">           </w:t>
      </w:r>
      <w:r w:rsidR="001B4579" w:rsidRPr="00796899">
        <w:rPr>
          <w:rFonts w:ascii="Arial" w:hAnsi="Arial" w:cs="Arial"/>
          <w:sz w:val="20"/>
          <w:szCs w:val="20"/>
          <w:lang w:val="sl-SI"/>
        </w:rPr>
        <w:t xml:space="preserve">    </w:t>
      </w:r>
      <w:r w:rsidR="00872C02" w:rsidRPr="00796899">
        <w:rPr>
          <w:rFonts w:ascii="Arial" w:hAnsi="Arial" w:cs="Arial"/>
          <w:sz w:val="20"/>
          <w:szCs w:val="20"/>
          <w:lang w:val="sl-SI"/>
        </w:rPr>
        <w:t xml:space="preserve">   </w:t>
      </w:r>
      <w:r w:rsidR="001B4579" w:rsidRPr="00796899">
        <w:rPr>
          <w:rFonts w:ascii="Arial" w:hAnsi="Arial" w:cs="Arial"/>
          <w:sz w:val="20"/>
          <w:szCs w:val="20"/>
          <w:lang w:val="sl-SI"/>
        </w:rPr>
        <w:t xml:space="preserve"> </w:t>
      </w:r>
      <w:r w:rsidRPr="00796899">
        <w:rPr>
          <w:rFonts w:ascii="Arial" w:hAnsi="Arial" w:cs="Arial"/>
          <w:sz w:val="20"/>
          <w:szCs w:val="20"/>
          <w:lang w:val="sl-SI"/>
        </w:rPr>
        <w:t>direktor Opšte bolnice Zrenjanin</w:t>
      </w:r>
    </w:p>
    <w:p w:rsidR="003E49D7" w:rsidRPr="00796899" w:rsidRDefault="003E49D7" w:rsidP="003E49D7">
      <w:pPr>
        <w:rPr>
          <w:rFonts w:ascii="Arial" w:hAnsi="Arial" w:cs="Arial"/>
          <w:sz w:val="20"/>
          <w:szCs w:val="20"/>
          <w:lang w:val="sl-SI"/>
        </w:rPr>
      </w:pPr>
    </w:p>
    <w:p w:rsidR="003E49D7" w:rsidRPr="00796899" w:rsidRDefault="003E49D7" w:rsidP="003E49D7">
      <w:pPr>
        <w:rPr>
          <w:rFonts w:ascii="Arial" w:hAnsi="Arial" w:cs="Arial"/>
          <w:sz w:val="20"/>
          <w:szCs w:val="20"/>
          <w:lang w:val="sl-SI"/>
        </w:rPr>
      </w:pPr>
    </w:p>
    <w:p w:rsidR="003E49D7" w:rsidRPr="00796899" w:rsidRDefault="003E49D7" w:rsidP="003E49D7">
      <w:pPr>
        <w:rPr>
          <w:rFonts w:ascii="Arial" w:hAnsi="Arial" w:cs="Arial"/>
          <w:sz w:val="20"/>
          <w:szCs w:val="20"/>
          <w:lang w:val="sl-SI"/>
        </w:rPr>
      </w:pPr>
      <w:r w:rsidRPr="00796899">
        <w:rPr>
          <w:rFonts w:ascii="Arial" w:hAnsi="Arial" w:cs="Arial"/>
          <w:sz w:val="20"/>
          <w:szCs w:val="20"/>
          <w:lang w:val="sl-SI"/>
        </w:rPr>
        <w:t xml:space="preserve">    ______</w:t>
      </w:r>
      <w:r w:rsidR="00086834" w:rsidRPr="00796899">
        <w:rPr>
          <w:rFonts w:ascii="Arial" w:hAnsi="Arial" w:cs="Arial"/>
          <w:sz w:val="20"/>
          <w:szCs w:val="20"/>
          <w:lang w:val="sl-SI"/>
        </w:rPr>
        <w:t>_________________</w:t>
      </w:r>
      <w:r w:rsidR="00086834" w:rsidRPr="00796899">
        <w:rPr>
          <w:rFonts w:ascii="Arial" w:hAnsi="Arial" w:cs="Arial"/>
          <w:sz w:val="20"/>
          <w:szCs w:val="20"/>
          <w:lang w:val="sl-SI"/>
        </w:rPr>
        <w:tab/>
      </w:r>
      <w:r w:rsidR="00086834" w:rsidRPr="00796899">
        <w:rPr>
          <w:rFonts w:ascii="Arial" w:hAnsi="Arial" w:cs="Arial"/>
          <w:sz w:val="20"/>
          <w:szCs w:val="20"/>
          <w:lang w:val="sl-SI"/>
        </w:rPr>
        <w:tab/>
      </w:r>
      <w:r w:rsidR="00086834" w:rsidRPr="00796899">
        <w:rPr>
          <w:rFonts w:ascii="Arial" w:hAnsi="Arial" w:cs="Arial"/>
          <w:sz w:val="20"/>
          <w:szCs w:val="20"/>
          <w:lang w:val="sl-SI"/>
        </w:rPr>
        <w:tab/>
        <w:t xml:space="preserve">     </w:t>
      </w:r>
      <w:r w:rsidR="00872C02" w:rsidRPr="00796899">
        <w:rPr>
          <w:rFonts w:ascii="Arial" w:hAnsi="Arial" w:cs="Arial"/>
          <w:sz w:val="20"/>
          <w:szCs w:val="20"/>
          <w:lang w:val="sl-SI"/>
        </w:rPr>
        <w:t xml:space="preserve">             </w:t>
      </w:r>
      <w:r w:rsidR="00086834" w:rsidRPr="00796899">
        <w:rPr>
          <w:rFonts w:ascii="Arial" w:hAnsi="Arial" w:cs="Arial"/>
          <w:sz w:val="20"/>
          <w:szCs w:val="20"/>
          <w:lang w:val="sl-SI"/>
        </w:rPr>
        <w:t xml:space="preserve"> ___________________________</w:t>
      </w:r>
    </w:p>
    <w:p w:rsidR="00796899" w:rsidRPr="00DA5029" w:rsidRDefault="00086834" w:rsidP="00DA5029">
      <w:pPr>
        <w:rPr>
          <w:rFonts w:ascii="Arial" w:hAnsi="Arial" w:cs="Arial"/>
          <w:sz w:val="20"/>
          <w:szCs w:val="20"/>
        </w:rPr>
      </w:pP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r>
      <w:r w:rsidRPr="00796899">
        <w:rPr>
          <w:rFonts w:ascii="Arial" w:hAnsi="Arial" w:cs="Arial"/>
          <w:sz w:val="20"/>
          <w:szCs w:val="20"/>
          <w:lang w:val="sl-SI"/>
        </w:rPr>
        <w:tab/>
        <w:t xml:space="preserve">       </w:t>
      </w:r>
      <w:r w:rsidR="008D5E3D" w:rsidRPr="00796899">
        <w:rPr>
          <w:rFonts w:ascii="Arial" w:hAnsi="Arial" w:cs="Arial"/>
          <w:sz w:val="20"/>
          <w:szCs w:val="20"/>
          <w:lang w:val="sl-SI"/>
        </w:rPr>
        <w:t xml:space="preserve">          </w:t>
      </w:r>
      <w:r w:rsidRPr="00796899">
        <w:rPr>
          <w:rFonts w:ascii="Arial" w:hAnsi="Arial" w:cs="Arial"/>
          <w:sz w:val="20"/>
          <w:szCs w:val="20"/>
          <w:lang w:val="sl-SI"/>
        </w:rPr>
        <w:t xml:space="preserve"> </w:t>
      </w:r>
      <w:r w:rsidR="009960E9">
        <w:rPr>
          <w:rFonts w:ascii="Arial" w:hAnsi="Arial" w:cs="Arial"/>
          <w:sz w:val="20"/>
          <w:szCs w:val="20"/>
          <w:lang w:val="sl-SI"/>
        </w:rPr>
        <w:t xml:space="preserve">  </w:t>
      </w:r>
      <w:r w:rsidR="00942AB3" w:rsidRPr="00796899">
        <w:rPr>
          <w:rFonts w:ascii="Arial" w:hAnsi="Arial" w:cs="Arial"/>
          <w:sz w:val="20"/>
          <w:szCs w:val="20"/>
          <w:lang w:val="sl-SI"/>
        </w:rPr>
        <w:t>d</w:t>
      </w:r>
      <w:r w:rsidR="008D5E3D" w:rsidRPr="00796899">
        <w:rPr>
          <w:rFonts w:ascii="Arial" w:hAnsi="Arial" w:cs="Arial"/>
          <w:sz w:val="20"/>
          <w:szCs w:val="20"/>
          <w:lang w:val="sl-SI"/>
        </w:rPr>
        <w:t xml:space="preserve">r </w:t>
      </w:r>
      <w:r w:rsidR="001B4579" w:rsidRPr="00796899">
        <w:rPr>
          <w:rFonts w:ascii="Arial" w:hAnsi="Arial" w:cs="Arial"/>
          <w:sz w:val="20"/>
          <w:szCs w:val="20"/>
          <w:lang w:val="sl-SI"/>
        </w:rPr>
        <w:t>Ivana Tešić</w:t>
      </w:r>
      <w:r w:rsidR="008D5E3D" w:rsidRPr="00796899">
        <w:rPr>
          <w:rFonts w:ascii="Arial" w:hAnsi="Arial" w:cs="Arial"/>
          <w:sz w:val="20"/>
          <w:szCs w:val="20"/>
          <w:lang w:val="sl-SI"/>
        </w:rPr>
        <w:t xml:space="preserve"> </w:t>
      </w:r>
    </w:p>
    <w:p w:rsidR="00872C02" w:rsidRPr="00B827D0" w:rsidRDefault="00872C02" w:rsidP="00872C02">
      <w:pPr>
        <w:jc w:val="both"/>
        <w:rPr>
          <w:rFonts w:ascii="Arial" w:hAnsi="Arial" w:cs="Arial"/>
          <w:b/>
          <w:sz w:val="20"/>
          <w:szCs w:val="20"/>
          <w:lang w:val="sl-SI"/>
        </w:rPr>
      </w:pPr>
      <w:r w:rsidRPr="00B827D0">
        <w:rPr>
          <w:rFonts w:ascii="Arial" w:hAnsi="Arial" w:cs="Arial"/>
          <w:b/>
          <w:sz w:val="20"/>
          <w:szCs w:val="20"/>
          <w:lang w:val="sl-SI"/>
        </w:rPr>
        <w:t>Napomena:</w:t>
      </w:r>
    </w:p>
    <w:p w:rsidR="00872C02" w:rsidRPr="00B827D0" w:rsidRDefault="00872C02" w:rsidP="00872C02">
      <w:pPr>
        <w:ind w:right="-360"/>
        <w:jc w:val="both"/>
        <w:rPr>
          <w:rFonts w:ascii="Arial" w:hAnsi="Arial" w:cs="Arial"/>
          <w:color w:val="auto"/>
          <w:sz w:val="20"/>
          <w:szCs w:val="20"/>
          <w:lang w:val="sr-Latn-CS"/>
        </w:rPr>
      </w:pPr>
      <w:r w:rsidRPr="00B827D0">
        <w:rPr>
          <w:rFonts w:ascii="Arial" w:hAnsi="Arial" w:cs="Arial"/>
          <w:color w:val="auto"/>
          <w:sz w:val="20"/>
          <w:szCs w:val="20"/>
          <w:lang w:val="sr-Latn-CS"/>
        </w:rPr>
        <w:t xml:space="preserve">Ponuđač  je  dužan  da  popuni  model  ugovora,  parafira  i  overi  svaku  stranu,  čime  potvrđuje  saglasnost  sa istim. </w:t>
      </w:r>
    </w:p>
    <w:p w:rsidR="00872C02" w:rsidRDefault="00872C02" w:rsidP="00872C02">
      <w:pPr>
        <w:ind w:right="-360"/>
        <w:jc w:val="both"/>
        <w:rPr>
          <w:rFonts w:ascii="Arial" w:hAnsi="Arial" w:cs="Arial"/>
          <w:b/>
          <w:color w:val="auto"/>
          <w:sz w:val="20"/>
          <w:szCs w:val="20"/>
          <w:u w:val="single"/>
          <w:lang w:val="sr-Latn-CS"/>
        </w:rPr>
      </w:pPr>
      <w:r w:rsidRPr="00B827D0">
        <w:rPr>
          <w:rFonts w:ascii="Arial" w:hAnsi="Arial" w:cs="Arial"/>
          <w:b/>
          <w:color w:val="auto"/>
          <w:sz w:val="20"/>
          <w:szCs w:val="20"/>
          <w:u w:val="single"/>
          <w:lang w:val="sr-Latn-CS"/>
        </w:rPr>
        <w:t>Model ugovora ponuđač kopira, popunjava i prilaže uz svaku partiju za koju podnosi ponudu</w:t>
      </w:r>
      <w:r>
        <w:rPr>
          <w:rFonts w:ascii="Arial" w:hAnsi="Arial" w:cs="Arial"/>
          <w:b/>
          <w:color w:val="auto"/>
          <w:sz w:val="20"/>
          <w:szCs w:val="20"/>
          <w:u w:val="single"/>
          <w:lang w:val="sr-Latn-CS"/>
        </w:rPr>
        <w:t>.</w:t>
      </w:r>
    </w:p>
    <w:p w:rsidR="006A600D" w:rsidRDefault="006A600D" w:rsidP="00872C02">
      <w:pPr>
        <w:ind w:right="-360"/>
        <w:jc w:val="both"/>
        <w:rPr>
          <w:rFonts w:ascii="Arial" w:hAnsi="Arial" w:cs="Arial"/>
          <w:b/>
          <w:color w:val="auto"/>
          <w:sz w:val="20"/>
          <w:szCs w:val="20"/>
          <w:u w:val="single"/>
          <w:lang w:val="sr-Latn-CS"/>
        </w:rPr>
      </w:pPr>
    </w:p>
    <w:p w:rsidR="006A600D" w:rsidRPr="006A600D" w:rsidRDefault="006A600D" w:rsidP="006A600D">
      <w:pPr>
        <w:jc w:val="both"/>
        <w:rPr>
          <w:rFonts w:ascii="Arial" w:hAnsi="Arial" w:cs="Arial"/>
          <w:b/>
          <w:sz w:val="20"/>
          <w:szCs w:val="20"/>
          <w:u w:val="single"/>
        </w:rPr>
      </w:pPr>
      <w:r>
        <w:rPr>
          <w:rFonts w:ascii="Arial" w:hAnsi="Arial" w:cs="Arial"/>
          <w:b/>
          <w:sz w:val="20"/>
          <w:szCs w:val="20"/>
          <w:u w:val="single"/>
        </w:rPr>
        <w:t>Model ugovora</w:t>
      </w:r>
      <w:r w:rsidRPr="006A600D">
        <w:rPr>
          <w:rFonts w:ascii="Arial" w:hAnsi="Arial" w:cs="Arial"/>
          <w:b/>
          <w:sz w:val="20"/>
          <w:szCs w:val="20"/>
          <w:u w:val="single"/>
        </w:rPr>
        <w:t xml:space="preserve"> za sledeće partije:</w:t>
      </w:r>
    </w:p>
    <w:p w:rsidR="006A600D" w:rsidRPr="006A600D" w:rsidRDefault="006A600D" w:rsidP="006A600D">
      <w:pPr>
        <w:jc w:val="both"/>
        <w:rPr>
          <w:rFonts w:ascii="Arial" w:hAnsi="Arial" w:cs="Arial"/>
          <w:sz w:val="20"/>
          <w:szCs w:val="20"/>
        </w:rPr>
      </w:pPr>
    </w:p>
    <w:p w:rsidR="006A600D" w:rsidRPr="006A600D" w:rsidRDefault="006A600D" w:rsidP="006A600D">
      <w:pPr>
        <w:jc w:val="both"/>
        <w:rPr>
          <w:rFonts w:ascii="Arial" w:hAnsi="Arial" w:cs="Arial"/>
          <w:sz w:val="20"/>
          <w:szCs w:val="20"/>
        </w:rPr>
      </w:pPr>
      <w:r w:rsidRPr="006A600D">
        <w:rPr>
          <w:rFonts w:ascii="Arial" w:hAnsi="Arial" w:cs="Arial"/>
          <w:sz w:val="20"/>
          <w:szCs w:val="20"/>
        </w:rPr>
        <w:t>Partija 16, 17, 18, 4, 44, 47, 50, 51, 52, 53, 56, 58, 59, 60, 61, 62</w:t>
      </w:r>
    </w:p>
    <w:p w:rsidR="006A600D" w:rsidRPr="00872C02" w:rsidRDefault="006A600D" w:rsidP="00872C02">
      <w:pPr>
        <w:ind w:right="-360"/>
        <w:jc w:val="both"/>
        <w:rPr>
          <w:rFonts w:ascii="Arial" w:hAnsi="Arial" w:cs="Arial"/>
          <w:b/>
          <w:color w:val="auto"/>
          <w:sz w:val="20"/>
          <w:szCs w:val="20"/>
          <w:lang w:val="sr-Latn-CS"/>
        </w:rPr>
        <w:sectPr w:rsidR="006A600D" w:rsidRPr="00872C02" w:rsidSect="00E85563">
          <w:footerReference w:type="default" r:id="rId16"/>
          <w:pgSz w:w="11906" w:h="16838"/>
          <w:pgMar w:top="1440" w:right="1440" w:bottom="1440" w:left="1440" w:header="720" w:footer="720" w:gutter="0"/>
          <w:cols w:space="720"/>
          <w:docGrid w:linePitch="360" w:charSpace="32768"/>
        </w:sectPr>
      </w:pPr>
    </w:p>
    <w:p w:rsidR="00A87C96" w:rsidRDefault="00A87C96" w:rsidP="00E6409D">
      <w:pPr>
        <w:pStyle w:val="BodyText3"/>
        <w:spacing w:after="0"/>
        <w:rPr>
          <w:color w:val="FF0000"/>
        </w:rPr>
      </w:pPr>
    </w:p>
    <w:p w:rsidR="00A87C96" w:rsidRPr="00FC37B0" w:rsidRDefault="00A87C96" w:rsidP="00FC37B0">
      <w:pPr>
        <w:jc w:val="center"/>
        <w:rPr>
          <w:rFonts w:ascii="Arial" w:hAnsi="Arial" w:cs="Arial"/>
          <w:b/>
          <w:bCs/>
          <w:iCs/>
          <w:sz w:val="28"/>
          <w:szCs w:val="28"/>
        </w:rPr>
      </w:pPr>
      <w:r w:rsidRPr="00FC37B0">
        <w:rPr>
          <w:rFonts w:ascii="Arial" w:hAnsi="Arial" w:cs="Arial"/>
          <w:b/>
          <w:bCs/>
          <w:iCs/>
          <w:sz w:val="28"/>
          <w:szCs w:val="28"/>
        </w:rPr>
        <w:t>V</w:t>
      </w:r>
      <w:r w:rsidR="00720765">
        <w:rPr>
          <w:rFonts w:ascii="Arial" w:hAnsi="Arial" w:cs="Arial"/>
          <w:b/>
          <w:bCs/>
          <w:iCs/>
          <w:sz w:val="28"/>
          <w:szCs w:val="28"/>
        </w:rPr>
        <w:t>I</w:t>
      </w:r>
      <w:r w:rsidRPr="00FC37B0">
        <w:rPr>
          <w:rFonts w:ascii="Arial" w:hAnsi="Arial" w:cs="Arial"/>
          <w:b/>
          <w:bCs/>
          <w:iCs/>
          <w:sz w:val="28"/>
          <w:szCs w:val="28"/>
        </w:rPr>
        <w:t>I</w:t>
      </w:r>
      <w:r w:rsidR="002F408A">
        <w:rPr>
          <w:rFonts w:ascii="Arial" w:hAnsi="Arial" w:cs="Arial"/>
          <w:b/>
          <w:bCs/>
          <w:iCs/>
          <w:sz w:val="28"/>
          <w:szCs w:val="28"/>
        </w:rPr>
        <w:t>I</w:t>
      </w:r>
      <w:r w:rsidRPr="00FC37B0">
        <w:rPr>
          <w:rFonts w:ascii="Arial" w:hAnsi="Arial" w:cs="Arial"/>
          <w:b/>
          <w:bCs/>
          <w:iCs/>
          <w:sz w:val="28"/>
          <w:szCs w:val="28"/>
        </w:rPr>
        <w:t xml:space="preserve"> </w:t>
      </w:r>
      <w:r w:rsidR="002A3B92" w:rsidRPr="00FC37B0">
        <w:rPr>
          <w:rFonts w:ascii="Arial" w:hAnsi="Arial" w:cs="Arial"/>
          <w:b/>
          <w:bCs/>
          <w:iCs/>
          <w:sz w:val="28"/>
          <w:szCs w:val="28"/>
        </w:rPr>
        <w:t>UPUTSTVO</w:t>
      </w:r>
      <w:r w:rsidRPr="00FC37B0">
        <w:rPr>
          <w:rFonts w:ascii="Arial" w:hAnsi="Arial" w:cs="Arial"/>
          <w:b/>
          <w:bCs/>
          <w:iCs/>
          <w:sz w:val="28"/>
          <w:szCs w:val="28"/>
        </w:rPr>
        <w:t xml:space="preserve"> </w:t>
      </w:r>
      <w:r w:rsidR="002A3B92" w:rsidRPr="00FC37B0">
        <w:rPr>
          <w:rFonts w:ascii="Arial" w:hAnsi="Arial" w:cs="Arial"/>
          <w:b/>
          <w:bCs/>
          <w:iCs/>
          <w:sz w:val="28"/>
          <w:szCs w:val="28"/>
        </w:rPr>
        <w:t>PONUĐAČ</w:t>
      </w:r>
      <w:r w:rsidR="00FC37B0" w:rsidRPr="00FC37B0">
        <w:rPr>
          <w:rFonts w:ascii="Arial" w:hAnsi="Arial" w:cs="Arial"/>
          <w:b/>
          <w:bCs/>
          <w:iCs/>
          <w:sz w:val="28"/>
          <w:szCs w:val="28"/>
        </w:rPr>
        <w:t>I</w:t>
      </w:r>
      <w:r w:rsidR="002A3B92" w:rsidRPr="00FC37B0">
        <w:rPr>
          <w:rFonts w:ascii="Arial" w:hAnsi="Arial" w:cs="Arial"/>
          <w:b/>
          <w:bCs/>
          <w:iCs/>
          <w:sz w:val="28"/>
          <w:szCs w:val="28"/>
        </w:rPr>
        <w:t>MA</w:t>
      </w:r>
      <w:r w:rsidRPr="00FC37B0">
        <w:rPr>
          <w:rFonts w:ascii="Arial" w:hAnsi="Arial" w:cs="Arial"/>
          <w:b/>
          <w:bCs/>
          <w:iCs/>
          <w:sz w:val="28"/>
          <w:szCs w:val="28"/>
        </w:rPr>
        <w:t xml:space="preserve"> </w:t>
      </w:r>
      <w:r w:rsidR="002A3B92" w:rsidRPr="00FC37B0">
        <w:rPr>
          <w:rFonts w:ascii="Arial" w:hAnsi="Arial" w:cs="Arial"/>
          <w:b/>
          <w:bCs/>
          <w:iCs/>
          <w:sz w:val="28"/>
          <w:szCs w:val="28"/>
        </w:rPr>
        <w:t>KAKO</w:t>
      </w:r>
      <w:r w:rsidRPr="00FC37B0">
        <w:rPr>
          <w:rFonts w:ascii="Arial" w:hAnsi="Arial" w:cs="Arial"/>
          <w:b/>
          <w:bCs/>
          <w:iCs/>
          <w:sz w:val="28"/>
          <w:szCs w:val="28"/>
        </w:rPr>
        <w:t xml:space="preserve"> </w:t>
      </w:r>
      <w:r w:rsidR="002A3B92" w:rsidRPr="00FC37B0">
        <w:rPr>
          <w:rFonts w:ascii="Arial" w:hAnsi="Arial" w:cs="Arial"/>
          <w:b/>
          <w:bCs/>
          <w:iCs/>
          <w:sz w:val="28"/>
          <w:szCs w:val="28"/>
        </w:rPr>
        <w:t>DA</w:t>
      </w:r>
      <w:r w:rsidRPr="00FC37B0">
        <w:rPr>
          <w:rFonts w:ascii="Arial" w:hAnsi="Arial" w:cs="Arial"/>
          <w:b/>
          <w:bCs/>
          <w:iCs/>
          <w:sz w:val="28"/>
          <w:szCs w:val="28"/>
        </w:rPr>
        <w:t xml:space="preserve"> </w:t>
      </w:r>
      <w:r w:rsidR="002A3B92" w:rsidRPr="00FC37B0">
        <w:rPr>
          <w:rFonts w:ascii="Arial" w:hAnsi="Arial" w:cs="Arial"/>
          <w:b/>
          <w:bCs/>
          <w:iCs/>
          <w:sz w:val="28"/>
          <w:szCs w:val="28"/>
        </w:rPr>
        <w:t>SAČ</w:t>
      </w:r>
      <w:r w:rsidR="00FC37B0" w:rsidRPr="00FC37B0">
        <w:rPr>
          <w:rFonts w:ascii="Arial" w:hAnsi="Arial" w:cs="Arial"/>
          <w:b/>
          <w:bCs/>
          <w:iCs/>
          <w:sz w:val="28"/>
          <w:szCs w:val="28"/>
        </w:rPr>
        <w:t>I</w:t>
      </w:r>
      <w:r w:rsidR="002A3B92" w:rsidRPr="00FC37B0">
        <w:rPr>
          <w:rFonts w:ascii="Arial" w:hAnsi="Arial" w:cs="Arial"/>
          <w:b/>
          <w:bCs/>
          <w:iCs/>
          <w:sz w:val="28"/>
          <w:szCs w:val="28"/>
        </w:rPr>
        <w:t>NE</w:t>
      </w:r>
      <w:r w:rsidRPr="00FC37B0">
        <w:rPr>
          <w:rFonts w:ascii="Arial" w:hAnsi="Arial" w:cs="Arial"/>
          <w:b/>
          <w:bCs/>
          <w:iCs/>
          <w:sz w:val="28"/>
          <w:szCs w:val="28"/>
        </w:rPr>
        <w:t xml:space="preserve"> </w:t>
      </w:r>
      <w:r w:rsidR="002A3B92" w:rsidRPr="00FC37B0">
        <w:rPr>
          <w:rFonts w:ascii="Arial" w:hAnsi="Arial" w:cs="Arial"/>
          <w:b/>
          <w:bCs/>
          <w:iCs/>
          <w:sz w:val="28"/>
          <w:szCs w:val="28"/>
        </w:rPr>
        <w:t>PONUDU</w:t>
      </w:r>
    </w:p>
    <w:p w:rsidR="00A87C96" w:rsidRDefault="00A87C96" w:rsidP="00FC37B0">
      <w:pPr>
        <w:jc w:val="center"/>
        <w:rPr>
          <w:rFonts w:ascii="Arial" w:hAnsi="Arial" w:cs="Arial"/>
          <w:b/>
          <w:bCs/>
          <w:i/>
          <w:iCs/>
          <w:sz w:val="28"/>
          <w:szCs w:val="28"/>
        </w:rPr>
      </w:pPr>
    </w:p>
    <w:p w:rsidR="00A87C96" w:rsidRPr="00E6409D" w:rsidRDefault="00A87C96" w:rsidP="00A87C96">
      <w:pPr>
        <w:jc w:val="both"/>
        <w:rPr>
          <w:rFonts w:ascii="Arial" w:hAnsi="Arial" w:cs="Arial"/>
          <w:bCs/>
          <w:iCs/>
          <w:sz w:val="22"/>
          <w:szCs w:val="22"/>
        </w:rPr>
      </w:pPr>
    </w:p>
    <w:p w:rsidR="00A87C96" w:rsidRPr="00942AB3" w:rsidRDefault="00A87C96" w:rsidP="00A87C96">
      <w:pPr>
        <w:jc w:val="both"/>
        <w:rPr>
          <w:rFonts w:ascii="Arial" w:hAnsi="Arial" w:cs="Arial"/>
          <w:b/>
          <w:bCs/>
          <w:iCs/>
          <w:sz w:val="22"/>
          <w:szCs w:val="22"/>
        </w:rPr>
      </w:pPr>
      <w:r w:rsidRPr="00DA2498">
        <w:rPr>
          <w:rFonts w:ascii="Arial" w:hAnsi="Arial" w:cs="Arial"/>
          <w:b/>
          <w:bCs/>
          <w:iCs/>
        </w:rPr>
        <w:t>1</w:t>
      </w:r>
      <w:r w:rsidRPr="00942AB3">
        <w:rPr>
          <w:rFonts w:ascii="Arial" w:hAnsi="Arial" w:cs="Arial"/>
          <w:b/>
          <w:bCs/>
          <w:iCs/>
          <w:sz w:val="22"/>
          <w:szCs w:val="22"/>
        </w:rPr>
        <w:t xml:space="preserve">. </w:t>
      </w:r>
      <w:r w:rsidR="002A3B92" w:rsidRPr="00942AB3">
        <w:rPr>
          <w:rFonts w:ascii="Arial" w:hAnsi="Arial" w:cs="Arial"/>
          <w:b/>
          <w:bCs/>
          <w:iCs/>
          <w:sz w:val="22"/>
          <w:szCs w:val="22"/>
        </w:rPr>
        <w:t>PODAC</w:t>
      </w:r>
      <w:r w:rsidR="00DA2498"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O</w:t>
      </w:r>
      <w:r w:rsidRPr="00942AB3">
        <w:rPr>
          <w:rFonts w:ascii="Arial" w:hAnsi="Arial" w:cs="Arial"/>
          <w:b/>
          <w:bCs/>
          <w:iCs/>
          <w:sz w:val="22"/>
          <w:szCs w:val="22"/>
        </w:rPr>
        <w:t xml:space="preserve"> </w:t>
      </w:r>
      <w:r w:rsidR="002A3B92" w:rsidRPr="00942AB3">
        <w:rPr>
          <w:rFonts w:ascii="Arial" w:hAnsi="Arial" w:cs="Arial"/>
          <w:b/>
          <w:bCs/>
          <w:iCs/>
          <w:sz w:val="22"/>
          <w:szCs w:val="22"/>
        </w:rPr>
        <w:t>JEZ</w:t>
      </w:r>
      <w:r w:rsidR="00DA2498" w:rsidRPr="00942AB3">
        <w:rPr>
          <w:rFonts w:ascii="Arial" w:hAnsi="Arial" w:cs="Arial"/>
          <w:b/>
          <w:bCs/>
          <w:iCs/>
          <w:sz w:val="22"/>
          <w:szCs w:val="22"/>
        </w:rPr>
        <w:t>I</w:t>
      </w:r>
      <w:r w:rsidR="002A3B92" w:rsidRPr="00942AB3">
        <w:rPr>
          <w:rFonts w:ascii="Arial" w:hAnsi="Arial" w:cs="Arial"/>
          <w:b/>
          <w:bCs/>
          <w:iCs/>
          <w:sz w:val="22"/>
          <w:szCs w:val="22"/>
        </w:rPr>
        <w:t>KU</w:t>
      </w:r>
      <w:r w:rsidRPr="00942AB3">
        <w:rPr>
          <w:rFonts w:ascii="Arial" w:hAnsi="Arial" w:cs="Arial"/>
          <w:b/>
          <w:bCs/>
          <w:iCs/>
          <w:sz w:val="22"/>
          <w:szCs w:val="22"/>
        </w:rPr>
        <w:t xml:space="preserve"> </w:t>
      </w:r>
      <w:r w:rsidR="002A3B92" w:rsidRPr="00942AB3">
        <w:rPr>
          <w:rFonts w:ascii="Arial" w:hAnsi="Arial" w:cs="Arial"/>
          <w:b/>
          <w:bCs/>
          <w:iCs/>
          <w:sz w:val="22"/>
          <w:szCs w:val="22"/>
        </w:rPr>
        <w:t>NA</w:t>
      </w:r>
      <w:r w:rsidRPr="00942AB3">
        <w:rPr>
          <w:rFonts w:ascii="Arial" w:hAnsi="Arial" w:cs="Arial"/>
          <w:b/>
          <w:bCs/>
          <w:iCs/>
          <w:sz w:val="22"/>
          <w:szCs w:val="22"/>
        </w:rPr>
        <w:t xml:space="preserve"> </w:t>
      </w:r>
      <w:r w:rsidR="002A3B92" w:rsidRPr="00942AB3">
        <w:rPr>
          <w:rFonts w:ascii="Arial" w:hAnsi="Arial" w:cs="Arial"/>
          <w:b/>
          <w:bCs/>
          <w:iCs/>
          <w:sz w:val="22"/>
          <w:szCs w:val="22"/>
        </w:rPr>
        <w:t>KOJEM</w:t>
      </w:r>
      <w:r w:rsidRPr="00942AB3">
        <w:rPr>
          <w:rFonts w:ascii="Arial" w:hAnsi="Arial" w:cs="Arial"/>
          <w:b/>
          <w:bCs/>
          <w:iCs/>
          <w:sz w:val="22"/>
          <w:szCs w:val="22"/>
        </w:rPr>
        <w:t xml:space="preserve">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MORA</w:t>
      </w:r>
      <w:r w:rsidRPr="00942AB3">
        <w:rPr>
          <w:rFonts w:ascii="Arial" w:hAnsi="Arial" w:cs="Arial"/>
          <w:b/>
          <w:bCs/>
          <w:iCs/>
          <w:sz w:val="22"/>
          <w:szCs w:val="22"/>
        </w:rPr>
        <w:t xml:space="preserve"> </w:t>
      </w:r>
      <w:r w:rsidR="002A3B92" w:rsidRPr="00942AB3">
        <w:rPr>
          <w:rFonts w:ascii="Arial" w:hAnsi="Arial" w:cs="Arial"/>
          <w:b/>
          <w:bCs/>
          <w:iCs/>
          <w:sz w:val="22"/>
          <w:szCs w:val="22"/>
        </w:rPr>
        <w:t>DA</w:t>
      </w:r>
      <w:r w:rsidRPr="00942AB3">
        <w:rPr>
          <w:rFonts w:ascii="Arial" w:hAnsi="Arial" w:cs="Arial"/>
          <w:b/>
          <w:bCs/>
          <w:iCs/>
          <w:sz w:val="22"/>
          <w:szCs w:val="22"/>
        </w:rPr>
        <w:t xml:space="preserve"> </w:t>
      </w:r>
      <w:r w:rsidR="002A3B92" w:rsidRPr="00942AB3">
        <w:rPr>
          <w:rFonts w:ascii="Arial" w:hAnsi="Arial" w:cs="Arial"/>
          <w:b/>
          <w:bCs/>
          <w:iCs/>
          <w:sz w:val="22"/>
          <w:szCs w:val="22"/>
        </w:rPr>
        <w:t>BUDE</w:t>
      </w:r>
      <w:r w:rsidRPr="00942AB3">
        <w:rPr>
          <w:rFonts w:ascii="Arial" w:hAnsi="Arial" w:cs="Arial"/>
          <w:b/>
          <w:bCs/>
          <w:iCs/>
          <w:sz w:val="22"/>
          <w:szCs w:val="22"/>
        </w:rPr>
        <w:t xml:space="preserve"> </w:t>
      </w:r>
      <w:r w:rsidR="002A3B92" w:rsidRPr="00942AB3">
        <w:rPr>
          <w:rFonts w:ascii="Arial" w:hAnsi="Arial" w:cs="Arial"/>
          <w:b/>
          <w:bCs/>
          <w:iCs/>
          <w:sz w:val="22"/>
          <w:szCs w:val="22"/>
        </w:rPr>
        <w:t>SASTAVLJENA</w:t>
      </w:r>
    </w:p>
    <w:p w:rsidR="00A87C96" w:rsidRPr="00942AB3" w:rsidRDefault="00A87C96" w:rsidP="00A87C96">
      <w:pPr>
        <w:jc w:val="both"/>
        <w:rPr>
          <w:rFonts w:ascii="Arial" w:hAnsi="Arial" w:cs="Arial"/>
          <w:b/>
          <w:bCs/>
          <w:iCs/>
          <w:sz w:val="22"/>
          <w:szCs w:val="22"/>
        </w:rPr>
      </w:pPr>
    </w:p>
    <w:p w:rsidR="00A87C96" w:rsidRPr="00942AB3" w:rsidRDefault="002A3B92" w:rsidP="00A87C96">
      <w:pPr>
        <w:jc w:val="both"/>
        <w:rPr>
          <w:rFonts w:ascii="Arial" w:hAnsi="Arial" w:cs="Arial"/>
          <w:b/>
          <w:bCs/>
          <w:i/>
          <w:iCs/>
          <w:sz w:val="22"/>
          <w:szCs w:val="22"/>
        </w:rPr>
      </w:pP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podnosi</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 xml:space="preserve"> </w:t>
      </w:r>
      <w:r w:rsidRPr="00942AB3">
        <w:rPr>
          <w:rFonts w:ascii="Arial" w:hAnsi="Arial" w:cs="Arial"/>
          <w:sz w:val="22"/>
          <w:szCs w:val="22"/>
        </w:rPr>
        <w:t>na</w:t>
      </w:r>
      <w:r w:rsidR="00A87C96" w:rsidRPr="00942AB3">
        <w:rPr>
          <w:rFonts w:ascii="Arial" w:hAnsi="Arial" w:cs="Arial"/>
          <w:sz w:val="22"/>
          <w:szCs w:val="22"/>
        </w:rPr>
        <w:t xml:space="preserve"> </w:t>
      </w:r>
      <w:r w:rsidRPr="00942AB3">
        <w:rPr>
          <w:rFonts w:ascii="Arial" w:hAnsi="Arial" w:cs="Arial"/>
          <w:sz w:val="22"/>
          <w:szCs w:val="22"/>
        </w:rPr>
        <w:t>srpskom</w:t>
      </w:r>
      <w:r w:rsidR="00A87C96" w:rsidRPr="00942AB3">
        <w:rPr>
          <w:rFonts w:ascii="Arial" w:hAnsi="Arial" w:cs="Arial"/>
          <w:sz w:val="22"/>
          <w:szCs w:val="22"/>
        </w:rPr>
        <w:t xml:space="preserve"> </w:t>
      </w:r>
      <w:r w:rsidRPr="00942AB3">
        <w:rPr>
          <w:rFonts w:ascii="Arial" w:hAnsi="Arial" w:cs="Arial"/>
          <w:sz w:val="22"/>
          <w:szCs w:val="22"/>
        </w:rPr>
        <w:t>jeziku</w:t>
      </w:r>
      <w:r w:rsidR="00A87C96" w:rsidRPr="00942AB3">
        <w:rPr>
          <w:rFonts w:ascii="Arial" w:hAnsi="Arial" w:cs="Arial"/>
          <w:sz w:val="22"/>
          <w:szCs w:val="22"/>
        </w:rPr>
        <w:t>.</w:t>
      </w:r>
    </w:p>
    <w:p w:rsidR="00A87C96" w:rsidRPr="00942AB3" w:rsidRDefault="00A87C96" w:rsidP="00A87C96">
      <w:pPr>
        <w:jc w:val="both"/>
        <w:rPr>
          <w:sz w:val="22"/>
          <w:szCs w:val="22"/>
        </w:rPr>
      </w:pPr>
    </w:p>
    <w:p w:rsidR="00A87C96" w:rsidRPr="00942AB3" w:rsidRDefault="00A87C96" w:rsidP="00A87C96">
      <w:pPr>
        <w:jc w:val="both"/>
        <w:rPr>
          <w:rFonts w:ascii="Arial" w:eastAsia="TimesNewRomanPSMT" w:hAnsi="Arial" w:cs="Arial"/>
          <w:bCs/>
          <w:color w:val="FF0000"/>
          <w:sz w:val="22"/>
          <w:szCs w:val="22"/>
        </w:rPr>
      </w:pPr>
      <w:r w:rsidRPr="00942AB3">
        <w:rPr>
          <w:rFonts w:ascii="Arial" w:hAnsi="Arial" w:cs="Arial"/>
          <w:b/>
          <w:bCs/>
          <w:iCs/>
          <w:sz w:val="22"/>
          <w:szCs w:val="22"/>
        </w:rPr>
        <w:t>2</w:t>
      </w:r>
      <w:r w:rsidR="00B52AFD" w:rsidRPr="00942AB3">
        <w:rPr>
          <w:rFonts w:ascii="Arial" w:hAnsi="Arial" w:cs="Arial"/>
          <w:b/>
          <w:bCs/>
          <w:iCs/>
          <w:sz w:val="22"/>
          <w:szCs w:val="22"/>
        </w:rPr>
        <w:t xml:space="preserve">. </w:t>
      </w:r>
      <w:r w:rsidR="002A3B92" w:rsidRPr="00942AB3">
        <w:rPr>
          <w:rFonts w:ascii="Arial" w:hAnsi="Arial" w:cs="Arial"/>
          <w:b/>
          <w:bCs/>
          <w:iCs/>
          <w:sz w:val="22"/>
          <w:szCs w:val="22"/>
        </w:rPr>
        <w:t>NAČ</w:t>
      </w:r>
      <w:r w:rsidR="00DA2498" w:rsidRPr="00942AB3">
        <w:rPr>
          <w:rFonts w:ascii="Arial" w:hAnsi="Arial" w:cs="Arial"/>
          <w:b/>
          <w:bCs/>
          <w:iCs/>
          <w:sz w:val="22"/>
          <w:szCs w:val="22"/>
        </w:rPr>
        <w:t>I</w:t>
      </w:r>
      <w:r w:rsidR="002A3B92" w:rsidRPr="00942AB3">
        <w:rPr>
          <w:rFonts w:ascii="Arial" w:hAnsi="Arial" w:cs="Arial"/>
          <w:b/>
          <w:bCs/>
          <w:iCs/>
          <w:sz w:val="22"/>
          <w:szCs w:val="22"/>
        </w:rPr>
        <w:t>N</w:t>
      </w:r>
      <w:r w:rsidR="00B52AFD" w:rsidRPr="00942AB3">
        <w:rPr>
          <w:rFonts w:ascii="Arial" w:hAnsi="Arial" w:cs="Arial"/>
          <w:b/>
          <w:bCs/>
          <w:iCs/>
          <w:sz w:val="22"/>
          <w:szCs w:val="22"/>
        </w:rPr>
        <w:t xml:space="preserve"> </w:t>
      </w:r>
      <w:r w:rsidR="002A3B92" w:rsidRPr="00942AB3">
        <w:rPr>
          <w:rFonts w:ascii="Arial" w:hAnsi="Arial" w:cs="Arial"/>
          <w:b/>
          <w:bCs/>
          <w:iCs/>
          <w:color w:val="auto"/>
          <w:sz w:val="22"/>
          <w:szCs w:val="22"/>
        </w:rPr>
        <w:t>PODNOŠENJA</w:t>
      </w:r>
      <w:r w:rsidR="00B52AFD" w:rsidRPr="00942AB3">
        <w:rPr>
          <w:rFonts w:ascii="Arial" w:hAnsi="Arial" w:cs="Arial"/>
          <w:b/>
          <w:bCs/>
          <w:iCs/>
          <w:color w:val="auto"/>
          <w:sz w:val="22"/>
          <w:szCs w:val="22"/>
        </w:rPr>
        <w:t xml:space="preserve"> </w:t>
      </w:r>
      <w:r w:rsidR="002A3B92" w:rsidRPr="00942AB3">
        <w:rPr>
          <w:rFonts w:ascii="Arial" w:hAnsi="Arial" w:cs="Arial"/>
          <w:b/>
          <w:bCs/>
          <w:iCs/>
          <w:color w:val="auto"/>
          <w:sz w:val="22"/>
          <w:szCs w:val="22"/>
        </w:rPr>
        <w:t>PONUDE</w:t>
      </w:r>
    </w:p>
    <w:p w:rsidR="00A87C96" w:rsidRPr="00942AB3" w:rsidRDefault="00A87C96" w:rsidP="00A87C96">
      <w:pPr>
        <w:jc w:val="both"/>
        <w:rPr>
          <w:rFonts w:ascii="Arial" w:eastAsia="TimesNewRomanPSMT" w:hAnsi="Arial" w:cs="Arial"/>
          <w:bCs/>
          <w:sz w:val="22"/>
          <w:szCs w:val="22"/>
        </w:rPr>
      </w:pP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Ponuđač</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neposredno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putem</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pošte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zatvorenoj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zatvorenu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način</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prilikom</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otvaranja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može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sigurnošću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utvrditi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prvi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put</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otvara</w:t>
      </w:r>
      <w:r w:rsidR="00A87C96" w:rsidRPr="00942AB3">
        <w:rPr>
          <w:rFonts w:ascii="Arial" w:eastAsia="TimesNewRomanPSMT" w:hAnsi="Arial" w:cs="Arial"/>
          <w:b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poleđini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i</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slučaju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potrebno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naznačiti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radi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svih</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učesnika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zajedničkoj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ponudi</w:t>
      </w:r>
      <w:r w:rsidR="00A87C96" w:rsidRPr="00942AB3">
        <w:rPr>
          <w:rFonts w:ascii="Arial" w:eastAsia="TimesNewRomanPSMT" w:hAnsi="Arial" w:cs="Arial"/>
          <w:bCs/>
          <w:sz w:val="22"/>
          <w:szCs w:val="22"/>
        </w:rPr>
        <w:t>.</w:t>
      </w:r>
    </w:p>
    <w:p w:rsidR="00FC37B0" w:rsidRPr="00942AB3" w:rsidRDefault="002A3B92" w:rsidP="00A87C96">
      <w:pPr>
        <w:autoSpaceDE w:val="0"/>
        <w:autoSpaceDN w:val="0"/>
        <w:adjustRightInd w:val="0"/>
        <w:spacing w:line="240" w:lineRule="auto"/>
        <w:jc w:val="both"/>
        <w:rPr>
          <w:rFonts w:ascii="Arial" w:eastAsia="TimesNewRomanPS-BoldMT" w:hAnsi="Arial" w:cs="Arial"/>
          <w:b/>
          <w:bCs/>
          <w:sz w:val="22"/>
          <w:szCs w:val="22"/>
        </w:rPr>
      </w:pP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dostaviti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00FC37B0" w:rsidRPr="00942AB3">
        <w:rPr>
          <w:rFonts w:ascii="Arial" w:eastAsia="TimesNewRomanPSMT" w:hAnsi="Arial" w:cs="Arial"/>
          <w:bCs/>
          <w:sz w:val="22"/>
          <w:szCs w:val="22"/>
        </w:rPr>
        <w:t>Opšta bolnica</w:t>
      </w:r>
      <w:r w:rsidR="00C0702F" w:rsidRPr="00942AB3">
        <w:rPr>
          <w:rFonts w:ascii="Arial" w:eastAsia="TimesNewRomanPSMT" w:hAnsi="Arial" w:cs="Arial"/>
          <w:bCs/>
          <w:sz w:val="22"/>
          <w:szCs w:val="22"/>
        </w:rPr>
        <w:t xml:space="preserve"> „Đorđe Joanović“, odsek javnih nabavki,  23000</w:t>
      </w:r>
      <w:r w:rsidR="00FC37B0" w:rsidRPr="00942AB3">
        <w:rPr>
          <w:rFonts w:ascii="Arial" w:eastAsia="TimesNewRomanPSMT" w:hAnsi="Arial" w:cs="Arial"/>
          <w:bCs/>
          <w:sz w:val="22"/>
          <w:szCs w:val="22"/>
        </w:rPr>
        <w:t xml:space="preserve"> Zrenjanin, Dr Vase Savića br.5</w:t>
      </w:r>
      <w:r w:rsidR="00A87C96" w:rsidRPr="00942AB3">
        <w:rPr>
          <w:rFonts w:ascii="Arial" w:hAnsi="Arial" w:cs="Arial"/>
          <w:i/>
          <w:iCs/>
          <w:sz w:val="22"/>
          <w:szCs w:val="22"/>
        </w:rPr>
        <w:t xml:space="preserve">, </w:t>
      </w:r>
      <w:r w:rsidRPr="00942AB3">
        <w:rPr>
          <w:rFonts w:ascii="Arial" w:eastAsia="TimesNewRomanPSMT" w:hAnsi="Arial" w:cs="Arial"/>
          <w:bCs/>
          <w:sz w:val="22"/>
          <w:szCs w:val="22"/>
        </w:rPr>
        <w:t>sa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naznakom</w:t>
      </w:r>
      <w:r w:rsidR="00A87C96" w:rsidRPr="00942AB3">
        <w:rPr>
          <w:rFonts w:ascii="Arial" w:eastAsia="TimesNewRomanPSMT" w:hAnsi="Arial" w:cs="Arial"/>
          <w:bCs/>
          <w:sz w:val="22"/>
          <w:szCs w:val="22"/>
        </w:rPr>
        <w:t xml:space="preserve">: </w:t>
      </w:r>
    </w:p>
    <w:p w:rsidR="00CB110F" w:rsidRPr="00942AB3" w:rsidRDefault="00CB110F" w:rsidP="00CB110F">
      <w:pPr>
        <w:autoSpaceDE w:val="0"/>
        <w:autoSpaceDN w:val="0"/>
        <w:adjustRightInd w:val="0"/>
        <w:spacing w:line="240" w:lineRule="auto"/>
        <w:jc w:val="both"/>
        <w:rPr>
          <w:rFonts w:ascii="Arial" w:eastAsia="TimesNewRomanPS-BoldMT" w:hAnsi="Arial" w:cs="Arial"/>
          <w:b/>
          <w:bCs/>
          <w:sz w:val="22"/>
          <w:szCs w:val="22"/>
        </w:rPr>
      </w:pPr>
      <w:r w:rsidRPr="00942AB3">
        <w:rPr>
          <w:rFonts w:ascii="Arial" w:eastAsia="TimesNewRomanPS-BoldMT" w:hAnsi="Arial" w:cs="Arial"/>
          <w:b/>
          <w:bCs/>
          <w:sz w:val="22"/>
          <w:szCs w:val="22"/>
        </w:rPr>
        <w:t>,,Ponuda za javnu nabavku</w:t>
      </w:r>
      <w:r w:rsidRPr="00942AB3">
        <w:rPr>
          <w:rFonts w:ascii="Arial" w:hAnsi="Arial" w:cs="Arial"/>
          <w:sz w:val="22"/>
          <w:szCs w:val="22"/>
        </w:rPr>
        <w:t xml:space="preserve"> </w:t>
      </w:r>
      <w:r w:rsidR="00F140C8">
        <w:rPr>
          <w:rFonts w:ascii="Arial" w:hAnsi="Arial" w:cs="Arial"/>
          <w:b/>
          <w:sz w:val="22"/>
          <w:szCs w:val="22"/>
        </w:rPr>
        <w:t>usluga</w:t>
      </w:r>
      <w:r w:rsidRPr="00942AB3">
        <w:rPr>
          <w:rFonts w:ascii="Arial" w:hAnsi="Arial" w:cs="Arial"/>
          <w:b/>
          <w:sz w:val="22"/>
          <w:szCs w:val="22"/>
        </w:rPr>
        <w:t xml:space="preserve"> – </w:t>
      </w:r>
      <w:r w:rsidR="00F140C8">
        <w:rPr>
          <w:rFonts w:ascii="Arial" w:hAnsi="Arial" w:cs="Arial"/>
          <w:b/>
          <w:sz w:val="22"/>
          <w:szCs w:val="22"/>
        </w:rPr>
        <w:t>Održavanje medicinske opreme</w:t>
      </w:r>
      <w:r w:rsidRPr="00942AB3">
        <w:rPr>
          <w:rFonts w:ascii="Arial" w:hAnsi="Arial" w:cs="Arial"/>
          <w:b/>
          <w:sz w:val="22"/>
          <w:szCs w:val="22"/>
        </w:rPr>
        <w:t xml:space="preserve">, </w:t>
      </w:r>
      <w:r w:rsidRPr="00942AB3">
        <w:rPr>
          <w:rFonts w:ascii="Arial" w:eastAsia="TimesNewRomanPS-BoldMT" w:hAnsi="Arial" w:cs="Arial"/>
          <w:b/>
          <w:bCs/>
          <w:sz w:val="22"/>
          <w:szCs w:val="22"/>
        </w:rPr>
        <w:t xml:space="preserve">JN br. </w:t>
      </w:r>
      <w:r w:rsidR="009960E9">
        <w:rPr>
          <w:rFonts w:ascii="Arial" w:eastAsia="TimesNewRomanPS-BoldMT" w:hAnsi="Arial" w:cs="Arial"/>
          <w:b/>
          <w:bCs/>
          <w:sz w:val="22"/>
          <w:szCs w:val="22"/>
        </w:rPr>
        <w:t>22/2020</w:t>
      </w:r>
      <w:r w:rsidRPr="00942AB3">
        <w:rPr>
          <w:rFonts w:ascii="Arial" w:eastAsia="TimesNewRomanPS-BoldMT" w:hAnsi="Arial" w:cs="Arial"/>
          <w:b/>
          <w:bCs/>
          <w:sz w:val="22"/>
          <w:szCs w:val="22"/>
        </w:rPr>
        <w:t xml:space="preserve"> </w:t>
      </w:r>
      <w:r w:rsidRPr="00942AB3">
        <w:rPr>
          <w:rFonts w:ascii="Arial" w:hAnsi="Arial" w:cs="Arial"/>
          <w:b/>
          <w:sz w:val="22"/>
          <w:szCs w:val="22"/>
        </w:rPr>
        <w:t>Partija br.____-____________________________________</w:t>
      </w:r>
      <w:r w:rsidRPr="00942AB3">
        <w:rPr>
          <w:rFonts w:ascii="Arial" w:eastAsia="TimesNewRomanPSMT" w:hAnsi="Arial" w:cs="Arial"/>
          <w:b/>
          <w:bCs/>
          <w:sz w:val="22"/>
          <w:szCs w:val="22"/>
        </w:rPr>
        <w:t xml:space="preserve">- </w:t>
      </w:r>
      <w:r w:rsidRPr="00942AB3">
        <w:rPr>
          <w:rFonts w:ascii="Arial" w:eastAsia="TimesNewRomanPS-BoldMT" w:hAnsi="Arial" w:cs="Arial"/>
          <w:b/>
          <w:bCs/>
          <w:sz w:val="22"/>
          <w:szCs w:val="22"/>
        </w:rPr>
        <w:t>NE OTVARATI.”</w:t>
      </w:r>
    </w:p>
    <w:p w:rsidR="00CB110F" w:rsidRPr="00942AB3" w:rsidRDefault="00CB110F" w:rsidP="00A87C96">
      <w:pPr>
        <w:autoSpaceDE w:val="0"/>
        <w:autoSpaceDN w:val="0"/>
        <w:adjustRightInd w:val="0"/>
        <w:spacing w:line="240" w:lineRule="auto"/>
        <w:jc w:val="both"/>
        <w:rPr>
          <w:rFonts w:ascii="Arial" w:hAnsi="Arial" w:cs="Arial"/>
          <w:color w:val="FF0000"/>
          <w:sz w:val="22"/>
          <w:szCs w:val="22"/>
        </w:rPr>
      </w:pPr>
    </w:p>
    <w:p w:rsidR="00A87C96" w:rsidRPr="00942AB3"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942AB3">
        <w:rPr>
          <w:rFonts w:ascii="Arial" w:hAnsi="Arial" w:cs="Arial"/>
          <w:b/>
          <w:color w:val="auto"/>
          <w:sz w:val="22"/>
          <w:szCs w:val="22"/>
          <w:u w:val="single"/>
        </w:rPr>
        <w:t>Ponuda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smatra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blagovremenom</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ukoliko</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je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primljena</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od</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strane</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naručioca</w:t>
      </w:r>
      <w:r w:rsidR="00FC37B0" w:rsidRPr="00942AB3">
        <w:rPr>
          <w:rFonts w:ascii="Arial" w:hAnsi="Arial" w:cs="Arial"/>
          <w:b/>
          <w:color w:val="auto"/>
          <w:sz w:val="22"/>
          <w:szCs w:val="22"/>
          <w:u w:val="single"/>
        </w:rPr>
        <w:t>, u prostorije Javnih nabavki,</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do</w:t>
      </w:r>
      <w:r w:rsidR="00A87C96" w:rsidRPr="00942AB3">
        <w:rPr>
          <w:rFonts w:ascii="Arial" w:hAnsi="Arial" w:cs="Arial"/>
          <w:b/>
          <w:color w:val="auto"/>
          <w:sz w:val="22"/>
          <w:szCs w:val="22"/>
          <w:u w:val="single"/>
        </w:rPr>
        <w:t xml:space="preserve"> </w:t>
      </w:r>
      <w:r w:rsidR="008B0CC9">
        <w:rPr>
          <w:rFonts w:ascii="Arial" w:hAnsi="Arial" w:cs="Arial"/>
          <w:b/>
          <w:color w:val="auto"/>
          <w:sz w:val="22"/>
          <w:szCs w:val="22"/>
          <w:u w:val="single"/>
        </w:rPr>
        <w:t>14.04</w:t>
      </w:r>
      <w:r w:rsidR="00BE29E0">
        <w:rPr>
          <w:rFonts w:ascii="Arial" w:hAnsi="Arial" w:cs="Arial"/>
          <w:b/>
          <w:color w:val="auto"/>
          <w:sz w:val="22"/>
          <w:szCs w:val="22"/>
          <w:u w:val="single"/>
        </w:rPr>
        <w:t>.</w:t>
      </w:r>
      <w:r w:rsidR="009960E9">
        <w:rPr>
          <w:rFonts w:ascii="Arial" w:hAnsi="Arial" w:cs="Arial"/>
          <w:b/>
          <w:color w:val="auto"/>
          <w:sz w:val="22"/>
          <w:szCs w:val="22"/>
          <w:u w:val="single"/>
        </w:rPr>
        <w:t>2020</w:t>
      </w:r>
      <w:r w:rsidR="00E87A16" w:rsidRPr="00E87A16">
        <w:rPr>
          <w:rFonts w:ascii="Arial" w:hAnsi="Arial" w:cs="Arial"/>
          <w:b/>
          <w:color w:val="auto"/>
          <w:sz w:val="22"/>
          <w:szCs w:val="22"/>
          <w:u w:val="single"/>
        </w:rPr>
        <w:t>.</w:t>
      </w:r>
      <w:r w:rsidR="00CB110F" w:rsidRPr="00E87A16">
        <w:rPr>
          <w:rFonts w:ascii="Arial" w:hAnsi="Arial" w:cs="Arial"/>
          <w:b/>
          <w:color w:val="auto"/>
          <w:sz w:val="22"/>
          <w:szCs w:val="22"/>
          <w:u w:val="single"/>
        </w:rPr>
        <w:t xml:space="preserve"> (</w:t>
      </w:r>
      <w:r w:rsidR="008B0CC9">
        <w:rPr>
          <w:rFonts w:ascii="Arial" w:hAnsi="Arial" w:cs="Arial"/>
          <w:b/>
          <w:color w:val="auto"/>
          <w:sz w:val="22"/>
          <w:szCs w:val="22"/>
          <w:u w:val="single"/>
        </w:rPr>
        <w:t>UTORAK</w:t>
      </w:r>
      <w:r w:rsidR="00F140C8">
        <w:rPr>
          <w:rFonts w:ascii="Arial" w:hAnsi="Arial" w:cs="Arial"/>
          <w:b/>
          <w:color w:val="auto"/>
          <w:sz w:val="22"/>
          <w:szCs w:val="22"/>
          <w:u w:val="single"/>
        </w:rPr>
        <w:t>)</w:t>
      </w:r>
      <w:r w:rsidR="00A87C96" w:rsidRPr="00E87A16">
        <w:rPr>
          <w:rFonts w:ascii="Arial" w:hAnsi="Arial" w:cs="Arial"/>
          <w:b/>
          <w:iCs/>
          <w:color w:val="auto"/>
          <w:sz w:val="22"/>
          <w:szCs w:val="22"/>
          <w:u w:val="single"/>
        </w:rPr>
        <w:t xml:space="preserve"> </w:t>
      </w:r>
      <w:r w:rsidRPr="00942AB3">
        <w:rPr>
          <w:rFonts w:ascii="Arial" w:hAnsi="Arial" w:cs="Arial"/>
          <w:b/>
          <w:color w:val="auto"/>
          <w:sz w:val="22"/>
          <w:szCs w:val="22"/>
          <w:u w:val="single"/>
        </w:rPr>
        <w:t>do</w:t>
      </w:r>
      <w:r w:rsidR="008D6C96" w:rsidRPr="00942AB3">
        <w:rPr>
          <w:rFonts w:ascii="Arial" w:hAnsi="Arial" w:cs="Arial"/>
          <w:b/>
          <w:color w:val="auto"/>
          <w:sz w:val="22"/>
          <w:szCs w:val="22"/>
          <w:u w:val="single"/>
        </w:rPr>
        <w:t xml:space="preserve"> 11</w:t>
      </w:r>
      <w:r w:rsidR="00A87C96" w:rsidRPr="00942AB3">
        <w:rPr>
          <w:rFonts w:ascii="Arial" w:hAnsi="Arial" w:cs="Arial"/>
          <w:b/>
          <w:color w:val="auto"/>
          <w:sz w:val="22"/>
          <w:szCs w:val="22"/>
          <w:u w:val="single"/>
        </w:rPr>
        <w:t xml:space="preserve"> </w:t>
      </w:r>
      <w:r w:rsidRPr="00942AB3">
        <w:rPr>
          <w:rFonts w:ascii="Arial" w:hAnsi="Arial" w:cs="Arial"/>
          <w:b/>
          <w:color w:val="auto"/>
          <w:sz w:val="22"/>
          <w:szCs w:val="22"/>
          <w:u w:val="single"/>
        </w:rPr>
        <w:t>časova</w:t>
      </w:r>
      <w:r w:rsidR="00A87C96" w:rsidRPr="00942AB3">
        <w:rPr>
          <w:rFonts w:ascii="Arial" w:hAnsi="Arial" w:cs="Arial"/>
          <w:b/>
          <w:iCs/>
          <w:color w:val="auto"/>
          <w:sz w:val="22"/>
          <w:szCs w:val="22"/>
          <w:u w:val="single"/>
        </w:rPr>
        <w:t>.</w:t>
      </w:r>
    </w:p>
    <w:p w:rsidR="00FC37B0" w:rsidRPr="00942AB3" w:rsidRDefault="00A87C96" w:rsidP="00A87C96">
      <w:pPr>
        <w:autoSpaceDE w:val="0"/>
        <w:autoSpaceDN w:val="0"/>
        <w:adjustRightInd w:val="0"/>
        <w:spacing w:line="240" w:lineRule="auto"/>
        <w:jc w:val="both"/>
        <w:rPr>
          <w:rFonts w:ascii="Arial" w:hAnsi="Arial" w:cs="Arial"/>
          <w:color w:val="FF0000"/>
          <w:sz w:val="22"/>
          <w:szCs w:val="22"/>
        </w:rPr>
      </w:pPr>
      <w:r w:rsidRPr="00942AB3">
        <w:rPr>
          <w:rFonts w:ascii="Arial" w:eastAsia="TimesNewRomanPS-BoldMT" w:hAnsi="Arial" w:cs="Arial"/>
          <w:b/>
          <w:bCs/>
          <w:color w:val="FF0000"/>
          <w:sz w:val="22"/>
          <w:szCs w:val="22"/>
        </w:rPr>
        <w:t xml:space="preserve"> </w:t>
      </w:r>
      <w:r w:rsidRPr="00942AB3">
        <w:rPr>
          <w:rFonts w:ascii="Arial" w:hAnsi="Arial" w:cs="Arial"/>
          <w:color w:val="FF0000"/>
          <w:sz w:val="22"/>
          <w:szCs w:val="22"/>
        </w:rPr>
        <w:t xml:space="preserve"> </w:t>
      </w:r>
    </w:p>
    <w:p w:rsidR="00A87C96" w:rsidRPr="00942AB3" w:rsidRDefault="002A3B92" w:rsidP="00A87C96">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po</w:t>
      </w:r>
      <w:r w:rsidR="00A87C96" w:rsidRPr="00942AB3">
        <w:rPr>
          <w:rFonts w:ascii="Arial" w:hAnsi="Arial" w:cs="Arial"/>
          <w:color w:val="auto"/>
          <w:sz w:val="22"/>
          <w:szCs w:val="22"/>
        </w:rPr>
        <w:t xml:space="preserve"> </w:t>
      </w:r>
      <w:r w:rsidRPr="00942AB3">
        <w:rPr>
          <w:rFonts w:ascii="Arial" w:hAnsi="Arial" w:cs="Arial"/>
          <w:color w:val="auto"/>
          <w:sz w:val="22"/>
          <w:szCs w:val="22"/>
        </w:rPr>
        <w:t>prijemu</w:t>
      </w:r>
      <w:r w:rsidR="00A87C96" w:rsidRPr="00942AB3">
        <w:rPr>
          <w:rFonts w:ascii="Arial" w:hAnsi="Arial" w:cs="Arial"/>
          <w:color w:val="auto"/>
          <w:sz w:val="22"/>
          <w:szCs w:val="22"/>
        </w:rPr>
        <w:t xml:space="preserve"> </w:t>
      </w:r>
      <w:r w:rsidRPr="00942AB3">
        <w:rPr>
          <w:rFonts w:ascii="Arial" w:hAnsi="Arial" w:cs="Arial"/>
          <w:color w:val="auto"/>
          <w:sz w:val="22"/>
          <w:szCs w:val="22"/>
        </w:rPr>
        <w:t>određene</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na</w:t>
      </w:r>
      <w:r w:rsidR="00A87C96" w:rsidRPr="00942AB3">
        <w:rPr>
          <w:rFonts w:ascii="Arial" w:hAnsi="Arial" w:cs="Arial"/>
          <w:color w:val="auto"/>
          <w:sz w:val="22"/>
          <w:szCs w:val="22"/>
        </w:rPr>
        <w:t xml:space="preserve"> </w:t>
      </w:r>
      <w:r w:rsidRPr="00942AB3">
        <w:rPr>
          <w:rFonts w:ascii="Arial" w:hAnsi="Arial" w:cs="Arial"/>
          <w:color w:val="auto"/>
          <w:sz w:val="22"/>
          <w:szCs w:val="22"/>
        </w:rPr>
        <w:t>koverti</w:t>
      </w:r>
      <w:r w:rsidR="00A87C96" w:rsidRPr="00942AB3">
        <w:rPr>
          <w:rFonts w:ascii="Arial" w:hAnsi="Arial" w:cs="Arial"/>
          <w:color w:val="auto"/>
          <w:sz w:val="22"/>
          <w:szCs w:val="22"/>
        </w:rPr>
        <w:t xml:space="preserve">, </w:t>
      </w:r>
      <w:r w:rsidRPr="00942AB3">
        <w:rPr>
          <w:rFonts w:ascii="Arial" w:hAnsi="Arial" w:cs="Arial"/>
          <w:color w:val="auto"/>
          <w:sz w:val="22"/>
          <w:szCs w:val="22"/>
        </w:rPr>
        <w:t>odnosno</w:t>
      </w:r>
      <w:r w:rsidR="00A87C96" w:rsidRPr="00942AB3">
        <w:rPr>
          <w:rFonts w:ascii="Arial" w:hAnsi="Arial" w:cs="Arial"/>
          <w:color w:val="auto"/>
          <w:sz w:val="22"/>
          <w:szCs w:val="22"/>
        </w:rPr>
        <w:t xml:space="preserve"> </w:t>
      </w:r>
      <w:r w:rsidRPr="00942AB3">
        <w:rPr>
          <w:rFonts w:ascii="Arial" w:hAnsi="Arial" w:cs="Arial"/>
          <w:color w:val="auto"/>
          <w:sz w:val="22"/>
          <w:szCs w:val="22"/>
        </w:rPr>
        <w:t>kutiji</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kojoj</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nalazi</w:t>
      </w:r>
      <w:r w:rsidR="00A87C96" w:rsidRPr="00942AB3">
        <w:rPr>
          <w:rFonts w:ascii="Arial" w:hAnsi="Arial" w:cs="Arial"/>
          <w:color w:val="auto"/>
          <w:sz w:val="22"/>
          <w:szCs w:val="22"/>
        </w:rPr>
        <w:t xml:space="preserve">, </w:t>
      </w:r>
      <w:r w:rsidRPr="00942AB3">
        <w:rPr>
          <w:rFonts w:ascii="Arial" w:hAnsi="Arial" w:cs="Arial"/>
          <w:color w:val="auto"/>
          <w:sz w:val="22"/>
          <w:szCs w:val="22"/>
        </w:rPr>
        <w:t>obeležiti</w:t>
      </w:r>
      <w:r w:rsidR="00A87C96" w:rsidRPr="00942AB3">
        <w:rPr>
          <w:rFonts w:ascii="Arial" w:hAnsi="Arial" w:cs="Arial"/>
          <w:color w:val="auto"/>
          <w:sz w:val="22"/>
          <w:szCs w:val="22"/>
        </w:rPr>
        <w:t xml:space="preserve"> </w:t>
      </w:r>
      <w:r w:rsidRPr="00942AB3">
        <w:rPr>
          <w:rFonts w:ascii="Arial" w:hAnsi="Arial" w:cs="Arial"/>
          <w:color w:val="auto"/>
          <w:sz w:val="22"/>
          <w:szCs w:val="22"/>
        </w:rPr>
        <w:t>vreme</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evidentirati</w:t>
      </w:r>
      <w:r w:rsidR="00A87C96" w:rsidRPr="00942AB3">
        <w:rPr>
          <w:rFonts w:ascii="Arial" w:hAnsi="Arial" w:cs="Arial"/>
          <w:color w:val="auto"/>
          <w:sz w:val="22"/>
          <w:szCs w:val="22"/>
        </w:rPr>
        <w:t xml:space="preserve"> </w:t>
      </w:r>
      <w:r w:rsidRPr="00942AB3">
        <w:rPr>
          <w:rFonts w:ascii="Arial" w:hAnsi="Arial" w:cs="Arial"/>
          <w:color w:val="auto"/>
          <w:sz w:val="22"/>
          <w:szCs w:val="22"/>
        </w:rPr>
        <w:t>broj</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datum</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prema</w:t>
      </w:r>
      <w:r w:rsidR="00A87C96" w:rsidRPr="00942AB3">
        <w:rPr>
          <w:rFonts w:ascii="Arial" w:hAnsi="Arial" w:cs="Arial"/>
          <w:color w:val="auto"/>
          <w:sz w:val="22"/>
          <w:szCs w:val="22"/>
        </w:rPr>
        <w:t xml:space="preserve"> </w:t>
      </w:r>
      <w:r w:rsidRPr="00942AB3">
        <w:rPr>
          <w:rFonts w:ascii="Arial" w:hAnsi="Arial" w:cs="Arial"/>
          <w:color w:val="auto"/>
          <w:sz w:val="22"/>
          <w:szCs w:val="22"/>
        </w:rPr>
        <w:t>redosledu</w:t>
      </w:r>
      <w:r w:rsidR="00A87C96" w:rsidRPr="00942AB3">
        <w:rPr>
          <w:rFonts w:ascii="Arial" w:hAnsi="Arial" w:cs="Arial"/>
          <w:color w:val="auto"/>
          <w:sz w:val="22"/>
          <w:szCs w:val="22"/>
        </w:rPr>
        <w:t xml:space="preserve"> </w:t>
      </w:r>
      <w:r w:rsidRPr="00942AB3">
        <w:rPr>
          <w:rFonts w:ascii="Arial" w:hAnsi="Arial" w:cs="Arial"/>
          <w:color w:val="auto"/>
          <w:sz w:val="22"/>
          <w:szCs w:val="22"/>
        </w:rPr>
        <w:t>prispeća</w:t>
      </w:r>
      <w:r w:rsidR="00A87C96" w:rsidRPr="00942AB3">
        <w:rPr>
          <w:rFonts w:ascii="Arial" w:hAnsi="Arial" w:cs="Arial"/>
          <w:color w:val="auto"/>
          <w:sz w:val="22"/>
          <w:szCs w:val="22"/>
        </w:rPr>
        <w:t xml:space="preserve">. </w:t>
      </w:r>
      <w:r w:rsidRPr="00942AB3">
        <w:rPr>
          <w:rFonts w:ascii="Arial" w:hAnsi="Arial" w:cs="Arial"/>
          <w:color w:val="auto"/>
          <w:sz w:val="22"/>
          <w:szCs w:val="22"/>
        </w:rPr>
        <w:t>Ukoliko</w:t>
      </w:r>
      <w:r w:rsidR="00A87C96" w:rsidRPr="00942AB3">
        <w:rPr>
          <w:rFonts w:ascii="Arial" w:hAnsi="Arial" w:cs="Arial"/>
          <w:color w:val="auto"/>
          <w:sz w:val="22"/>
          <w:szCs w:val="22"/>
        </w:rPr>
        <w:t xml:space="preserve"> </w:t>
      </w:r>
      <w:r w:rsidRPr="00942AB3">
        <w:rPr>
          <w:rFonts w:ascii="Arial" w:hAnsi="Arial" w:cs="Arial"/>
          <w:color w:val="auto"/>
          <w:sz w:val="22"/>
          <w:szCs w:val="22"/>
        </w:rPr>
        <w:t>je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dostavljena</w:t>
      </w:r>
      <w:r w:rsidR="00A87C96" w:rsidRPr="00942AB3">
        <w:rPr>
          <w:rFonts w:ascii="Arial" w:hAnsi="Arial" w:cs="Arial"/>
          <w:color w:val="auto"/>
          <w:sz w:val="22"/>
          <w:szCs w:val="22"/>
        </w:rPr>
        <w:t xml:space="preserve"> </w:t>
      </w:r>
      <w:r w:rsidRPr="00942AB3">
        <w:rPr>
          <w:rFonts w:ascii="Arial" w:hAnsi="Arial" w:cs="Arial"/>
          <w:color w:val="auto"/>
          <w:sz w:val="22"/>
          <w:szCs w:val="22"/>
        </w:rPr>
        <w:t>neposredno</w:t>
      </w:r>
      <w:r w:rsidR="00A87C96" w:rsidRPr="00942AB3">
        <w:rPr>
          <w:rFonts w:ascii="Arial" w:hAnsi="Arial" w:cs="Arial"/>
          <w:color w:val="auto"/>
          <w:sz w:val="22"/>
          <w:szCs w:val="22"/>
        </w:rPr>
        <w:t xml:space="preserve"> </w:t>
      </w:r>
      <w:r w:rsidRPr="00942AB3">
        <w:rPr>
          <w:rFonts w:ascii="Arial" w:hAnsi="Arial" w:cs="Arial"/>
          <w:color w:val="auto"/>
          <w:sz w:val="22"/>
          <w:szCs w:val="22"/>
          <w:lang w:val="sr-Cyrl-CS"/>
        </w:rPr>
        <w:t>n</w:t>
      </w:r>
      <w:r w:rsidRPr="00942AB3">
        <w:rPr>
          <w:rFonts w:ascii="Arial" w:hAnsi="Arial" w:cs="Arial"/>
          <w:color w:val="auto"/>
          <w:sz w:val="22"/>
          <w:szCs w:val="22"/>
        </w:rPr>
        <w:t>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ponuđaču</w:t>
      </w:r>
      <w:r w:rsidR="00A87C96" w:rsidRPr="00942AB3">
        <w:rPr>
          <w:rFonts w:ascii="Arial" w:hAnsi="Arial" w:cs="Arial"/>
          <w:color w:val="auto"/>
          <w:sz w:val="22"/>
          <w:szCs w:val="22"/>
        </w:rPr>
        <w:t xml:space="preserve"> </w:t>
      </w:r>
      <w:r w:rsidRPr="00942AB3">
        <w:rPr>
          <w:rFonts w:ascii="Arial" w:hAnsi="Arial" w:cs="Arial"/>
          <w:color w:val="auto"/>
          <w:sz w:val="22"/>
          <w:szCs w:val="22"/>
        </w:rPr>
        <w:t>predati</w:t>
      </w:r>
      <w:r w:rsidR="00A87C96" w:rsidRPr="00942AB3">
        <w:rPr>
          <w:rFonts w:ascii="Arial" w:hAnsi="Arial" w:cs="Arial"/>
          <w:color w:val="auto"/>
          <w:sz w:val="22"/>
          <w:szCs w:val="22"/>
        </w:rPr>
        <w:t xml:space="preserve"> </w:t>
      </w:r>
      <w:r w:rsidRPr="00942AB3">
        <w:rPr>
          <w:rFonts w:ascii="Arial" w:hAnsi="Arial" w:cs="Arial"/>
          <w:color w:val="auto"/>
          <w:sz w:val="22"/>
          <w:szCs w:val="22"/>
        </w:rPr>
        <w:t>potvrdu</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potvrdi</w:t>
      </w:r>
      <w:r w:rsidR="00A87C96" w:rsidRPr="00942AB3">
        <w:rPr>
          <w:rFonts w:ascii="Arial" w:hAnsi="Arial" w:cs="Arial"/>
          <w:color w:val="auto"/>
          <w:sz w:val="22"/>
          <w:szCs w:val="22"/>
        </w:rPr>
        <w:t xml:space="preserve"> </w:t>
      </w:r>
      <w:r w:rsidRPr="00942AB3">
        <w:rPr>
          <w:rFonts w:ascii="Arial" w:hAnsi="Arial" w:cs="Arial"/>
          <w:color w:val="auto"/>
          <w:sz w:val="22"/>
          <w:szCs w:val="22"/>
        </w:rPr>
        <w:t>o</w:t>
      </w:r>
      <w:r w:rsidR="00A87C96" w:rsidRPr="00942AB3">
        <w:rPr>
          <w:rFonts w:ascii="Arial" w:hAnsi="Arial" w:cs="Arial"/>
          <w:color w:val="auto"/>
          <w:sz w:val="22"/>
          <w:szCs w:val="22"/>
        </w:rPr>
        <w:t xml:space="preserve"> </w:t>
      </w:r>
      <w:r w:rsidRPr="00942AB3">
        <w:rPr>
          <w:rFonts w:ascii="Arial" w:hAnsi="Arial" w:cs="Arial"/>
          <w:color w:val="auto"/>
          <w:sz w:val="22"/>
          <w:szCs w:val="22"/>
        </w:rPr>
        <w:t>prijemu</w:t>
      </w:r>
      <w:r w:rsidR="00A87C96" w:rsidRPr="00942AB3">
        <w:rPr>
          <w:rFonts w:ascii="Arial" w:hAnsi="Arial" w:cs="Arial"/>
          <w:color w:val="auto"/>
          <w:sz w:val="22"/>
          <w:szCs w:val="22"/>
        </w:rPr>
        <w:t xml:space="preserve"> </w:t>
      </w: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će</w:t>
      </w:r>
      <w:r w:rsidR="00A87C96" w:rsidRPr="00942AB3">
        <w:rPr>
          <w:rFonts w:ascii="Arial" w:hAnsi="Arial" w:cs="Arial"/>
          <w:color w:val="auto"/>
          <w:sz w:val="22"/>
          <w:szCs w:val="22"/>
        </w:rPr>
        <w:t xml:space="preserve"> </w:t>
      </w:r>
      <w:r w:rsidRPr="00942AB3">
        <w:rPr>
          <w:rFonts w:ascii="Arial" w:hAnsi="Arial" w:cs="Arial"/>
          <w:color w:val="auto"/>
          <w:sz w:val="22"/>
          <w:szCs w:val="22"/>
        </w:rPr>
        <w:t>navesti</w:t>
      </w:r>
      <w:r w:rsidR="00A87C96" w:rsidRPr="00942AB3">
        <w:rPr>
          <w:rFonts w:ascii="Arial" w:hAnsi="Arial" w:cs="Arial"/>
          <w:color w:val="auto"/>
          <w:sz w:val="22"/>
          <w:szCs w:val="22"/>
        </w:rPr>
        <w:t xml:space="preserve"> </w:t>
      </w:r>
      <w:r w:rsidRPr="00942AB3">
        <w:rPr>
          <w:rFonts w:ascii="Arial" w:hAnsi="Arial" w:cs="Arial"/>
          <w:color w:val="auto"/>
          <w:sz w:val="22"/>
          <w:szCs w:val="22"/>
        </w:rPr>
        <w:t>datum</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sat</w:t>
      </w:r>
      <w:r w:rsidR="00A87C96" w:rsidRPr="00942AB3">
        <w:rPr>
          <w:rFonts w:ascii="Arial" w:hAnsi="Arial" w:cs="Arial"/>
          <w:color w:val="auto"/>
          <w:sz w:val="22"/>
          <w:szCs w:val="22"/>
        </w:rPr>
        <w:t xml:space="preserve"> </w:t>
      </w:r>
      <w:r w:rsidRPr="00942AB3">
        <w:rPr>
          <w:rFonts w:ascii="Arial" w:hAnsi="Arial" w:cs="Arial"/>
          <w:color w:val="auto"/>
          <w:sz w:val="22"/>
          <w:szCs w:val="22"/>
        </w:rPr>
        <w:t>prijema</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p>
    <w:p w:rsidR="00657220" w:rsidRPr="00942AB3" w:rsidRDefault="002A3B92" w:rsidP="00657220">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koju</w:t>
      </w:r>
      <w:r w:rsidR="00A87C96" w:rsidRPr="00942AB3">
        <w:rPr>
          <w:rFonts w:ascii="Arial" w:hAnsi="Arial" w:cs="Arial"/>
          <w:color w:val="auto"/>
          <w:sz w:val="22"/>
          <w:szCs w:val="22"/>
        </w:rPr>
        <w:t xml:space="preserve"> </w:t>
      </w:r>
      <w:r w:rsidRPr="00942AB3">
        <w:rPr>
          <w:rFonts w:ascii="Arial" w:hAnsi="Arial" w:cs="Arial"/>
          <w:color w:val="auto"/>
          <w:sz w:val="22"/>
          <w:szCs w:val="22"/>
        </w:rPr>
        <w:t>naručilac</w:t>
      </w:r>
      <w:r w:rsidR="00A87C96" w:rsidRPr="00942AB3">
        <w:rPr>
          <w:rFonts w:ascii="Arial" w:hAnsi="Arial" w:cs="Arial"/>
          <w:color w:val="auto"/>
          <w:sz w:val="22"/>
          <w:szCs w:val="22"/>
        </w:rPr>
        <w:t xml:space="preserve"> </w:t>
      </w:r>
      <w:r w:rsidRPr="00942AB3">
        <w:rPr>
          <w:rFonts w:ascii="Arial" w:hAnsi="Arial" w:cs="Arial"/>
          <w:color w:val="auto"/>
          <w:sz w:val="22"/>
          <w:szCs w:val="22"/>
        </w:rPr>
        <w:t>nije</w:t>
      </w:r>
      <w:r w:rsidR="00A87C96" w:rsidRPr="00942AB3">
        <w:rPr>
          <w:rFonts w:ascii="Arial" w:hAnsi="Arial" w:cs="Arial"/>
          <w:color w:val="auto"/>
          <w:sz w:val="22"/>
          <w:szCs w:val="22"/>
        </w:rPr>
        <w:t xml:space="preserve"> </w:t>
      </w:r>
      <w:r w:rsidRPr="00942AB3">
        <w:rPr>
          <w:rFonts w:ascii="Arial" w:hAnsi="Arial" w:cs="Arial"/>
          <w:color w:val="auto"/>
          <w:sz w:val="22"/>
          <w:szCs w:val="22"/>
        </w:rPr>
        <w:t>primio</w:t>
      </w:r>
      <w:r w:rsidR="00A87C96" w:rsidRPr="00942AB3">
        <w:rPr>
          <w:rFonts w:ascii="Arial" w:hAnsi="Arial" w:cs="Arial"/>
          <w:color w:val="auto"/>
          <w:sz w:val="22"/>
          <w:szCs w:val="22"/>
        </w:rPr>
        <w:t xml:space="preserve"> </w:t>
      </w:r>
      <w:r w:rsidRPr="00942AB3">
        <w:rPr>
          <w:rFonts w:ascii="Arial" w:hAnsi="Arial" w:cs="Arial"/>
          <w:color w:val="auto"/>
          <w:sz w:val="22"/>
          <w:szCs w:val="22"/>
        </w:rPr>
        <w:t>u</w:t>
      </w:r>
      <w:r w:rsidR="00A87C96" w:rsidRPr="00942AB3">
        <w:rPr>
          <w:rFonts w:ascii="Arial" w:hAnsi="Arial" w:cs="Arial"/>
          <w:color w:val="auto"/>
          <w:sz w:val="22"/>
          <w:szCs w:val="22"/>
        </w:rPr>
        <w:t xml:space="preserve"> </w:t>
      </w:r>
      <w:r w:rsidRPr="00942AB3">
        <w:rPr>
          <w:rFonts w:ascii="Arial" w:hAnsi="Arial" w:cs="Arial"/>
          <w:color w:val="auto"/>
          <w:sz w:val="22"/>
          <w:szCs w:val="22"/>
        </w:rPr>
        <w:t>roku</w:t>
      </w:r>
      <w:r w:rsidR="00A87C96" w:rsidRPr="00942AB3">
        <w:rPr>
          <w:rFonts w:ascii="Arial" w:hAnsi="Arial" w:cs="Arial"/>
          <w:color w:val="auto"/>
          <w:sz w:val="22"/>
          <w:szCs w:val="22"/>
        </w:rPr>
        <w:t xml:space="preserve"> </w:t>
      </w:r>
      <w:r w:rsidRPr="00942AB3">
        <w:rPr>
          <w:rFonts w:ascii="Arial" w:hAnsi="Arial" w:cs="Arial"/>
          <w:color w:val="auto"/>
          <w:sz w:val="22"/>
          <w:szCs w:val="22"/>
        </w:rPr>
        <w:t>određenom</w:t>
      </w:r>
      <w:r w:rsidR="00A87C96" w:rsidRPr="00942AB3">
        <w:rPr>
          <w:rFonts w:ascii="Arial" w:hAnsi="Arial" w:cs="Arial"/>
          <w:color w:val="auto"/>
          <w:sz w:val="22"/>
          <w:szCs w:val="22"/>
        </w:rPr>
        <w:t xml:space="preserve"> </w:t>
      </w:r>
      <w:r w:rsidRPr="00942AB3">
        <w:rPr>
          <w:rFonts w:ascii="Arial" w:hAnsi="Arial" w:cs="Arial"/>
          <w:color w:val="auto"/>
          <w:sz w:val="22"/>
          <w:szCs w:val="22"/>
        </w:rPr>
        <w:t>za</w:t>
      </w:r>
      <w:r w:rsidR="00A87C96" w:rsidRPr="00942AB3">
        <w:rPr>
          <w:rFonts w:ascii="Arial" w:hAnsi="Arial" w:cs="Arial"/>
          <w:color w:val="auto"/>
          <w:sz w:val="22"/>
          <w:szCs w:val="22"/>
        </w:rPr>
        <w:t xml:space="preserve"> </w:t>
      </w:r>
      <w:r w:rsidRPr="00942AB3">
        <w:rPr>
          <w:rFonts w:ascii="Arial" w:hAnsi="Arial" w:cs="Arial"/>
          <w:color w:val="auto"/>
          <w:sz w:val="22"/>
          <w:szCs w:val="22"/>
        </w:rPr>
        <w:t>podnošenje</w:t>
      </w:r>
      <w:r w:rsidR="00A87C96" w:rsidRPr="00942AB3">
        <w:rPr>
          <w:rFonts w:ascii="Arial" w:hAnsi="Arial" w:cs="Arial"/>
          <w:color w:val="auto"/>
          <w:sz w:val="22"/>
          <w:szCs w:val="22"/>
        </w:rPr>
        <w:t xml:space="preserve"> </w:t>
      </w:r>
      <w:r w:rsidRPr="00942AB3">
        <w:rPr>
          <w:rFonts w:ascii="Arial" w:hAnsi="Arial" w:cs="Arial"/>
          <w:color w:val="auto"/>
          <w:sz w:val="22"/>
          <w:szCs w:val="22"/>
        </w:rPr>
        <w:t>ponuda</w:t>
      </w:r>
      <w:r w:rsidR="00A87C96" w:rsidRPr="00942AB3">
        <w:rPr>
          <w:rFonts w:ascii="Arial" w:hAnsi="Arial" w:cs="Arial"/>
          <w:color w:val="auto"/>
          <w:sz w:val="22"/>
          <w:szCs w:val="22"/>
        </w:rPr>
        <w:t xml:space="preserve">, </w:t>
      </w:r>
      <w:r w:rsidRPr="00942AB3">
        <w:rPr>
          <w:rFonts w:ascii="Arial" w:hAnsi="Arial" w:cs="Arial"/>
          <w:color w:val="auto"/>
          <w:sz w:val="22"/>
          <w:szCs w:val="22"/>
        </w:rPr>
        <w:t>odnosno</w:t>
      </w:r>
      <w:r w:rsidR="00A87C96" w:rsidRPr="00942AB3">
        <w:rPr>
          <w:rFonts w:ascii="Arial" w:hAnsi="Arial" w:cs="Arial"/>
          <w:color w:val="auto"/>
          <w:sz w:val="22"/>
          <w:szCs w:val="22"/>
        </w:rPr>
        <w:t xml:space="preserve"> </w:t>
      </w:r>
      <w:r w:rsidRPr="00942AB3">
        <w:rPr>
          <w:rFonts w:ascii="Arial" w:hAnsi="Arial" w:cs="Arial"/>
          <w:color w:val="auto"/>
          <w:sz w:val="22"/>
          <w:szCs w:val="22"/>
        </w:rPr>
        <w:t>koja</w:t>
      </w:r>
      <w:r w:rsidR="00A87C96" w:rsidRPr="00942AB3">
        <w:rPr>
          <w:rFonts w:ascii="Arial" w:hAnsi="Arial" w:cs="Arial"/>
          <w:color w:val="auto"/>
          <w:sz w:val="22"/>
          <w:szCs w:val="22"/>
        </w:rPr>
        <w:t xml:space="preserve"> </w:t>
      </w:r>
      <w:r w:rsidRPr="00942AB3">
        <w:rPr>
          <w:rFonts w:ascii="Arial" w:hAnsi="Arial" w:cs="Arial"/>
          <w:color w:val="auto"/>
          <w:sz w:val="22"/>
          <w:szCs w:val="22"/>
        </w:rPr>
        <w:t>je</w:t>
      </w:r>
      <w:r w:rsidR="00A87C96" w:rsidRPr="00942AB3">
        <w:rPr>
          <w:rFonts w:ascii="Arial" w:hAnsi="Arial" w:cs="Arial"/>
          <w:color w:val="auto"/>
          <w:sz w:val="22"/>
          <w:szCs w:val="22"/>
        </w:rPr>
        <w:t xml:space="preserve"> </w:t>
      </w:r>
      <w:r w:rsidRPr="00942AB3">
        <w:rPr>
          <w:rFonts w:ascii="Arial" w:hAnsi="Arial" w:cs="Arial"/>
          <w:color w:val="auto"/>
          <w:sz w:val="22"/>
          <w:szCs w:val="22"/>
        </w:rPr>
        <w:t>primljena</w:t>
      </w:r>
      <w:r w:rsidR="00A87C96" w:rsidRPr="00942AB3">
        <w:rPr>
          <w:rFonts w:ascii="Arial" w:hAnsi="Arial" w:cs="Arial"/>
          <w:color w:val="auto"/>
          <w:sz w:val="22"/>
          <w:szCs w:val="22"/>
        </w:rPr>
        <w:t xml:space="preserve"> </w:t>
      </w:r>
      <w:r w:rsidRPr="00942AB3">
        <w:rPr>
          <w:rFonts w:ascii="Arial" w:hAnsi="Arial" w:cs="Arial"/>
          <w:color w:val="auto"/>
          <w:sz w:val="22"/>
          <w:szCs w:val="22"/>
        </w:rPr>
        <w:t>po</w:t>
      </w:r>
      <w:r w:rsidR="00A87C96" w:rsidRPr="00942AB3">
        <w:rPr>
          <w:rFonts w:ascii="Arial" w:hAnsi="Arial" w:cs="Arial"/>
          <w:color w:val="auto"/>
          <w:sz w:val="22"/>
          <w:szCs w:val="22"/>
        </w:rPr>
        <w:t xml:space="preserve"> </w:t>
      </w:r>
      <w:r w:rsidRPr="00942AB3">
        <w:rPr>
          <w:rFonts w:ascii="Arial" w:hAnsi="Arial" w:cs="Arial"/>
          <w:color w:val="auto"/>
          <w:sz w:val="22"/>
          <w:szCs w:val="22"/>
        </w:rPr>
        <w:t>isteku</w:t>
      </w:r>
      <w:r w:rsidR="00A87C96" w:rsidRPr="00942AB3">
        <w:rPr>
          <w:rFonts w:ascii="Arial" w:hAnsi="Arial" w:cs="Arial"/>
          <w:color w:val="auto"/>
          <w:sz w:val="22"/>
          <w:szCs w:val="22"/>
        </w:rPr>
        <w:t xml:space="preserve"> </w:t>
      </w:r>
      <w:r w:rsidRPr="00942AB3">
        <w:rPr>
          <w:rFonts w:ascii="Arial" w:hAnsi="Arial" w:cs="Arial"/>
          <w:color w:val="auto"/>
          <w:sz w:val="22"/>
          <w:szCs w:val="22"/>
        </w:rPr>
        <w:t>dana</w:t>
      </w:r>
      <w:r w:rsidR="00A87C96" w:rsidRPr="00942AB3">
        <w:rPr>
          <w:rFonts w:ascii="Arial" w:hAnsi="Arial" w:cs="Arial"/>
          <w:color w:val="auto"/>
          <w:sz w:val="22"/>
          <w:szCs w:val="22"/>
        </w:rPr>
        <w:t xml:space="preserve"> </w:t>
      </w:r>
      <w:r w:rsidRPr="00942AB3">
        <w:rPr>
          <w:rFonts w:ascii="Arial" w:hAnsi="Arial" w:cs="Arial"/>
          <w:color w:val="auto"/>
          <w:sz w:val="22"/>
          <w:szCs w:val="22"/>
        </w:rPr>
        <w:t>i</w:t>
      </w:r>
      <w:r w:rsidR="00A87C96" w:rsidRPr="00942AB3">
        <w:rPr>
          <w:rFonts w:ascii="Arial" w:hAnsi="Arial" w:cs="Arial"/>
          <w:color w:val="auto"/>
          <w:sz w:val="22"/>
          <w:szCs w:val="22"/>
        </w:rPr>
        <w:t xml:space="preserve"> </w:t>
      </w:r>
      <w:r w:rsidRPr="00942AB3">
        <w:rPr>
          <w:rFonts w:ascii="Arial" w:hAnsi="Arial" w:cs="Arial"/>
          <w:color w:val="auto"/>
          <w:sz w:val="22"/>
          <w:szCs w:val="22"/>
        </w:rPr>
        <w:t>sata</w:t>
      </w:r>
      <w:r w:rsidR="00A87C96" w:rsidRPr="00942AB3">
        <w:rPr>
          <w:rFonts w:ascii="Arial" w:hAnsi="Arial" w:cs="Arial"/>
          <w:color w:val="auto"/>
          <w:sz w:val="22"/>
          <w:szCs w:val="22"/>
        </w:rPr>
        <w:t xml:space="preserve"> </w:t>
      </w:r>
      <w:r w:rsidRPr="00942AB3">
        <w:rPr>
          <w:rFonts w:ascii="Arial" w:hAnsi="Arial" w:cs="Arial"/>
          <w:color w:val="auto"/>
          <w:sz w:val="22"/>
          <w:szCs w:val="22"/>
        </w:rPr>
        <w:t>do</w:t>
      </w:r>
      <w:r w:rsidR="00A87C96" w:rsidRPr="00942AB3">
        <w:rPr>
          <w:rFonts w:ascii="Arial" w:hAnsi="Arial" w:cs="Arial"/>
          <w:color w:val="auto"/>
          <w:sz w:val="22"/>
          <w:szCs w:val="22"/>
        </w:rPr>
        <w:t xml:space="preserve"> </w:t>
      </w:r>
      <w:r w:rsidRPr="00942AB3">
        <w:rPr>
          <w:rFonts w:ascii="Arial" w:hAnsi="Arial" w:cs="Arial"/>
          <w:color w:val="auto"/>
          <w:sz w:val="22"/>
          <w:szCs w:val="22"/>
        </w:rPr>
        <w:t>kojeg</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mogu</w:t>
      </w:r>
      <w:r w:rsidR="00A87C96" w:rsidRPr="00942AB3">
        <w:rPr>
          <w:rFonts w:ascii="Arial" w:hAnsi="Arial" w:cs="Arial"/>
          <w:color w:val="auto"/>
          <w:sz w:val="22"/>
          <w:szCs w:val="22"/>
        </w:rPr>
        <w:t xml:space="preserve"> </w:t>
      </w:r>
      <w:r w:rsidRPr="00942AB3">
        <w:rPr>
          <w:rFonts w:ascii="Arial" w:hAnsi="Arial" w:cs="Arial"/>
          <w:color w:val="auto"/>
          <w:sz w:val="22"/>
          <w:szCs w:val="22"/>
        </w:rPr>
        <w:t>ponude</w:t>
      </w:r>
      <w:r w:rsidR="00A87C96" w:rsidRPr="00942AB3">
        <w:rPr>
          <w:rFonts w:ascii="Arial" w:hAnsi="Arial" w:cs="Arial"/>
          <w:color w:val="auto"/>
          <w:sz w:val="22"/>
          <w:szCs w:val="22"/>
        </w:rPr>
        <w:t xml:space="preserve"> </w:t>
      </w:r>
      <w:r w:rsidRPr="00942AB3">
        <w:rPr>
          <w:rFonts w:ascii="Arial" w:hAnsi="Arial" w:cs="Arial"/>
          <w:color w:val="auto"/>
          <w:sz w:val="22"/>
          <w:szCs w:val="22"/>
        </w:rPr>
        <w:t>podnositi</w:t>
      </w:r>
      <w:r w:rsidR="00A87C96" w:rsidRPr="00942AB3">
        <w:rPr>
          <w:rFonts w:ascii="Arial" w:hAnsi="Arial" w:cs="Arial"/>
          <w:color w:val="auto"/>
          <w:sz w:val="22"/>
          <w:szCs w:val="22"/>
        </w:rPr>
        <w:t xml:space="preserve">, </w:t>
      </w:r>
      <w:r w:rsidRPr="00942AB3">
        <w:rPr>
          <w:rFonts w:ascii="Arial" w:hAnsi="Arial" w:cs="Arial"/>
          <w:color w:val="auto"/>
          <w:sz w:val="22"/>
          <w:szCs w:val="22"/>
        </w:rPr>
        <w:t>smatraće</w:t>
      </w:r>
      <w:r w:rsidR="00A87C96" w:rsidRPr="00942AB3">
        <w:rPr>
          <w:rFonts w:ascii="Arial" w:hAnsi="Arial" w:cs="Arial"/>
          <w:color w:val="auto"/>
          <w:sz w:val="22"/>
          <w:szCs w:val="22"/>
        </w:rPr>
        <w:t xml:space="preserve"> </w:t>
      </w:r>
      <w:r w:rsidRPr="00942AB3">
        <w:rPr>
          <w:rFonts w:ascii="Arial" w:hAnsi="Arial" w:cs="Arial"/>
          <w:color w:val="auto"/>
          <w:sz w:val="22"/>
          <w:szCs w:val="22"/>
        </w:rPr>
        <w:t>se</w:t>
      </w:r>
      <w:r w:rsidR="00A87C96" w:rsidRPr="00942AB3">
        <w:rPr>
          <w:rFonts w:ascii="Arial" w:hAnsi="Arial" w:cs="Arial"/>
          <w:color w:val="auto"/>
          <w:sz w:val="22"/>
          <w:szCs w:val="22"/>
        </w:rPr>
        <w:t xml:space="preserve"> </w:t>
      </w:r>
      <w:r w:rsidRPr="00942AB3">
        <w:rPr>
          <w:rFonts w:ascii="Arial" w:hAnsi="Arial" w:cs="Arial"/>
          <w:color w:val="auto"/>
          <w:sz w:val="22"/>
          <w:szCs w:val="22"/>
        </w:rPr>
        <w:t>neblagovremenom</w:t>
      </w:r>
      <w:r w:rsidR="00A87C96" w:rsidRPr="00942AB3">
        <w:rPr>
          <w:rFonts w:ascii="Arial" w:hAnsi="Arial" w:cs="Arial"/>
          <w:color w:val="auto"/>
          <w:sz w:val="22"/>
          <w:szCs w:val="22"/>
        </w:rPr>
        <w:t>.</w:t>
      </w:r>
      <w:r w:rsidR="00657220" w:rsidRPr="00942AB3">
        <w:rPr>
          <w:rFonts w:ascii="Arial" w:hAnsi="Arial" w:cs="Arial"/>
          <w:color w:val="auto"/>
          <w:sz w:val="22"/>
          <w:szCs w:val="22"/>
        </w:rPr>
        <w:t xml:space="preserve"> </w:t>
      </w:r>
      <w:r w:rsidRPr="00942AB3">
        <w:rPr>
          <w:rFonts w:ascii="Arial" w:hAnsi="Arial" w:cs="Arial"/>
          <w:color w:val="auto"/>
          <w:sz w:val="22"/>
          <w:szCs w:val="22"/>
        </w:rPr>
        <w:t>Neblagovremenu</w:t>
      </w:r>
      <w:r w:rsidR="00657220" w:rsidRPr="00942AB3">
        <w:rPr>
          <w:rFonts w:ascii="Arial" w:hAnsi="Arial" w:cs="Arial"/>
          <w:color w:val="auto"/>
          <w:sz w:val="22"/>
          <w:szCs w:val="22"/>
        </w:rPr>
        <w:t xml:space="preserve"> </w:t>
      </w:r>
      <w:r w:rsidRPr="00942AB3">
        <w:rPr>
          <w:rFonts w:ascii="Arial" w:hAnsi="Arial" w:cs="Arial"/>
          <w:color w:val="auto"/>
          <w:sz w:val="22"/>
          <w:szCs w:val="22"/>
        </w:rPr>
        <w:t>ponudu</w:t>
      </w:r>
      <w:r w:rsidR="00657220" w:rsidRPr="00942AB3">
        <w:rPr>
          <w:rFonts w:ascii="Arial" w:hAnsi="Arial" w:cs="Arial"/>
          <w:color w:val="auto"/>
          <w:sz w:val="22"/>
          <w:szCs w:val="22"/>
        </w:rPr>
        <w:t xml:space="preserve"> </w:t>
      </w:r>
      <w:r w:rsidRPr="00942AB3">
        <w:rPr>
          <w:rFonts w:ascii="Arial" w:hAnsi="Arial" w:cs="Arial"/>
          <w:color w:val="auto"/>
          <w:sz w:val="22"/>
          <w:szCs w:val="22"/>
        </w:rPr>
        <w:t>naručilac</w:t>
      </w:r>
      <w:r w:rsidR="00657220" w:rsidRPr="00942AB3">
        <w:rPr>
          <w:rFonts w:ascii="Arial" w:hAnsi="Arial" w:cs="Arial"/>
          <w:color w:val="auto"/>
          <w:sz w:val="22"/>
          <w:szCs w:val="22"/>
        </w:rPr>
        <w:t xml:space="preserve"> </w:t>
      </w:r>
      <w:r w:rsidRPr="00942AB3">
        <w:rPr>
          <w:rFonts w:ascii="Arial" w:hAnsi="Arial" w:cs="Arial"/>
          <w:color w:val="auto"/>
          <w:sz w:val="22"/>
          <w:szCs w:val="22"/>
        </w:rPr>
        <w:t>će</w:t>
      </w:r>
      <w:r w:rsidR="00657220" w:rsidRPr="00942AB3">
        <w:rPr>
          <w:rFonts w:ascii="Arial" w:hAnsi="Arial" w:cs="Arial"/>
          <w:color w:val="auto"/>
          <w:sz w:val="22"/>
          <w:szCs w:val="22"/>
        </w:rPr>
        <w:t xml:space="preserve"> </w:t>
      </w:r>
      <w:r w:rsidRPr="00942AB3">
        <w:rPr>
          <w:rFonts w:ascii="Arial" w:hAnsi="Arial" w:cs="Arial"/>
          <w:color w:val="auto"/>
          <w:sz w:val="22"/>
          <w:szCs w:val="22"/>
        </w:rPr>
        <w:t>po</w:t>
      </w:r>
      <w:r w:rsidR="00657220" w:rsidRPr="00942AB3">
        <w:rPr>
          <w:rFonts w:ascii="Arial" w:hAnsi="Arial" w:cs="Arial"/>
          <w:color w:val="auto"/>
          <w:sz w:val="22"/>
          <w:szCs w:val="22"/>
        </w:rPr>
        <w:t xml:space="preserve"> </w:t>
      </w:r>
      <w:r w:rsidRPr="00942AB3">
        <w:rPr>
          <w:rFonts w:ascii="Arial" w:hAnsi="Arial" w:cs="Arial"/>
          <w:color w:val="auto"/>
          <w:sz w:val="22"/>
          <w:szCs w:val="22"/>
        </w:rPr>
        <w:t>okončanju</w:t>
      </w:r>
      <w:r w:rsidR="00657220" w:rsidRPr="00942AB3">
        <w:rPr>
          <w:rFonts w:ascii="Arial" w:hAnsi="Arial" w:cs="Arial"/>
          <w:color w:val="auto"/>
          <w:sz w:val="22"/>
          <w:szCs w:val="22"/>
        </w:rPr>
        <w:t xml:space="preserve"> </w:t>
      </w:r>
      <w:r w:rsidRPr="00942AB3">
        <w:rPr>
          <w:rFonts w:ascii="Arial" w:hAnsi="Arial" w:cs="Arial"/>
          <w:color w:val="auto"/>
          <w:sz w:val="22"/>
          <w:szCs w:val="22"/>
        </w:rPr>
        <w:t>postupka</w:t>
      </w:r>
      <w:r w:rsidR="00657220" w:rsidRPr="00942AB3">
        <w:rPr>
          <w:rFonts w:ascii="Arial" w:hAnsi="Arial" w:cs="Arial"/>
          <w:color w:val="auto"/>
          <w:sz w:val="22"/>
          <w:szCs w:val="22"/>
        </w:rPr>
        <w:t xml:space="preserve"> </w:t>
      </w:r>
      <w:r w:rsidRPr="00942AB3">
        <w:rPr>
          <w:rFonts w:ascii="Arial" w:hAnsi="Arial" w:cs="Arial"/>
          <w:color w:val="auto"/>
          <w:sz w:val="22"/>
          <w:szCs w:val="22"/>
        </w:rPr>
        <w:t>otvaranja</w:t>
      </w:r>
      <w:r w:rsidR="00657220" w:rsidRPr="00942AB3">
        <w:rPr>
          <w:rFonts w:ascii="Arial" w:hAnsi="Arial" w:cs="Arial"/>
          <w:color w:val="auto"/>
          <w:sz w:val="22"/>
          <w:szCs w:val="22"/>
        </w:rPr>
        <w:t xml:space="preserve"> </w:t>
      </w:r>
      <w:r w:rsidRPr="00942AB3">
        <w:rPr>
          <w:rFonts w:ascii="Arial" w:hAnsi="Arial" w:cs="Arial"/>
          <w:color w:val="auto"/>
          <w:sz w:val="22"/>
          <w:szCs w:val="22"/>
        </w:rPr>
        <w:t>vratiti</w:t>
      </w:r>
      <w:r w:rsidR="00657220" w:rsidRPr="00942AB3">
        <w:rPr>
          <w:rFonts w:ascii="Arial" w:hAnsi="Arial" w:cs="Arial"/>
          <w:color w:val="auto"/>
          <w:sz w:val="22"/>
          <w:szCs w:val="22"/>
        </w:rPr>
        <w:t xml:space="preserve"> </w:t>
      </w:r>
      <w:r w:rsidRPr="00942AB3">
        <w:rPr>
          <w:rFonts w:ascii="Arial" w:hAnsi="Arial" w:cs="Arial"/>
          <w:color w:val="auto"/>
          <w:sz w:val="22"/>
          <w:szCs w:val="22"/>
        </w:rPr>
        <w:t>neotvorenu</w:t>
      </w:r>
      <w:r w:rsidR="00657220" w:rsidRPr="00942AB3">
        <w:rPr>
          <w:rFonts w:ascii="Arial" w:hAnsi="Arial" w:cs="Arial"/>
          <w:color w:val="auto"/>
          <w:sz w:val="22"/>
          <w:szCs w:val="22"/>
        </w:rPr>
        <w:t xml:space="preserve"> </w:t>
      </w:r>
      <w:r w:rsidRPr="00942AB3">
        <w:rPr>
          <w:rFonts w:ascii="Arial" w:hAnsi="Arial" w:cs="Arial"/>
          <w:color w:val="auto"/>
          <w:sz w:val="22"/>
          <w:szCs w:val="22"/>
        </w:rPr>
        <w:t>ponuđaču</w:t>
      </w:r>
      <w:r w:rsidR="00657220" w:rsidRPr="00942AB3">
        <w:rPr>
          <w:rFonts w:ascii="Arial" w:hAnsi="Arial" w:cs="Arial"/>
          <w:color w:val="auto"/>
          <w:sz w:val="22"/>
          <w:szCs w:val="22"/>
        </w:rPr>
        <w:t xml:space="preserve">, </w:t>
      </w:r>
      <w:r w:rsidRPr="00942AB3">
        <w:rPr>
          <w:rFonts w:ascii="Arial" w:hAnsi="Arial" w:cs="Arial"/>
          <w:color w:val="auto"/>
          <w:sz w:val="22"/>
          <w:szCs w:val="22"/>
        </w:rPr>
        <w:t>sa</w:t>
      </w:r>
      <w:r w:rsidR="00657220" w:rsidRPr="00942AB3">
        <w:rPr>
          <w:rFonts w:ascii="Arial" w:hAnsi="Arial" w:cs="Arial"/>
          <w:color w:val="auto"/>
          <w:sz w:val="22"/>
          <w:szCs w:val="22"/>
        </w:rPr>
        <w:t xml:space="preserve"> </w:t>
      </w:r>
      <w:r w:rsidRPr="00942AB3">
        <w:rPr>
          <w:rFonts w:ascii="Arial" w:hAnsi="Arial" w:cs="Arial"/>
          <w:color w:val="auto"/>
          <w:sz w:val="22"/>
          <w:szCs w:val="22"/>
        </w:rPr>
        <w:t>naznakom</w:t>
      </w:r>
      <w:r w:rsidR="00657220" w:rsidRPr="00942AB3">
        <w:rPr>
          <w:rFonts w:ascii="Arial" w:hAnsi="Arial" w:cs="Arial"/>
          <w:color w:val="auto"/>
          <w:sz w:val="22"/>
          <w:szCs w:val="22"/>
        </w:rPr>
        <w:t xml:space="preserve"> </w:t>
      </w:r>
      <w:r w:rsidRPr="00942AB3">
        <w:rPr>
          <w:rFonts w:ascii="Arial" w:hAnsi="Arial" w:cs="Arial"/>
          <w:color w:val="auto"/>
          <w:sz w:val="22"/>
          <w:szCs w:val="22"/>
        </w:rPr>
        <w:t>da</w:t>
      </w:r>
      <w:r w:rsidR="00657220" w:rsidRPr="00942AB3">
        <w:rPr>
          <w:rFonts w:ascii="Arial" w:hAnsi="Arial" w:cs="Arial"/>
          <w:color w:val="auto"/>
          <w:sz w:val="22"/>
          <w:szCs w:val="22"/>
        </w:rPr>
        <w:t xml:space="preserve"> </w:t>
      </w:r>
      <w:r w:rsidRPr="00942AB3">
        <w:rPr>
          <w:rFonts w:ascii="Arial" w:hAnsi="Arial" w:cs="Arial"/>
          <w:color w:val="auto"/>
          <w:sz w:val="22"/>
          <w:szCs w:val="22"/>
        </w:rPr>
        <w:t>je</w:t>
      </w:r>
      <w:r w:rsidR="00657220" w:rsidRPr="00942AB3">
        <w:rPr>
          <w:rFonts w:ascii="Arial" w:hAnsi="Arial" w:cs="Arial"/>
          <w:color w:val="auto"/>
          <w:sz w:val="22"/>
          <w:szCs w:val="22"/>
        </w:rPr>
        <w:t xml:space="preserve"> </w:t>
      </w:r>
      <w:r w:rsidRPr="00942AB3">
        <w:rPr>
          <w:rFonts w:ascii="Arial" w:hAnsi="Arial" w:cs="Arial"/>
          <w:color w:val="auto"/>
          <w:sz w:val="22"/>
          <w:szCs w:val="22"/>
        </w:rPr>
        <w:t>podneta</w:t>
      </w:r>
      <w:r w:rsidR="00657220" w:rsidRPr="00942AB3">
        <w:rPr>
          <w:rFonts w:ascii="Arial" w:hAnsi="Arial" w:cs="Arial"/>
          <w:color w:val="auto"/>
          <w:sz w:val="22"/>
          <w:szCs w:val="22"/>
        </w:rPr>
        <w:t xml:space="preserve"> </w:t>
      </w:r>
      <w:r w:rsidRPr="00942AB3">
        <w:rPr>
          <w:rFonts w:ascii="Arial" w:hAnsi="Arial" w:cs="Arial"/>
          <w:color w:val="auto"/>
          <w:sz w:val="22"/>
          <w:szCs w:val="22"/>
        </w:rPr>
        <w:t>neblagovremeno</w:t>
      </w:r>
      <w:r w:rsidR="00657220" w:rsidRPr="00942AB3">
        <w:rPr>
          <w:rFonts w:ascii="Arial" w:hAnsi="Arial" w:cs="Arial"/>
          <w:color w:val="auto"/>
          <w:sz w:val="22"/>
          <w:szCs w:val="22"/>
        </w:rPr>
        <w:t xml:space="preserve">. </w:t>
      </w:r>
    </w:p>
    <w:p w:rsidR="00657220" w:rsidRPr="00942AB3" w:rsidRDefault="002A3B92" w:rsidP="00657220">
      <w:p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Ponuda</w:t>
      </w:r>
      <w:r w:rsidR="00657220" w:rsidRPr="00942AB3">
        <w:rPr>
          <w:rFonts w:ascii="Arial" w:hAnsi="Arial" w:cs="Arial"/>
          <w:color w:val="auto"/>
          <w:sz w:val="22"/>
          <w:szCs w:val="22"/>
        </w:rPr>
        <w:t xml:space="preserve"> </w:t>
      </w:r>
      <w:r w:rsidRPr="00942AB3">
        <w:rPr>
          <w:rFonts w:ascii="Arial" w:hAnsi="Arial" w:cs="Arial"/>
          <w:color w:val="auto"/>
          <w:sz w:val="22"/>
          <w:szCs w:val="22"/>
        </w:rPr>
        <w:t>mora</w:t>
      </w:r>
      <w:r w:rsidR="00657220" w:rsidRPr="00942AB3">
        <w:rPr>
          <w:rFonts w:ascii="Arial" w:hAnsi="Arial" w:cs="Arial"/>
          <w:color w:val="auto"/>
          <w:sz w:val="22"/>
          <w:szCs w:val="22"/>
        </w:rPr>
        <w:t xml:space="preserve"> </w:t>
      </w:r>
      <w:r w:rsidRPr="00942AB3">
        <w:rPr>
          <w:rFonts w:ascii="Arial" w:hAnsi="Arial" w:cs="Arial"/>
          <w:color w:val="auto"/>
          <w:sz w:val="22"/>
          <w:szCs w:val="22"/>
        </w:rPr>
        <w:t>da</w:t>
      </w:r>
      <w:r w:rsidR="00657220" w:rsidRPr="00942AB3">
        <w:rPr>
          <w:rFonts w:ascii="Arial" w:hAnsi="Arial" w:cs="Arial"/>
          <w:color w:val="auto"/>
          <w:sz w:val="22"/>
          <w:szCs w:val="22"/>
        </w:rPr>
        <w:t xml:space="preserve"> </w:t>
      </w:r>
      <w:r w:rsidRPr="00942AB3">
        <w:rPr>
          <w:rFonts w:ascii="Arial" w:hAnsi="Arial" w:cs="Arial"/>
          <w:color w:val="auto"/>
          <w:sz w:val="22"/>
          <w:szCs w:val="22"/>
        </w:rPr>
        <w:t>sadrži</w:t>
      </w:r>
      <w:r w:rsidR="00657220" w:rsidRPr="00942AB3">
        <w:rPr>
          <w:rFonts w:ascii="Arial" w:hAnsi="Arial" w:cs="Arial"/>
          <w:color w:val="auto"/>
          <w:sz w:val="22"/>
          <w:szCs w:val="22"/>
        </w:rPr>
        <w:t xml:space="preserve"> </w:t>
      </w:r>
      <w:r w:rsidRPr="00942AB3">
        <w:rPr>
          <w:rFonts w:ascii="Arial" w:hAnsi="Arial" w:cs="Arial"/>
          <w:color w:val="auto"/>
          <w:sz w:val="22"/>
          <w:szCs w:val="22"/>
        </w:rPr>
        <w:t>overen</w:t>
      </w:r>
      <w:r w:rsidR="00657220" w:rsidRPr="00942AB3">
        <w:rPr>
          <w:rFonts w:ascii="Arial" w:hAnsi="Arial" w:cs="Arial"/>
          <w:color w:val="auto"/>
          <w:sz w:val="22"/>
          <w:szCs w:val="22"/>
        </w:rPr>
        <w:t xml:space="preserve"> </w:t>
      </w:r>
      <w:r w:rsidRPr="00942AB3">
        <w:rPr>
          <w:rFonts w:ascii="Arial" w:hAnsi="Arial" w:cs="Arial"/>
          <w:color w:val="auto"/>
          <w:sz w:val="22"/>
          <w:szCs w:val="22"/>
        </w:rPr>
        <w:t>i</w:t>
      </w:r>
      <w:r w:rsidR="00657220" w:rsidRPr="00942AB3">
        <w:rPr>
          <w:rFonts w:ascii="Arial" w:hAnsi="Arial" w:cs="Arial"/>
          <w:color w:val="auto"/>
          <w:sz w:val="22"/>
          <w:szCs w:val="22"/>
        </w:rPr>
        <w:t xml:space="preserve"> </w:t>
      </w:r>
      <w:r w:rsidRPr="00942AB3">
        <w:rPr>
          <w:rFonts w:ascii="Arial" w:hAnsi="Arial" w:cs="Arial"/>
          <w:color w:val="auto"/>
          <w:sz w:val="22"/>
          <w:szCs w:val="22"/>
        </w:rPr>
        <w:t>potpisan</w:t>
      </w:r>
      <w:r w:rsidR="00657220" w:rsidRPr="00942AB3">
        <w:rPr>
          <w:rFonts w:ascii="Arial" w:hAnsi="Arial" w:cs="Arial"/>
          <w:color w:val="auto"/>
          <w:sz w:val="22"/>
          <w:szCs w:val="22"/>
        </w:rPr>
        <w:t xml:space="preserve">: </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ponude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1); </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strukture</w:t>
      </w:r>
      <w:r w:rsidR="00657220" w:rsidRPr="00942AB3">
        <w:rPr>
          <w:rFonts w:ascii="Arial" w:hAnsi="Arial" w:cs="Arial"/>
          <w:color w:val="auto"/>
          <w:sz w:val="22"/>
          <w:szCs w:val="22"/>
        </w:rPr>
        <w:t xml:space="preserve"> </w:t>
      </w:r>
      <w:r w:rsidRPr="00942AB3">
        <w:rPr>
          <w:rFonts w:ascii="Arial" w:hAnsi="Arial" w:cs="Arial"/>
          <w:color w:val="auto"/>
          <w:sz w:val="22"/>
          <w:szCs w:val="22"/>
        </w:rPr>
        <w:t>ponuđene</w:t>
      </w:r>
      <w:r w:rsidR="00657220" w:rsidRPr="00942AB3">
        <w:rPr>
          <w:rFonts w:ascii="Arial" w:hAnsi="Arial" w:cs="Arial"/>
          <w:color w:val="auto"/>
          <w:sz w:val="22"/>
          <w:szCs w:val="22"/>
        </w:rPr>
        <w:t xml:space="preserve"> </w:t>
      </w:r>
      <w:r w:rsidRPr="00942AB3">
        <w:rPr>
          <w:rFonts w:ascii="Arial" w:hAnsi="Arial" w:cs="Arial"/>
          <w:color w:val="auto"/>
          <w:sz w:val="22"/>
          <w:szCs w:val="22"/>
        </w:rPr>
        <w:t>cene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2);</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troškova</w:t>
      </w:r>
      <w:r w:rsidR="00657220" w:rsidRPr="00942AB3">
        <w:rPr>
          <w:rFonts w:ascii="Arial" w:hAnsi="Arial" w:cs="Arial"/>
          <w:color w:val="auto"/>
          <w:sz w:val="22"/>
          <w:szCs w:val="22"/>
        </w:rPr>
        <w:t xml:space="preserve"> </w:t>
      </w:r>
      <w:r w:rsidRPr="00942AB3">
        <w:rPr>
          <w:rFonts w:ascii="Arial" w:hAnsi="Arial" w:cs="Arial"/>
          <w:color w:val="auto"/>
          <w:sz w:val="22"/>
          <w:szCs w:val="22"/>
        </w:rPr>
        <w:t>pripreme</w:t>
      </w:r>
      <w:r w:rsidR="00657220" w:rsidRPr="00942AB3">
        <w:rPr>
          <w:rFonts w:ascii="Arial" w:hAnsi="Arial" w:cs="Arial"/>
          <w:color w:val="auto"/>
          <w:sz w:val="22"/>
          <w:szCs w:val="22"/>
        </w:rPr>
        <w:t xml:space="preserve"> </w:t>
      </w:r>
      <w:r w:rsidRPr="00942AB3">
        <w:rPr>
          <w:rFonts w:ascii="Arial" w:hAnsi="Arial" w:cs="Arial"/>
          <w:color w:val="auto"/>
          <w:sz w:val="22"/>
          <w:szCs w:val="22"/>
        </w:rPr>
        <w:t>ponude</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657220" w:rsidRPr="00942AB3">
        <w:rPr>
          <w:rFonts w:ascii="Arial" w:hAnsi="Arial" w:cs="Arial"/>
          <w:color w:val="auto"/>
          <w:sz w:val="22"/>
          <w:szCs w:val="22"/>
        </w:rPr>
        <w:t xml:space="preserve"> 3);</w:t>
      </w:r>
    </w:p>
    <w:p w:rsidR="00657220"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Obrazac</w:t>
      </w:r>
      <w:r w:rsidR="00657220" w:rsidRPr="00942AB3">
        <w:rPr>
          <w:rFonts w:ascii="Arial" w:hAnsi="Arial" w:cs="Arial"/>
          <w:color w:val="auto"/>
          <w:sz w:val="22"/>
          <w:szCs w:val="22"/>
        </w:rPr>
        <w:t xml:space="preserve"> </w:t>
      </w:r>
      <w:r w:rsidRPr="00942AB3">
        <w:rPr>
          <w:rFonts w:ascii="Arial" w:hAnsi="Arial" w:cs="Arial"/>
          <w:color w:val="auto"/>
          <w:sz w:val="22"/>
          <w:szCs w:val="22"/>
        </w:rPr>
        <w:t>izjave</w:t>
      </w:r>
      <w:r w:rsidR="00657220" w:rsidRPr="00942AB3">
        <w:rPr>
          <w:rFonts w:ascii="Arial" w:hAnsi="Arial" w:cs="Arial"/>
          <w:color w:val="auto"/>
          <w:sz w:val="22"/>
          <w:szCs w:val="22"/>
        </w:rPr>
        <w:t xml:space="preserve"> </w:t>
      </w:r>
      <w:r w:rsidRPr="00942AB3">
        <w:rPr>
          <w:rFonts w:ascii="Arial" w:hAnsi="Arial" w:cs="Arial"/>
          <w:color w:val="auto"/>
          <w:sz w:val="22"/>
          <w:szCs w:val="22"/>
        </w:rPr>
        <w:t>o</w:t>
      </w:r>
      <w:r w:rsidR="00657220" w:rsidRPr="00942AB3">
        <w:rPr>
          <w:rFonts w:ascii="Arial" w:hAnsi="Arial" w:cs="Arial"/>
          <w:color w:val="auto"/>
          <w:sz w:val="22"/>
          <w:szCs w:val="22"/>
        </w:rPr>
        <w:t xml:space="preserve"> </w:t>
      </w:r>
      <w:r w:rsidRPr="00942AB3">
        <w:rPr>
          <w:rFonts w:ascii="Arial" w:hAnsi="Arial" w:cs="Arial"/>
          <w:color w:val="auto"/>
          <w:sz w:val="22"/>
          <w:szCs w:val="22"/>
        </w:rPr>
        <w:t>nezavisnoj</w:t>
      </w:r>
      <w:r w:rsidR="00657220" w:rsidRPr="00942AB3">
        <w:rPr>
          <w:rFonts w:ascii="Arial" w:hAnsi="Arial" w:cs="Arial"/>
          <w:color w:val="auto"/>
          <w:sz w:val="22"/>
          <w:szCs w:val="22"/>
        </w:rPr>
        <w:t xml:space="preserve"> </w:t>
      </w:r>
      <w:r w:rsidRPr="00942AB3">
        <w:rPr>
          <w:rFonts w:ascii="Arial" w:hAnsi="Arial" w:cs="Arial"/>
          <w:color w:val="auto"/>
          <w:sz w:val="22"/>
          <w:szCs w:val="22"/>
        </w:rPr>
        <w:t>ponudi</w:t>
      </w:r>
      <w:r w:rsidR="00657220" w:rsidRPr="00942AB3">
        <w:rPr>
          <w:rFonts w:ascii="Arial" w:hAnsi="Arial" w:cs="Arial"/>
          <w:color w:val="auto"/>
          <w:sz w:val="22"/>
          <w:szCs w:val="22"/>
        </w:rPr>
        <w:t xml:space="preserve"> (</w:t>
      </w:r>
      <w:r w:rsidRPr="00942AB3">
        <w:rPr>
          <w:rFonts w:ascii="Arial" w:hAnsi="Arial" w:cs="Arial"/>
          <w:color w:val="auto"/>
          <w:sz w:val="22"/>
          <w:szCs w:val="22"/>
        </w:rPr>
        <w:t>Obrazac</w:t>
      </w:r>
      <w:r w:rsidR="001B4579">
        <w:rPr>
          <w:rFonts w:ascii="Arial" w:hAnsi="Arial" w:cs="Arial"/>
          <w:color w:val="auto"/>
          <w:sz w:val="22"/>
          <w:szCs w:val="22"/>
        </w:rPr>
        <w:t xml:space="preserve"> 4);</w:t>
      </w:r>
    </w:p>
    <w:p w:rsidR="001B4579" w:rsidRPr="00942AB3" w:rsidRDefault="001B4579" w:rsidP="00BC65B8">
      <w:pPr>
        <w:numPr>
          <w:ilvl w:val="0"/>
          <w:numId w:val="3"/>
        </w:numPr>
        <w:autoSpaceDE w:val="0"/>
        <w:autoSpaceDN w:val="0"/>
        <w:adjustRightInd w:val="0"/>
        <w:spacing w:line="240" w:lineRule="auto"/>
        <w:jc w:val="both"/>
        <w:rPr>
          <w:rFonts w:ascii="Arial" w:hAnsi="Arial" w:cs="Arial"/>
          <w:color w:val="auto"/>
          <w:sz w:val="22"/>
          <w:szCs w:val="22"/>
        </w:rPr>
      </w:pPr>
      <w:r w:rsidRPr="00E91655">
        <w:rPr>
          <w:rFonts w:ascii="Arial" w:eastAsia="Times New Roman" w:hAnsi="Arial" w:cs="Arial"/>
          <w:sz w:val="22"/>
          <w:szCs w:val="22"/>
        </w:rPr>
        <w:t xml:space="preserve">Obrazac </w:t>
      </w:r>
      <w:r w:rsidRPr="00E91655">
        <w:rPr>
          <w:rFonts w:ascii="Arial" w:hAnsi="Arial" w:cs="Arial"/>
          <w:bCs/>
          <w:iCs/>
          <w:noProof/>
          <w:color w:val="auto"/>
          <w:sz w:val="22"/>
          <w:szCs w:val="22"/>
        </w:rPr>
        <w:t>izjave o poštovanju</w:t>
      </w:r>
      <w:r>
        <w:rPr>
          <w:rFonts w:ascii="Arial" w:hAnsi="Arial" w:cs="Arial"/>
          <w:b/>
          <w:bCs/>
          <w:iCs/>
          <w:noProof/>
          <w:color w:val="auto"/>
          <w:sz w:val="22"/>
          <w:szCs w:val="22"/>
        </w:rPr>
        <w:t xml:space="preserve"> </w:t>
      </w:r>
      <w:r w:rsidRPr="00E91655">
        <w:rPr>
          <w:rFonts w:ascii="Arial" w:hAnsi="Arial" w:cs="Arial"/>
          <w:bCs/>
          <w:iCs/>
          <w:noProof/>
          <w:color w:val="auto"/>
          <w:sz w:val="22"/>
          <w:szCs w:val="22"/>
        </w:rPr>
        <w:t>obaveza iz čl. 75 st. 2 ZJN</w:t>
      </w:r>
      <w:r>
        <w:rPr>
          <w:rFonts w:ascii="Arial" w:hAnsi="Arial" w:cs="Arial"/>
          <w:bCs/>
          <w:iCs/>
          <w:noProof/>
          <w:color w:val="auto"/>
          <w:sz w:val="22"/>
          <w:szCs w:val="22"/>
        </w:rPr>
        <w:t xml:space="preserve"> (Obrazac 5);</w:t>
      </w:r>
    </w:p>
    <w:p w:rsidR="006C50CD" w:rsidRDefault="006C50CD" w:rsidP="00BC65B8">
      <w:pPr>
        <w:numPr>
          <w:ilvl w:val="0"/>
          <w:numId w:val="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okvirnog sporazuma;</w:t>
      </w:r>
    </w:p>
    <w:p w:rsidR="00657220" w:rsidRPr="00942AB3" w:rsidRDefault="002A3B92" w:rsidP="00BC65B8">
      <w:pPr>
        <w:numPr>
          <w:ilvl w:val="0"/>
          <w:numId w:val="3"/>
        </w:numPr>
        <w:autoSpaceDE w:val="0"/>
        <w:autoSpaceDN w:val="0"/>
        <w:adjustRightInd w:val="0"/>
        <w:spacing w:line="240" w:lineRule="auto"/>
        <w:jc w:val="both"/>
        <w:rPr>
          <w:rFonts w:ascii="Arial" w:hAnsi="Arial" w:cs="Arial"/>
          <w:color w:val="auto"/>
          <w:sz w:val="22"/>
          <w:szCs w:val="22"/>
        </w:rPr>
      </w:pPr>
      <w:r w:rsidRPr="00942AB3">
        <w:rPr>
          <w:rFonts w:ascii="Arial" w:hAnsi="Arial" w:cs="Arial"/>
          <w:color w:val="auto"/>
          <w:sz w:val="22"/>
          <w:szCs w:val="22"/>
        </w:rPr>
        <w:t>Model</w:t>
      </w:r>
      <w:r w:rsidR="00657220" w:rsidRPr="00942AB3">
        <w:rPr>
          <w:rFonts w:ascii="Arial" w:hAnsi="Arial" w:cs="Arial"/>
          <w:color w:val="auto"/>
          <w:sz w:val="22"/>
          <w:szCs w:val="22"/>
        </w:rPr>
        <w:t xml:space="preserve"> </w:t>
      </w:r>
      <w:r w:rsidRPr="00942AB3">
        <w:rPr>
          <w:rFonts w:ascii="Arial" w:hAnsi="Arial" w:cs="Arial"/>
          <w:color w:val="auto"/>
          <w:sz w:val="22"/>
          <w:szCs w:val="22"/>
        </w:rPr>
        <w:t>ugovora</w:t>
      </w:r>
      <w:r w:rsidR="001D3158" w:rsidRPr="00942AB3">
        <w:rPr>
          <w:rFonts w:ascii="Arial" w:hAnsi="Arial" w:cs="Arial"/>
          <w:color w:val="auto"/>
          <w:sz w:val="22"/>
          <w:szCs w:val="22"/>
        </w:rPr>
        <w:t>;</w:t>
      </w:r>
    </w:p>
    <w:p w:rsidR="00074A36" w:rsidRPr="00942AB3" w:rsidRDefault="00D248D0" w:rsidP="00BC65B8">
      <w:pPr>
        <w:numPr>
          <w:ilvl w:val="0"/>
          <w:numId w:val="3"/>
        </w:numPr>
        <w:jc w:val="both"/>
        <w:rPr>
          <w:sz w:val="22"/>
          <w:szCs w:val="22"/>
        </w:rPr>
      </w:pPr>
      <w:r w:rsidRPr="00942AB3">
        <w:rPr>
          <w:rFonts w:ascii="Arial" w:hAnsi="Arial" w:cs="Arial"/>
          <w:sz w:val="22"/>
          <w:szCs w:val="22"/>
          <w:lang w:val="sr-Latn-CS"/>
        </w:rPr>
        <w:t>Minimalna tehnička specifikacija;</w:t>
      </w:r>
    </w:p>
    <w:p w:rsidR="00D248D0" w:rsidRPr="00942AB3" w:rsidRDefault="00D248D0" w:rsidP="00BC65B8">
      <w:pPr>
        <w:numPr>
          <w:ilvl w:val="0"/>
          <w:numId w:val="3"/>
        </w:numPr>
        <w:jc w:val="both"/>
        <w:rPr>
          <w:rFonts w:ascii="Arial" w:hAnsi="Arial" w:cs="Arial"/>
          <w:bCs/>
          <w:iCs/>
          <w:sz w:val="22"/>
          <w:szCs w:val="22"/>
        </w:rPr>
      </w:pPr>
      <w:r w:rsidRPr="00942AB3">
        <w:rPr>
          <w:rFonts w:ascii="Arial" w:hAnsi="Arial" w:cs="Arial"/>
          <w:bCs/>
          <w:iCs/>
          <w:sz w:val="22"/>
          <w:szCs w:val="22"/>
        </w:rPr>
        <w:t>Tehnička dokumentacija i planovi</w:t>
      </w:r>
      <w:r w:rsidR="000470E6" w:rsidRPr="00942AB3">
        <w:rPr>
          <w:rFonts w:ascii="Arial" w:hAnsi="Arial" w:cs="Arial"/>
          <w:bCs/>
          <w:iCs/>
          <w:sz w:val="22"/>
          <w:szCs w:val="22"/>
        </w:rPr>
        <w:t>;</w:t>
      </w:r>
    </w:p>
    <w:p w:rsidR="00074A36" w:rsidRPr="00942AB3" w:rsidRDefault="00074A36" w:rsidP="00A87C96">
      <w:pPr>
        <w:jc w:val="both"/>
        <w:rPr>
          <w:sz w:val="22"/>
          <w:szCs w:val="22"/>
        </w:rPr>
      </w:pPr>
    </w:p>
    <w:p w:rsidR="00A87C96" w:rsidRPr="00942AB3" w:rsidRDefault="00A87C96" w:rsidP="00A87C96">
      <w:pPr>
        <w:jc w:val="both"/>
        <w:rPr>
          <w:rFonts w:ascii="Arial" w:hAnsi="Arial" w:cs="Arial"/>
          <w:b/>
          <w:bCs/>
          <w:iCs/>
          <w:sz w:val="22"/>
          <w:szCs w:val="22"/>
        </w:rPr>
      </w:pPr>
      <w:r w:rsidRPr="00942AB3">
        <w:rPr>
          <w:rFonts w:ascii="Arial" w:hAnsi="Arial" w:cs="Arial"/>
          <w:b/>
          <w:iCs/>
          <w:sz w:val="22"/>
          <w:szCs w:val="22"/>
        </w:rPr>
        <w:t>3.</w:t>
      </w:r>
      <w:r w:rsidRPr="00942AB3">
        <w:rPr>
          <w:rFonts w:ascii="Arial" w:hAnsi="Arial" w:cs="Arial"/>
          <w:b/>
          <w:bCs/>
          <w:iCs/>
          <w:sz w:val="22"/>
          <w:szCs w:val="22"/>
        </w:rPr>
        <w:t xml:space="preserve"> </w:t>
      </w:r>
      <w:r w:rsidR="002A3B92" w:rsidRPr="00942AB3">
        <w:rPr>
          <w:rFonts w:ascii="Arial" w:hAnsi="Arial" w:cs="Arial"/>
          <w:b/>
          <w:bCs/>
          <w:iCs/>
          <w:sz w:val="22"/>
          <w:szCs w:val="22"/>
        </w:rPr>
        <w:t>PART</w:t>
      </w:r>
      <w:r w:rsidR="00FC37B0" w:rsidRPr="00942AB3">
        <w:rPr>
          <w:rFonts w:ascii="Arial" w:hAnsi="Arial" w:cs="Arial"/>
          <w:b/>
          <w:bCs/>
          <w:iCs/>
          <w:sz w:val="22"/>
          <w:szCs w:val="22"/>
        </w:rPr>
        <w:t>I</w:t>
      </w:r>
      <w:r w:rsidR="002A3B92" w:rsidRPr="00942AB3">
        <w:rPr>
          <w:rFonts w:ascii="Arial" w:hAnsi="Arial" w:cs="Arial"/>
          <w:b/>
          <w:bCs/>
          <w:iCs/>
          <w:sz w:val="22"/>
          <w:szCs w:val="22"/>
        </w:rPr>
        <w:t>JE</w:t>
      </w:r>
    </w:p>
    <w:p w:rsidR="00AB2337" w:rsidRPr="00942AB3" w:rsidRDefault="00AB2337" w:rsidP="00A87C96">
      <w:pPr>
        <w:jc w:val="both"/>
        <w:rPr>
          <w:sz w:val="22"/>
          <w:szCs w:val="22"/>
        </w:rPr>
      </w:pPr>
    </w:p>
    <w:p w:rsidR="002E5592" w:rsidRPr="007810EF" w:rsidRDefault="002E5592" w:rsidP="002E5592">
      <w:pPr>
        <w:jc w:val="both"/>
        <w:rPr>
          <w:rFonts w:ascii="Arial" w:hAnsi="Arial" w:cs="Arial"/>
          <w:color w:val="auto"/>
          <w:sz w:val="22"/>
          <w:szCs w:val="22"/>
        </w:rPr>
      </w:pPr>
      <w:r w:rsidRPr="007810EF">
        <w:rPr>
          <w:rFonts w:ascii="Arial" w:hAnsi="Arial" w:cs="Arial"/>
          <w:color w:val="auto"/>
          <w:sz w:val="22"/>
          <w:szCs w:val="22"/>
        </w:rPr>
        <w:t>Predmet</w:t>
      </w:r>
      <w:r w:rsidR="0063440A" w:rsidRPr="007810EF">
        <w:rPr>
          <w:rFonts w:ascii="Arial" w:hAnsi="Arial" w:cs="Arial"/>
          <w:color w:val="auto"/>
          <w:sz w:val="22"/>
          <w:szCs w:val="22"/>
        </w:rPr>
        <w:t xml:space="preserve"> javne nabavke je oblikovan u </w:t>
      </w:r>
      <w:r w:rsidR="007810EF" w:rsidRPr="007810EF">
        <w:rPr>
          <w:rFonts w:ascii="Arial" w:hAnsi="Arial" w:cs="Arial"/>
          <w:color w:val="auto"/>
          <w:sz w:val="22"/>
          <w:szCs w:val="22"/>
        </w:rPr>
        <w:t>62</w:t>
      </w:r>
      <w:r w:rsidR="005568AE" w:rsidRPr="007810EF">
        <w:rPr>
          <w:rFonts w:ascii="Arial" w:hAnsi="Arial" w:cs="Arial"/>
          <w:color w:val="auto"/>
          <w:sz w:val="22"/>
          <w:szCs w:val="22"/>
        </w:rPr>
        <w:t xml:space="preserve"> </w:t>
      </w:r>
      <w:r w:rsidR="00A8305D" w:rsidRPr="007810EF">
        <w:rPr>
          <w:rFonts w:ascii="Arial" w:hAnsi="Arial" w:cs="Arial"/>
          <w:color w:val="auto"/>
          <w:sz w:val="22"/>
          <w:szCs w:val="22"/>
        </w:rPr>
        <w:t>partij</w:t>
      </w:r>
      <w:r w:rsidR="007810EF" w:rsidRPr="007810EF">
        <w:rPr>
          <w:rFonts w:ascii="Arial" w:hAnsi="Arial" w:cs="Arial"/>
          <w:color w:val="auto"/>
          <w:sz w:val="22"/>
          <w:szCs w:val="22"/>
        </w:rPr>
        <w:t>e</w:t>
      </w:r>
      <w:r w:rsidRPr="007810EF">
        <w:rPr>
          <w:rFonts w:ascii="Arial" w:hAnsi="Arial" w:cs="Arial"/>
          <w:color w:val="auto"/>
          <w:sz w:val="22"/>
          <w:szCs w:val="22"/>
        </w:rPr>
        <w:t>.</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t>Ponuđač može da podnese ponudu za jednu ili više partija. Ponuda mora da obuhvati najmanje jednu celokupnu partiju.</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t>Ponuđač je dužan da u ponudi navede da li se ponuda odnosi na celokupnu nabavku ili samo na određene partije.</w:t>
      </w:r>
    </w:p>
    <w:p w:rsidR="002E5592" w:rsidRPr="00942AB3" w:rsidRDefault="002E5592" w:rsidP="00BC65B8">
      <w:pPr>
        <w:pStyle w:val="ListParagraph"/>
        <w:numPr>
          <w:ilvl w:val="0"/>
          <w:numId w:val="4"/>
        </w:numPr>
        <w:suppressAutoHyphens w:val="0"/>
        <w:spacing w:line="276" w:lineRule="auto"/>
        <w:ind w:left="360"/>
        <w:contextualSpacing/>
        <w:jc w:val="both"/>
        <w:rPr>
          <w:rFonts w:ascii="Arial" w:hAnsi="Arial" w:cs="Arial"/>
          <w:color w:val="auto"/>
          <w:sz w:val="22"/>
          <w:szCs w:val="22"/>
        </w:rPr>
      </w:pPr>
      <w:r w:rsidRPr="00942AB3">
        <w:rPr>
          <w:rFonts w:ascii="Arial" w:eastAsia="TimesNewRomanPSMT" w:hAnsi="Arial" w:cs="Arial"/>
          <w:bCs/>
          <w:color w:val="auto"/>
          <w:sz w:val="22"/>
          <w:szCs w:val="22"/>
        </w:rPr>
        <w:t xml:space="preserve">U slučaju da ponuđač podnese ponudu za dve ili više partija, ona mora biti podneta tako da se može ocenjivati za svaku partiju posebno. </w:t>
      </w:r>
    </w:p>
    <w:p w:rsidR="00FC37B0" w:rsidRDefault="002E5592" w:rsidP="00A87C96">
      <w:pPr>
        <w:jc w:val="both"/>
        <w:rPr>
          <w:rFonts w:ascii="Arial" w:eastAsia="TimesNewRomanPSMT" w:hAnsi="Arial" w:cs="Arial"/>
          <w:bCs/>
          <w:color w:val="auto"/>
          <w:sz w:val="22"/>
          <w:szCs w:val="22"/>
        </w:rPr>
      </w:pPr>
      <w:r w:rsidRPr="00942AB3">
        <w:rPr>
          <w:rFonts w:ascii="Arial" w:eastAsia="TimesNewRomanPSMT" w:hAnsi="Arial" w:cs="Arial"/>
          <w:bCs/>
          <w:color w:val="auto"/>
          <w:sz w:val="22"/>
          <w:szCs w:val="22"/>
        </w:rPr>
        <w:lastRenderedPageBreak/>
        <w:t>Dokazi iz čl. 75. i 76. ZJN, u slučaju da ponuđač podnese ponudu za dve ili više partija, ne moraju biti dostavljeni za svaku partiju posebno, odnosno mogu biti dostavljeni u jednom primerku za sve partije.</w:t>
      </w:r>
    </w:p>
    <w:p w:rsidR="001B4579" w:rsidRPr="00E6409D" w:rsidRDefault="001B4579" w:rsidP="00A87C96">
      <w:pPr>
        <w:jc w:val="both"/>
        <w:rPr>
          <w:rFonts w:ascii="Arial" w:eastAsia="TimesNewRomanPSMT" w:hAnsi="Arial" w:cs="Arial"/>
          <w:bCs/>
          <w:color w:val="auto"/>
          <w:sz w:val="22"/>
          <w:szCs w:val="22"/>
        </w:rPr>
      </w:pPr>
    </w:p>
    <w:p w:rsidR="00A87C96" w:rsidRPr="00942AB3" w:rsidRDefault="00A87C96" w:rsidP="00A87C96">
      <w:pPr>
        <w:jc w:val="both"/>
        <w:rPr>
          <w:rFonts w:ascii="Arial" w:hAnsi="Arial" w:cs="Arial"/>
          <w:b/>
          <w:bCs/>
          <w:iCs/>
          <w:sz w:val="22"/>
          <w:szCs w:val="22"/>
        </w:rPr>
      </w:pPr>
      <w:r w:rsidRPr="00942AB3">
        <w:rPr>
          <w:rFonts w:ascii="Arial" w:hAnsi="Arial" w:cs="Arial"/>
          <w:b/>
          <w:iCs/>
          <w:sz w:val="22"/>
          <w:szCs w:val="22"/>
        </w:rPr>
        <w:t>4.</w:t>
      </w:r>
      <w:r w:rsidRPr="00942AB3">
        <w:rPr>
          <w:rFonts w:ascii="Arial" w:hAnsi="Arial" w:cs="Arial"/>
          <w:b/>
          <w:bCs/>
          <w:iCs/>
          <w:sz w:val="22"/>
          <w:szCs w:val="22"/>
        </w:rPr>
        <w:t xml:space="preserve">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SA</w:t>
      </w:r>
      <w:r w:rsidRPr="00942AB3">
        <w:rPr>
          <w:rFonts w:ascii="Arial" w:hAnsi="Arial" w:cs="Arial"/>
          <w:b/>
          <w:bCs/>
          <w:iCs/>
          <w:sz w:val="22"/>
          <w:szCs w:val="22"/>
        </w:rPr>
        <w:t xml:space="preserve"> </w:t>
      </w:r>
      <w:r w:rsidR="002A3B92" w:rsidRPr="00942AB3">
        <w:rPr>
          <w:rFonts w:ascii="Arial" w:hAnsi="Arial" w:cs="Arial"/>
          <w:b/>
          <w:bCs/>
          <w:iCs/>
          <w:sz w:val="22"/>
          <w:szCs w:val="22"/>
        </w:rPr>
        <w:t>VAR</w:t>
      </w:r>
      <w:r w:rsidR="00FC37B0" w:rsidRPr="00942AB3">
        <w:rPr>
          <w:rFonts w:ascii="Arial" w:hAnsi="Arial" w:cs="Arial"/>
          <w:b/>
          <w:bCs/>
          <w:iCs/>
          <w:sz w:val="22"/>
          <w:szCs w:val="22"/>
        </w:rPr>
        <w:t>I</w:t>
      </w:r>
      <w:r w:rsidR="002A3B92" w:rsidRPr="00942AB3">
        <w:rPr>
          <w:rFonts w:ascii="Arial" w:hAnsi="Arial" w:cs="Arial"/>
          <w:b/>
          <w:bCs/>
          <w:iCs/>
          <w:sz w:val="22"/>
          <w:szCs w:val="22"/>
        </w:rPr>
        <w:t>JANTAMA</w:t>
      </w:r>
    </w:p>
    <w:p w:rsidR="00AB2337" w:rsidRPr="00942AB3" w:rsidRDefault="00AB2337" w:rsidP="00A87C96">
      <w:pPr>
        <w:jc w:val="both"/>
        <w:rPr>
          <w:rFonts w:ascii="Arial" w:hAnsi="Arial" w:cs="Arial"/>
          <w:bCs/>
          <w:iCs/>
          <w:sz w:val="22"/>
          <w:szCs w:val="22"/>
        </w:rPr>
      </w:pPr>
    </w:p>
    <w:p w:rsidR="00A87C96" w:rsidRPr="00942AB3" w:rsidRDefault="002A3B92" w:rsidP="00A87C96">
      <w:pPr>
        <w:jc w:val="both"/>
        <w:rPr>
          <w:rFonts w:ascii="Arial" w:hAnsi="Arial" w:cs="Arial"/>
          <w:b/>
          <w:bCs/>
          <w:i/>
          <w:iCs/>
          <w:sz w:val="22"/>
          <w:szCs w:val="22"/>
        </w:rPr>
      </w:pPr>
      <w:r w:rsidRPr="00942AB3">
        <w:rPr>
          <w:rFonts w:ascii="Arial" w:hAnsi="Arial" w:cs="Arial"/>
          <w:bCs/>
          <w:iCs/>
          <w:sz w:val="22"/>
          <w:szCs w:val="22"/>
        </w:rPr>
        <w:t>Podnošenje</w:t>
      </w:r>
      <w:r w:rsidR="00A87C96" w:rsidRPr="00942AB3">
        <w:rPr>
          <w:rFonts w:ascii="Arial" w:hAnsi="Arial" w:cs="Arial"/>
          <w:bCs/>
          <w:iCs/>
          <w:sz w:val="22"/>
          <w:szCs w:val="22"/>
        </w:rPr>
        <w:t xml:space="preserve"> </w:t>
      </w:r>
      <w:r w:rsidRPr="00942AB3">
        <w:rPr>
          <w:rFonts w:ascii="Arial" w:hAnsi="Arial" w:cs="Arial"/>
          <w:bCs/>
          <w:iCs/>
          <w:sz w:val="22"/>
          <w:szCs w:val="22"/>
        </w:rPr>
        <w:t>ponude</w:t>
      </w:r>
      <w:r w:rsidR="00A87C96" w:rsidRPr="00942AB3">
        <w:rPr>
          <w:rFonts w:ascii="Arial" w:hAnsi="Arial" w:cs="Arial"/>
          <w:bCs/>
          <w:iCs/>
          <w:sz w:val="22"/>
          <w:szCs w:val="22"/>
        </w:rPr>
        <w:t xml:space="preserve"> </w:t>
      </w:r>
      <w:r w:rsidRPr="00942AB3">
        <w:rPr>
          <w:rFonts w:ascii="Arial" w:hAnsi="Arial" w:cs="Arial"/>
          <w:bCs/>
          <w:iCs/>
          <w:sz w:val="22"/>
          <w:szCs w:val="22"/>
        </w:rPr>
        <w:t>sa</w:t>
      </w:r>
      <w:r w:rsidR="00A87C96" w:rsidRPr="00942AB3">
        <w:rPr>
          <w:rFonts w:ascii="Arial" w:hAnsi="Arial" w:cs="Arial"/>
          <w:bCs/>
          <w:iCs/>
          <w:sz w:val="22"/>
          <w:szCs w:val="22"/>
        </w:rPr>
        <w:t xml:space="preserve"> </w:t>
      </w:r>
      <w:r w:rsidRPr="00942AB3">
        <w:rPr>
          <w:rFonts w:ascii="Arial" w:hAnsi="Arial" w:cs="Arial"/>
          <w:bCs/>
          <w:iCs/>
          <w:sz w:val="22"/>
          <w:szCs w:val="22"/>
        </w:rPr>
        <w:t>varijantama</w:t>
      </w:r>
      <w:r w:rsidR="00A87C96" w:rsidRPr="00942AB3">
        <w:rPr>
          <w:rFonts w:ascii="Arial" w:hAnsi="Arial" w:cs="Arial"/>
          <w:bCs/>
          <w:iCs/>
          <w:sz w:val="22"/>
          <w:szCs w:val="22"/>
        </w:rPr>
        <w:t xml:space="preserve"> </w:t>
      </w:r>
      <w:r w:rsidRPr="00942AB3">
        <w:rPr>
          <w:rFonts w:ascii="Arial" w:hAnsi="Arial" w:cs="Arial"/>
          <w:bCs/>
          <w:iCs/>
          <w:sz w:val="22"/>
          <w:szCs w:val="22"/>
        </w:rPr>
        <w:t>nije</w:t>
      </w:r>
      <w:r w:rsidR="00A87C96" w:rsidRPr="00942AB3">
        <w:rPr>
          <w:rFonts w:ascii="Arial" w:hAnsi="Arial" w:cs="Arial"/>
          <w:bCs/>
          <w:iCs/>
          <w:sz w:val="22"/>
          <w:szCs w:val="22"/>
        </w:rPr>
        <w:t xml:space="preserve"> </w:t>
      </w:r>
      <w:r w:rsidRPr="00942AB3">
        <w:rPr>
          <w:rFonts w:ascii="Arial" w:hAnsi="Arial" w:cs="Arial"/>
          <w:bCs/>
          <w:iCs/>
          <w:sz w:val="22"/>
          <w:szCs w:val="22"/>
        </w:rPr>
        <w:t>dozvoljeno</w:t>
      </w:r>
      <w:r w:rsidR="00A87C96" w:rsidRPr="00942AB3">
        <w:rPr>
          <w:rFonts w:ascii="Arial" w:hAnsi="Arial" w:cs="Arial"/>
          <w:bCs/>
          <w:iCs/>
          <w:sz w:val="22"/>
          <w:szCs w:val="22"/>
        </w:rPr>
        <w:t>.</w:t>
      </w:r>
    </w:p>
    <w:p w:rsidR="00D248D0" w:rsidRPr="00942AB3" w:rsidRDefault="00D248D0" w:rsidP="00A87C96">
      <w:pPr>
        <w:jc w:val="both"/>
        <w:rPr>
          <w:sz w:val="22"/>
          <w:szCs w:val="22"/>
        </w:rPr>
      </w:pPr>
    </w:p>
    <w:p w:rsidR="00A87C96" w:rsidRPr="00942AB3" w:rsidRDefault="00A87C96" w:rsidP="00A87C96">
      <w:pPr>
        <w:jc w:val="both"/>
        <w:rPr>
          <w:sz w:val="22"/>
          <w:szCs w:val="22"/>
        </w:rPr>
      </w:pPr>
      <w:r w:rsidRPr="00942AB3">
        <w:rPr>
          <w:rFonts w:ascii="Arial" w:hAnsi="Arial" w:cs="Arial"/>
          <w:b/>
          <w:bCs/>
          <w:iCs/>
          <w:sz w:val="22"/>
          <w:szCs w:val="22"/>
        </w:rPr>
        <w:t xml:space="preserve">5. </w:t>
      </w:r>
      <w:r w:rsidR="002A3B92" w:rsidRPr="00942AB3">
        <w:rPr>
          <w:rFonts w:ascii="Arial" w:hAnsi="Arial" w:cs="Arial"/>
          <w:b/>
          <w:iCs/>
          <w:sz w:val="22"/>
          <w:szCs w:val="22"/>
        </w:rPr>
        <w:t>NAČ</w:t>
      </w:r>
      <w:r w:rsidR="00FC37B0" w:rsidRPr="00942AB3">
        <w:rPr>
          <w:rFonts w:ascii="Arial" w:hAnsi="Arial" w:cs="Arial"/>
          <w:b/>
          <w:iCs/>
          <w:sz w:val="22"/>
          <w:szCs w:val="22"/>
        </w:rPr>
        <w:t>I</w:t>
      </w:r>
      <w:r w:rsidR="002A3B92" w:rsidRPr="00942AB3">
        <w:rPr>
          <w:rFonts w:ascii="Arial" w:hAnsi="Arial" w:cs="Arial"/>
          <w:b/>
          <w:iCs/>
          <w:sz w:val="22"/>
          <w:szCs w:val="22"/>
        </w:rPr>
        <w:t>N</w:t>
      </w:r>
      <w:r w:rsidRPr="00942AB3">
        <w:rPr>
          <w:rFonts w:ascii="Arial" w:hAnsi="Arial" w:cs="Arial"/>
          <w:b/>
          <w:iCs/>
          <w:sz w:val="22"/>
          <w:szCs w:val="22"/>
        </w:rPr>
        <w:t xml:space="preserve"> </w:t>
      </w:r>
      <w:r w:rsidR="00FC37B0" w:rsidRPr="00942AB3">
        <w:rPr>
          <w:rFonts w:ascii="Arial" w:hAnsi="Arial" w:cs="Arial"/>
          <w:b/>
          <w:iCs/>
          <w:sz w:val="22"/>
          <w:szCs w:val="22"/>
        </w:rPr>
        <w:t>I</w:t>
      </w:r>
      <w:r w:rsidR="002A3B92" w:rsidRPr="00942AB3">
        <w:rPr>
          <w:rFonts w:ascii="Arial" w:hAnsi="Arial" w:cs="Arial"/>
          <w:b/>
          <w:iCs/>
          <w:sz w:val="22"/>
          <w:szCs w:val="22"/>
        </w:rPr>
        <w:t>ZMENE</w:t>
      </w:r>
      <w:r w:rsidRPr="00942AB3">
        <w:rPr>
          <w:rFonts w:ascii="Arial" w:hAnsi="Arial" w:cs="Arial"/>
          <w:b/>
          <w:iCs/>
          <w:sz w:val="22"/>
          <w:szCs w:val="22"/>
        </w:rPr>
        <w:t xml:space="preserve">, </w:t>
      </w:r>
      <w:r w:rsidR="002A3B92" w:rsidRPr="00942AB3">
        <w:rPr>
          <w:rFonts w:ascii="Arial" w:hAnsi="Arial" w:cs="Arial"/>
          <w:b/>
          <w:iCs/>
          <w:sz w:val="22"/>
          <w:szCs w:val="22"/>
        </w:rPr>
        <w:t>DOPUNE</w:t>
      </w:r>
      <w:r w:rsidRPr="00942AB3">
        <w:rPr>
          <w:rFonts w:ascii="Arial" w:hAnsi="Arial" w:cs="Arial"/>
          <w:b/>
          <w:iCs/>
          <w:sz w:val="22"/>
          <w:szCs w:val="22"/>
        </w:rPr>
        <w:t xml:space="preserve"> </w:t>
      </w:r>
      <w:r w:rsidR="00FC37B0" w:rsidRPr="00942AB3">
        <w:rPr>
          <w:rFonts w:ascii="Arial" w:hAnsi="Arial" w:cs="Arial"/>
          <w:b/>
          <w:iCs/>
          <w:sz w:val="22"/>
          <w:szCs w:val="22"/>
        </w:rPr>
        <w:t>I</w:t>
      </w:r>
      <w:r w:rsidRPr="00942AB3">
        <w:rPr>
          <w:rFonts w:ascii="Arial" w:hAnsi="Arial" w:cs="Arial"/>
          <w:b/>
          <w:iCs/>
          <w:sz w:val="22"/>
          <w:szCs w:val="22"/>
        </w:rPr>
        <w:t xml:space="preserve"> </w:t>
      </w:r>
      <w:r w:rsidR="002A3B92" w:rsidRPr="00942AB3">
        <w:rPr>
          <w:rFonts w:ascii="Arial" w:hAnsi="Arial" w:cs="Arial"/>
          <w:b/>
          <w:iCs/>
          <w:sz w:val="22"/>
          <w:szCs w:val="22"/>
        </w:rPr>
        <w:t>OPOZ</w:t>
      </w:r>
      <w:r w:rsidR="00FC37B0" w:rsidRPr="00942AB3">
        <w:rPr>
          <w:rFonts w:ascii="Arial" w:hAnsi="Arial" w:cs="Arial"/>
          <w:b/>
          <w:iCs/>
          <w:sz w:val="22"/>
          <w:szCs w:val="22"/>
        </w:rPr>
        <w:t>I</w:t>
      </w:r>
      <w:r w:rsidR="002A3B92" w:rsidRPr="00942AB3">
        <w:rPr>
          <w:rFonts w:ascii="Arial" w:hAnsi="Arial" w:cs="Arial"/>
          <w:b/>
          <w:iCs/>
          <w:sz w:val="22"/>
          <w:szCs w:val="22"/>
        </w:rPr>
        <w:t>VA</w:t>
      </w:r>
      <w:r w:rsidRPr="00942AB3">
        <w:rPr>
          <w:rFonts w:ascii="Arial" w:hAnsi="Arial" w:cs="Arial"/>
          <w:b/>
          <w:iCs/>
          <w:sz w:val="22"/>
          <w:szCs w:val="22"/>
        </w:rPr>
        <w:t xml:space="preserve"> </w:t>
      </w:r>
      <w:r w:rsidR="002A3B92" w:rsidRPr="00942AB3">
        <w:rPr>
          <w:rFonts w:ascii="Arial" w:hAnsi="Arial" w:cs="Arial"/>
          <w:b/>
          <w:iCs/>
          <w:sz w:val="22"/>
          <w:szCs w:val="22"/>
        </w:rPr>
        <w:t>PONUDE</w:t>
      </w:r>
    </w:p>
    <w:p w:rsidR="00A87C96" w:rsidRPr="00942AB3" w:rsidRDefault="00A87C96" w:rsidP="00A87C96">
      <w:pPr>
        <w:jc w:val="both"/>
        <w:rPr>
          <w:sz w:val="22"/>
          <w:szCs w:val="22"/>
        </w:rPr>
      </w:pPr>
    </w:p>
    <w:p w:rsidR="00A87C96" w:rsidRPr="00942AB3" w:rsidRDefault="002A3B92" w:rsidP="00A87C96">
      <w:pPr>
        <w:jc w:val="both"/>
        <w:rPr>
          <w:rFonts w:ascii="Arial" w:hAnsi="Arial" w:cs="Arial"/>
          <w:sz w:val="22"/>
          <w:szCs w:val="22"/>
        </w:rPr>
      </w:pPr>
      <w:r w:rsidRPr="00942AB3">
        <w:rPr>
          <w:rFonts w:ascii="Arial" w:hAnsi="Arial" w:cs="Arial"/>
          <w:sz w:val="22"/>
          <w:szCs w:val="22"/>
        </w:rPr>
        <w:t>U</w:t>
      </w:r>
      <w:r w:rsidR="00A87C96" w:rsidRPr="00942AB3">
        <w:rPr>
          <w:rFonts w:ascii="Arial" w:hAnsi="Arial" w:cs="Arial"/>
          <w:sz w:val="22"/>
          <w:szCs w:val="22"/>
        </w:rPr>
        <w:t xml:space="preserve"> </w:t>
      </w:r>
      <w:r w:rsidRPr="00942AB3">
        <w:rPr>
          <w:rFonts w:ascii="Arial" w:hAnsi="Arial" w:cs="Arial"/>
          <w:sz w:val="22"/>
          <w:szCs w:val="22"/>
        </w:rPr>
        <w:t>roku</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 xml:space="preserve"> </w:t>
      </w: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može</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izmeni</w:t>
      </w:r>
      <w:r w:rsidR="00A87C96" w:rsidRPr="00942AB3">
        <w:rPr>
          <w:rFonts w:ascii="Arial" w:hAnsi="Arial" w:cs="Arial"/>
          <w:sz w:val="22"/>
          <w:szCs w:val="22"/>
        </w:rPr>
        <w:t xml:space="preserve">, </w:t>
      </w:r>
      <w:r w:rsidRPr="00942AB3">
        <w:rPr>
          <w:rFonts w:ascii="Arial" w:hAnsi="Arial" w:cs="Arial"/>
          <w:sz w:val="22"/>
          <w:szCs w:val="22"/>
        </w:rPr>
        <w:t>dopuni</w:t>
      </w:r>
      <w:r w:rsidR="00A87C96" w:rsidRPr="00942AB3">
        <w:rPr>
          <w:rFonts w:ascii="Arial" w:hAnsi="Arial" w:cs="Arial"/>
          <w:sz w:val="22"/>
          <w:szCs w:val="22"/>
        </w:rPr>
        <w:t xml:space="preserve"> </w:t>
      </w:r>
      <w:r w:rsidRPr="00942AB3">
        <w:rPr>
          <w:rFonts w:ascii="Arial" w:hAnsi="Arial" w:cs="Arial"/>
          <w:sz w:val="22"/>
          <w:szCs w:val="22"/>
        </w:rPr>
        <w:t>ili</w:t>
      </w:r>
      <w:r w:rsidR="00A87C96" w:rsidRPr="00942AB3">
        <w:rPr>
          <w:rFonts w:ascii="Arial" w:hAnsi="Arial" w:cs="Arial"/>
          <w:sz w:val="22"/>
          <w:szCs w:val="22"/>
        </w:rPr>
        <w:t xml:space="preserve"> </w:t>
      </w:r>
      <w:r w:rsidRPr="00942AB3">
        <w:rPr>
          <w:rFonts w:ascii="Arial" w:hAnsi="Arial" w:cs="Arial"/>
          <w:sz w:val="22"/>
          <w:szCs w:val="22"/>
        </w:rPr>
        <w:t>opozove</w:t>
      </w:r>
      <w:r w:rsidR="00A87C96" w:rsidRPr="00942AB3">
        <w:rPr>
          <w:rFonts w:ascii="Arial" w:hAnsi="Arial" w:cs="Arial"/>
          <w:sz w:val="22"/>
          <w:szCs w:val="22"/>
        </w:rPr>
        <w:t xml:space="preserve"> </w:t>
      </w:r>
      <w:r w:rsidRPr="00942AB3">
        <w:rPr>
          <w:rFonts w:ascii="Arial" w:hAnsi="Arial" w:cs="Arial"/>
          <w:sz w:val="22"/>
          <w:szCs w:val="22"/>
        </w:rPr>
        <w:t>svoju</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 xml:space="preserve"> </w:t>
      </w:r>
      <w:r w:rsidRPr="00942AB3">
        <w:rPr>
          <w:rFonts w:ascii="Arial" w:hAnsi="Arial" w:cs="Arial"/>
          <w:sz w:val="22"/>
          <w:szCs w:val="22"/>
        </w:rPr>
        <w:t>na</w:t>
      </w:r>
      <w:r w:rsidR="00A87C96" w:rsidRPr="00942AB3">
        <w:rPr>
          <w:rFonts w:ascii="Arial" w:hAnsi="Arial" w:cs="Arial"/>
          <w:sz w:val="22"/>
          <w:szCs w:val="22"/>
        </w:rPr>
        <w:t xml:space="preserve"> </w:t>
      </w:r>
      <w:r w:rsidRPr="00942AB3">
        <w:rPr>
          <w:rFonts w:ascii="Arial" w:hAnsi="Arial" w:cs="Arial"/>
          <w:sz w:val="22"/>
          <w:szCs w:val="22"/>
        </w:rPr>
        <w:t>način</w:t>
      </w:r>
      <w:r w:rsidR="00A87C96" w:rsidRPr="00942AB3">
        <w:rPr>
          <w:rFonts w:ascii="Arial" w:hAnsi="Arial" w:cs="Arial"/>
          <w:sz w:val="22"/>
          <w:szCs w:val="22"/>
        </w:rPr>
        <w:t xml:space="preserve"> </w:t>
      </w:r>
      <w:r w:rsidRPr="00942AB3">
        <w:rPr>
          <w:rFonts w:ascii="Arial" w:hAnsi="Arial" w:cs="Arial"/>
          <w:sz w:val="22"/>
          <w:szCs w:val="22"/>
        </w:rPr>
        <w:t>koji</w:t>
      </w:r>
      <w:r w:rsidR="00A87C96" w:rsidRPr="00942AB3">
        <w:rPr>
          <w:rFonts w:ascii="Arial" w:hAnsi="Arial" w:cs="Arial"/>
          <w:sz w:val="22"/>
          <w:szCs w:val="22"/>
        </w:rPr>
        <w:t xml:space="preserve"> </w:t>
      </w:r>
      <w:r w:rsidRPr="00942AB3">
        <w:rPr>
          <w:rFonts w:ascii="Arial" w:hAnsi="Arial" w:cs="Arial"/>
          <w:sz w:val="22"/>
          <w:szCs w:val="22"/>
        </w:rPr>
        <w:t>je</w:t>
      </w:r>
      <w:r w:rsidR="00A87C96" w:rsidRPr="00942AB3">
        <w:rPr>
          <w:rFonts w:ascii="Arial" w:hAnsi="Arial" w:cs="Arial"/>
          <w:sz w:val="22"/>
          <w:szCs w:val="22"/>
        </w:rPr>
        <w:t xml:space="preserve"> </w:t>
      </w:r>
      <w:r w:rsidRPr="00942AB3">
        <w:rPr>
          <w:rFonts w:ascii="Arial" w:hAnsi="Arial" w:cs="Arial"/>
          <w:sz w:val="22"/>
          <w:szCs w:val="22"/>
        </w:rPr>
        <w:t>određen</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w:t>
      </w:r>
    </w:p>
    <w:p w:rsidR="00A87C96" w:rsidRPr="00942AB3" w:rsidRDefault="002A3B92" w:rsidP="00A87C96">
      <w:pPr>
        <w:jc w:val="both"/>
        <w:rPr>
          <w:rFonts w:ascii="Arial" w:eastAsia="TimesNewRomanPSMT" w:hAnsi="Arial" w:cs="Arial"/>
          <w:bCs/>
          <w:iCs/>
          <w:sz w:val="22"/>
          <w:szCs w:val="22"/>
        </w:rPr>
      </w:pP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je</w:t>
      </w:r>
      <w:r w:rsidR="00A87C96" w:rsidRPr="00942AB3">
        <w:rPr>
          <w:rFonts w:ascii="Arial" w:hAnsi="Arial" w:cs="Arial"/>
          <w:sz w:val="22"/>
          <w:szCs w:val="22"/>
        </w:rPr>
        <w:t xml:space="preserve"> </w:t>
      </w:r>
      <w:r w:rsidRPr="00942AB3">
        <w:rPr>
          <w:rFonts w:ascii="Arial" w:hAnsi="Arial" w:cs="Arial"/>
          <w:sz w:val="22"/>
          <w:szCs w:val="22"/>
        </w:rPr>
        <w:t>dužan</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jasno</w:t>
      </w:r>
      <w:r w:rsidR="00A87C96" w:rsidRPr="00942AB3">
        <w:rPr>
          <w:rFonts w:ascii="Arial" w:hAnsi="Arial" w:cs="Arial"/>
          <w:sz w:val="22"/>
          <w:szCs w:val="22"/>
        </w:rPr>
        <w:t xml:space="preserve"> </w:t>
      </w:r>
      <w:r w:rsidRPr="00942AB3">
        <w:rPr>
          <w:rFonts w:ascii="Arial" w:hAnsi="Arial" w:cs="Arial"/>
          <w:sz w:val="22"/>
          <w:szCs w:val="22"/>
        </w:rPr>
        <w:t>naznači</w:t>
      </w:r>
      <w:r w:rsidR="00A87C96" w:rsidRPr="00942AB3">
        <w:rPr>
          <w:rFonts w:ascii="Arial" w:hAnsi="Arial" w:cs="Arial"/>
          <w:sz w:val="22"/>
          <w:szCs w:val="22"/>
        </w:rPr>
        <w:t xml:space="preserve"> </w:t>
      </w:r>
      <w:r w:rsidRPr="00942AB3">
        <w:rPr>
          <w:rFonts w:ascii="Arial" w:hAnsi="Arial" w:cs="Arial"/>
          <w:sz w:val="22"/>
          <w:szCs w:val="22"/>
        </w:rPr>
        <w:t>koji</w:t>
      </w:r>
      <w:r w:rsidR="00A87C96" w:rsidRPr="00942AB3">
        <w:rPr>
          <w:rFonts w:ascii="Arial" w:hAnsi="Arial" w:cs="Arial"/>
          <w:sz w:val="22"/>
          <w:szCs w:val="22"/>
        </w:rPr>
        <w:t xml:space="preserve"> </w:t>
      </w:r>
      <w:r w:rsidRPr="00942AB3">
        <w:rPr>
          <w:rFonts w:ascii="Arial" w:hAnsi="Arial" w:cs="Arial"/>
          <w:sz w:val="22"/>
          <w:szCs w:val="22"/>
        </w:rPr>
        <w:t>deo</w:t>
      </w:r>
      <w:r w:rsidR="00A87C96" w:rsidRPr="00942AB3">
        <w:rPr>
          <w:rFonts w:ascii="Arial" w:hAnsi="Arial" w:cs="Arial"/>
          <w:sz w:val="22"/>
          <w:szCs w:val="22"/>
        </w:rPr>
        <w:t xml:space="preserve"> </w:t>
      </w:r>
      <w:r w:rsidRPr="00942AB3">
        <w:rPr>
          <w:rFonts w:ascii="Arial" w:hAnsi="Arial" w:cs="Arial"/>
          <w:sz w:val="22"/>
          <w:szCs w:val="22"/>
        </w:rPr>
        <w:t>ponude</w:t>
      </w:r>
      <w:r w:rsidR="00A87C96" w:rsidRPr="00942AB3">
        <w:rPr>
          <w:rFonts w:ascii="Arial" w:hAnsi="Arial" w:cs="Arial"/>
          <w:sz w:val="22"/>
          <w:szCs w:val="22"/>
        </w:rPr>
        <w:t xml:space="preserve"> </w:t>
      </w:r>
      <w:r w:rsidRPr="00942AB3">
        <w:rPr>
          <w:rFonts w:ascii="Arial" w:hAnsi="Arial" w:cs="Arial"/>
          <w:sz w:val="22"/>
          <w:szCs w:val="22"/>
        </w:rPr>
        <w:t>menja</w:t>
      </w:r>
      <w:r w:rsidR="00A87C96" w:rsidRPr="00942AB3">
        <w:rPr>
          <w:rFonts w:ascii="Arial" w:hAnsi="Arial" w:cs="Arial"/>
          <w:sz w:val="22"/>
          <w:szCs w:val="22"/>
        </w:rPr>
        <w:t xml:space="preserve"> </w:t>
      </w:r>
      <w:r w:rsidRPr="00942AB3">
        <w:rPr>
          <w:rFonts w:ascii="Arial" w:hAnsi="Arial" w:cs="Arial"/>
          <w:sz w:val="22"/>
          <w:szCs w:val="22"/>
        </w:rPr>
        <w:t>odnosno</w:t>
      </w:r>
      <w:r w:rsidR="00A87C96" w:rsidRPr="00942AB3">
        <w:rPr>
          <w:rFonts w:ascii="Arial" w:hAnsi="Arial" w:cs="Arial"/>
          <w:sz w:val="22"/>
          <w:szCs w:val="22"/>
        </w:rPr>
        <w:t xml:space="preserve"> </w:t>
      </w:r>
      <w:r w:rsidRPr="00942AB3">
        <w:rPr>
          <w:rFonts w:ascii="Arial" w:hAnsi="Arial" w:cs="Arial"/>
          <w:sz w:val="22"/>
          <w:szCs w:val="22"/>
        </w:rPr>
        <w:t>koja</w:t>
      </w:r>
      <w:r w:rsidR="00A87C96" w:rsidRPr="00942AB3">
        <w:rPr>
          <w:rFonts w:ascii="Arial" w:hAnsi="Arial" w:cs="Arial"/>
          <w:sz w:val="22"/>
          <w:szCs w:val="22"/>
        </w:rPr>
        <w:t xml:space="preserve"> </w:t>
      </w:r>
      <w:r w:rsidRPr="00942AB3">
        <w:rPr>
          <w:rFonts w:ascii="Arial" w:hAnsi="Arial" w:cs="Arial"/>
          <w:sz w:val="22"/>
          <w:szCs w:val="22"/>
        </w:rPr>
        <w:t>dokumenta</w:t>
      </w:r>
      <w:r w:rsidR="00A87C96" w:rsidRPr="00942AB3">
        <w:rPr>
          <w:rFonts w:ascii="Arial" w:hAnsi="Arial" w:cs="Arial"/>
          <w:sz w:val="22"/>
          <w:szCs w:val="22"/>
        </w:rPr>
        <w:t xml:space="preserve"> </w:t>
      </w:r>
      <w:r w:rsidRPr="00942AB3">
        <w:rPr>
          <w:rFonts w:ascii="Arial" w:hAnsi="Arial" w:cs="Arial"/>
          <w:sz w:val="22"/>
          <w:szCs w:val="22"/>
        </w:rPr>
        <w:t>naknadno</w:t>
      </w:r>
      <w:r w:rsidR="00A87C96" w:rsidRPr="00942AB3">
        <w:rPr>
          <w:rFonts w:ascii="Arial" w:hAnsi="Arial" w:cs="Arial"/>
          <w:sz w:val="22"/>
          <w:szCs w:val="22"/>
        </w:rPr>
        <w:t xml:space="preserve"> </w:t>
      </w:r>
      <w:r w:rsidRPr="00942AB3">
        <w:rPr>
          <w:rFonts w:ascii="Arial" w:hAnsi="Arial" w:cs="Arial"/>
          <w:sz w:val="22"/>
          <w:szCs w:val="22"/>
        </w:rPr>
        <w:t>dostavlja</w:t>
      </w:r>
      <w:r w:rsidR="00A87C96" w:rsidRPr="00942AB3">
        <w:rPr>
          <w:rFonts w:ascii="Arial" w:hAnsi="Arial" w:cs="Arial"/>
          <w:sz w:val="22"/>
          <w:szCs w:val="22"/>
        </w:rPr>
        <w:t xml:space="preserve">. </w:t>
      </w:r>
    </w:p>
    <w:p w:rsidR="00A87C96" w:rsidRPr="00942AB3" w:rsidRDefault="00FC37B0" w:rsidP="00A87C96">
      <w:pPr>
        <w:jc w:val="both"/>
        <w:rPr>
          <w:rFonts w:ascii="Arial" w:eastAsia="TimesNewRomanPSMT" w:hAnsi="Arial" w:cs="Arial"/>
          <w:bCs/>
          <w:iCs/>
          <w:sz w:val="22"/>
          <w:szCs w:val="22"/>
        </w:rPr>
      </w:pPr>
      <w:r w:rsidRPr="00942AB3">
        <w:rPr>
          <w:rFonts w:ascii="Arial" w:eastAsia="TimesNewRomanPSMT" w:hAnsi="Arial" w:cs="Arial"/>
          <w:bCs/>
          <w:iCs/>
          <w:sz w:val="22"/>
          <w:szCs w:val="22"/>
        </w:rPr>
        <w:t>I</w:t>
      </w:r>
      <w:r w:rsidR="002A3B92" w:rsidRPr="00942AB3">
        <w:rPr>
          <w:rFonts w:ascii="Arial" w:eastAsia="TimesNewRomanPSMT" w:hAnsi="Arial" w:cs="Arial"/>
          <w:bCs/>
          <w:iCs/>
          <w:sz w:val="22"/>
          <w:szCs w:val="22"/>
        </w:rPr>
        <w:t>zmenu</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dopunu</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ili</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opoziv</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ponude</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treba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dostaviti</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na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adresu</w:t>
      </w:r>
      <w:r w:rsidRPr="00942AB3">
        <w:rPr>
          <w:rFonts w:ascii="Arial" w:eastAsia="TimesNewRomanPSMT" w:hAnsi="Arial" w:cs="Arial"/>
          <w:bCs/>
          <w:iCs/>
          <w:sz w:val="22"/>
          <w:szCs w:val="22"/>
        </w:rPr>
        <w:t>: Opšta bonica „Đorđe Joanović“</w:t>
      </w:r>
      <w:r w:rsidR="003D49D1" w:rsidRPr="00942AB3">
        <w:rPr>
          <w:rFonts w:ascii="Arial" w:eastAsia="TimesNewRomanPSMT" w:hAnsi="Arial" w:cs="Arial"/>
          <w:bCs/>
          <w:iCs/>
          <w:sz w:val="22"/>
          <w:szCs w:val="22"/>
        </w:rPr>
        <w:t>, O</w:t>
      </w:r>
      <w:r w:rsidR="00244869" w:rsidRPr="00942AB3">
        <w:rPr>
          <w:rFonts w:ascii="Arial" w:eastAsia="TimesNewRomanPSMT" w:hAnsi="Arial" w:cs="Arial"/>
          <w:bCs/>
          <w:iCs/>
          <w:sz w:val="22"/>
          <w:szCs w:val="22"/>
        </w:rPr>
        <w:t>dsek javnih nabavki</w:t>
      </w:r>
      <w:r w:rsidRPr="00942AB3">
        <w:rPr>
          <w:rFonts w:ascii="Arial" w:eastAsia="TimesNewRomanPSMT" w:hAnsi="Arial" w:cs="Arial"/>
          <w:bCs/>
          <w:iCs/>
          <w:sz w:val="22"/>
          <w:szCs w:val="22"/>
        </w:rPr>
        <w:t>, 23000 Zrenjanin, Dr Vase Savića br. 5</w:t>
      </w:r>
      <w:r w:rsidR="00A87C96" w:rsidRPr="00942AB3">
        <w:rPr>
          <w:rFonts w:ascii="Arial" w:hAnsi="Arial" w:cs="Arial"/>
          <w:i/>
          <w:iCs/>
          <w:sz w:val="22"/>
          <w:szCs w:val="22"/>
        </w:rPr>
        <w:t xml:space="preserve">, </w:t>
      </w:r>
      <w:r w:rsidR="00A87C96" w:rsidRPr="00942AB3">
        <w:rPr>
          <w:rFonts w:ascii="Arial" w:eastAsia="TimesNewRomanPSMT" w:hAnsi="Arial" w:cs="Arial"/>
          <w:bCs/>
          <w:iCs/>
          <w:color w:val="FF0000"/>
          <w:sz w:val="22"/>
          <w:szCs w:val="22"/>
        </w:rPr>
        <w:t xml:space="preserve"> </w:t>
      </w:r>
      <w:r w:rsidR="002A3B92" w:rsidRPr="00942AB3">
        <w:rPr>
          <w:rFonts w:ascii="Arial" w:eastAsia="TimesNewRomanPSMT" w:hAnsi="Arial" w:cs="Arial"/>
          <w:bCs/>
          <w:iCs/>
          <w:sz w:val="22"/>
          <w:szCs w:val="22"/>
        </w:rPr>
        <w:t>sa</w:t>
      </w:r>
      <w:r w:rsidR="00A87C96" w:rsidRPr="00942AB3">
        <w:rPr>
          <w:rFonts w:ascii="Arial" w:eastAsia="TimesNewRomanPSMT" w:hAnsi="Arial" w:cs="Arial"/>
          <w:bCs/>
          <w:iCs/>
          <w:sz w:val="22"/>
          <w:szCs w:val="22"/>
        </w:rPr>
        <w:t xml:space="preserve"> </w:t>
      </w:r>
      <w:r w:rsidR="002A3B92" w:rsidRPr="00942AB3">
        <w:rPr>
          <w:rFonts w:ascii="Arial" w:eastAsia="TimesNewRomanPSMT" w:hAnsi="Arial" w:cs="Arial"/>
          <w:bCs/>
          <w:iCs/>
          <w:sz w:val="22"/>
          <w:szCs w:val="22"/>
        </w:rPr>
        <w:t>naznakom</w:t>
      </w:r>
      <w:r w:rsidR="00A87C96" w:rsidRPr="00942AB3">
        <w:rPr>
          <w:rFonts w:ascii="Arial" w:eastAsia="TimesNewRomanPSMT" w:hAnsi="Arial" w:cs="Arial"/>
          <w:bCs/>
          <w:iCs/>
          <w:sz w:val="22"/>
          <w:szCs w:val="22"/>
        </w:rPr>
        <w:t>:</w:t>
      </w:r>
    </w:p>
    <w:p w:rsidR="00FC37B0" w:rsidRPr="00942AB3" w:rsidRDefault="00FC37B0" w:rsidP="00A87C96">
      <w:pPr>
        <w:jc w:val="both"/>
        <w:rPr>
          <w:rFonts w:ascii="Arial" w:eastAsia="TimesNewRomanPSMT" w:hAnsi="Arial" w:cs="Arial"/>
          <w:b/>
          <w:bCs/>
          <w:iCs/>
          <w:sz w:val="22"/>
          <w:szCs w:val="22"/>
          <w:u w:val="single"/>
        </w:rPr>
      </w:pPr>
    </w:p>
    <w:p w:rsidR="00F140C8" w:rsidRPr="009654A4" w:rsidRDefault="00F140C8" w:rsidP="00F140C8">
      <w:pPr>
        <w:jc w:val="both"/>
        <w:rPr>
          <w:rFonts w:ascii="Arial" w:eastAsia="TimesNewRomanPSMT" w:hAnsi="Arial" w:cs="Arial"/>
          <w:bCs/>
          <w:iCs/>
        </w:rPr>
      </w:pPr>
      <w:r w:rsidRPr="009654A4">
        <w:rPr>
          <w:rFonts w:ascii="Arial" w:eastAsia="TimesNewRomanPSMT" w:hAnsi="Arial" w:cs="Arial"/>
          <w:bCs/>
          <w:iCs/>
          <w:sz w:val="22"/>
          <w:szCs w:val="22"/>
        </w:rPr>
        <w:t>„</w:t>
      </w:r>
      <w:r w:rsidRPr="009654A4">
        <w:rPr>
          <w:rFonts w:ascii="Arial" w:eastAsia="TimesNewRomanPSMT" w:hAnsi="Arial" w:cs="Arial"/>
          <w:b/>
          <w:bCs/>
          <w:iCs/>
        </w:rPr>
        <w:t xml:space="preserve">Izmena </w:t>
      </w:r>
      <w:r w:rsidR="001B4579" w:rsidRPr="009654A4">
        <w:rPr>
          <w:rFonts w:ascii="Arial" w:eastAsia="TimesNewRomanPSMT" w:hAnsi="Arial" w:cs="Arial"/>
          <w:b/>
          <w:bCs/>
          <w:iCs/>
        </w:rPr>
        <w:t xml:space="preserve">/  Dopuna  /  Opoziv  /  Izmena i dopuna  </w:t>
      </w:r>
      <w:r w:rsidRPr="009654A4">
        <w:rPr>
          <w:rFonts w:ascii="Arial" w:eastAsia="TimesNewRomanPSMT" w:hAnsi="Arial" w:cs="Arial"/>
          <w:b/>
          <w:bCs/>
          <w:iCs/>
        </w:rPr>
        <w:t>ponude</w:t>
      </w:r>
      <w:r w:rsidRPr="009654A4">
        <w:rPr>
          <w:rFonts w:ascii="Arial" w:eastAsia="TimesNewRomanPS-BoldMT" w:hAnsi="Arial" w:cs="Arial"/>
          <w:b/>
          <w:bCs/>
        </w:rPr>
        <w:t xml:space="preserve"> za javnu nabavku</w:t>
      </w:r>
      <w:r w:rsidRPr="009654A4">
        <w:rPr>
          <w:rFonts w:ascii="Arial" w:hAnsi="Arial" w:cs="Arial"/>
          <w:b/>
        </w:rPr>
        <w:t xml:space="preserve"> usluge</w:t>
      </w:r>
      <w:r w:rsidR="001B4579" w:rsidRPr="009654A4">
        <w:rPr>
          <w:rFonts w:ascii="Arial" w:hAnsi="Arial" w:cs="Arial"/>
          <w:b/>
        </w:rPr>
        <w:t xml:space="preserve"> – </w:t>
      </w:r>
      <w:r w:rsidRPr="009654A4">
        <w:rPr>
          <w:rFonts w:ascii="Arial" w:hAnsi="Arial" w:cs="Arial"/>
          <w:b/>
          <w:bCs/>
          <w:iCs/>
        </w:rPr>
        <w:t>Održava</w:t>
      </w:r>
      <w:r w:rsidR="001B4579" w:rsidRPr="009654A4">
        <w:rPr>
          <w:rFonts w:ascii="Arial" w:hAnsi="Arial" w:cs="Arial"/>
          <w:b/>
          <w:bCs/>
          <w:iCs/>
        </w:rPr>
        <w:t xml:space="preserve">nje </w:t>
      </w:r>
      <w:r w:rsidRPr="009654A4">
        <w:rPr>
          <w:rFonts w:ascii="Arial" w:hAnsi="Arial" w:cs="Arial"/>
          <w:b/>
          <w:bCs/>
          <w:iCs/>
        </w:rPr>
        <w:t>medicinske opreme</w:t>
      </w:r>
      <w:r w:rsidRPr="009654A4">
        <w:rPr>
          <w:rFonts w:ascii="Arial" w:hAnsi="Arial" w:cs="Arial"/>
          <w:b/>
        </w:rPr>
        <w:t xml:space="preserve"> </w:t>
      </w:r>
      <w:r w:rsidRPr="009654A4">
        <w:rPr>
          <w:rFonts w:ascii="Arial" w:eastAsia="TimesNewRomanPS-BoldMT" w:hAnsi="Arial" w:cs="Arial"/>
          <w:b/>
          <w:bCs/>
        </w:rPr>
        <w:t xml:space="preserve">JN </w:t>
      </w:r>
      <w:r w:rsidR="009654A4" w:rsidRPr="009654A4">
        <w:rPr>
          <w:rFonts w:ascii="Arial" w:eastAsia="TimesNewRomanPS-BoldMT" w:hAnsi="Arial" w:cs="Arial"/>
          <w:b/>
          <w:bCs/>
        </w:rPr>
        <w:t>22/2020</w:t>
      </w:r>
      <w:r w:rsidR="001B4579" w:rsidRPr="009654A4">
        <w:rPr>
          <w:rFonts w:ascii="Arial" w:eastAsia="TimesNewRomanPS-BoldMT" w:hAnsi="Arial" w:cs="Arial"/>
          <w:b/>
          <w:bCs/>
        </w:rPr>
        <w:t>, partija br.___-____________</w:t>
      </w:r>
      <w:r w:rsidRPr="009654A4">
        <w:rPr>
          <w:rFonts w:ascii="Arial" w:eastAsia="TimesNewRomanPS-BoldMT" w:hAnsi="Arial" w:cs="Arial"/>
          <w:b/>
          <w:bCs/>
        </w:rPr>
        <w:t xml:space="preserve"> </w:t>
      </w:r>
      <w:r w:rsidRPr="009654A4">
        <w:rPr>
          <w:rFonts w:ascii="Arial" w:eastAsia="TimesNewRomanPSMT" w:hAnsi="Arial" w:cs="Arial"/>
          <w:b/>
          <w:bCs/>
        </w:rPr>
        <w:t>– „</w:t>
      </w:r>
      <w:r w:rsidRPr="009654A4">
        <w:rPr>
          <w:rFonts w:ascii="Arial" w:eastAsia="TimesNewRomanPS-BoldMT" w:hAnsi="Arial" w:cs="Arial"/>
          <w:b/>
          <w:bCs/>
        </w:rPr>
        <w:t>NE OTVARATI”</w:t>
      </w:r>
      <w:r w:rsidRPr="009654A4">
        <w:rPr>
          <w:rFonts w:ascii="Arial" w:eastAsia="TimesNewRomanPSMT" w:hAnsi="Arial" w:cs="Arial"/>
          <w:bCs/>
          <w:iCs/>
        </w:rPr>
        <w:t xml:space="preserve"> ili</w:t>
      </w:r>
    </w:p>
    <w:p w:rsidR="00F140C8" w:rsidRPr="009654A4" w:rsidRDefault="00F140C8" w:rsidP="00F140C8">
      <w:pPr>
        <w:jc w:val="both"/>
        <w:rPr>
          <w:rFonts w:ascii="Arial" w:eastAsia="TimesNewRomanPSMT" w:hAnsi="Arial" w:cs="Arial"/>
          <w:bCs/>
          <w:iCs/>
        </w:rPr>
      </w:pPr>
    </w:p>
    <w:p w:rsidR="00FC37B0" w:rsidRPr="00942AB3" w:rsidRDefault="00FC37B0" w:rsidP="00FC37B0">
      <w:pPr>
        <w:jc w:val="both"/>
        <w:rPr>
          <w:rFonts w:ascii="Arial" w:eastAsia="TimesNewRomanPS-BoldMT" w:hAnsi="Arial" w:cs="Arial"/>
          <w:b/>
          <w:bCs/>
          <w:sz w:val="22"/>
          <w:szCs w:val="22"/>
          <w:u w:val="single"/>
        </w:rPr>
      </w:pPr>
    </w:p>
    <w:p w:rsidR="00A87C96" w:rsidRPr="00942AB3" w:rsidRDefault="002A3B92" w:rsidP="00A87C96">
      <w:pPr>
        <w:jc w:val="both"/>
        <w:rPr>
          <w:rFonts w:ascii="Arial" w:hAnsi="Arial" w:cs="Arial"/>
          <w:sz w:val="22"/>
          <w:szCs w:val="22"/>
        </w:rPr>
      </w:pP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poleđini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ili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kutiji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i</w:t>
      </w:r>
      <w:r w:rsidR="00A87C96" w:rsidRPr="00942AB3">
        <w:rPr>
          <w:rFonts w:ascii="Arial" w:eastAsia="TimesNewRomanPSMT" w:hAnsi="Arial" w:cs="Arial"/>
          <w:bCs/>
          <w:sz w:val="22"/>
          <w:szCs w:val="22"/>
          <w:lang w:val="sr-Cyrl-CS"/>
        </w:rPr>
        <w:t xml:space="preserve"> </w:t>
      </w:r>
      <w:r w:rsidRPr="00942AB3">
        <w:rPr>
          <w:rFonts w:ascii="Arial" w:eastAsia="TimesNewRomanPSMT" w:hAnsi="Arial" w:cs="Arial"/>
          <w:bCs/>
          <w:sz w:val="22"/>
          <w:szCs w:val="22"/>
          <w:lang w:val="sr-Cyrl-CS"/>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slučaju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podnosi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koverti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potrebno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naznačiti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radi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grupi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ponuđača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nazive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adresu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svih</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učesnika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zajedničkoj</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ponudi</w:t>
      </w:r>
      <w:r w:rsidR="00A87C96" w:rsidRPr="00942AB3">
        <w:rPr>
          <w:rFonts w:ascii="Arial" w:eastAsia="TimesNewRomanPSMT" w:hAnsi="Arial" w:cs="Arial"/>
          <w:bCs/>
          <w:sz w:val="22"/>
          <w:szCs w:val="22"/>
        </w:rPr>
        <w:t>.</w:t>
      </w:r>
    </w:p>
    <w:p w:rsidR="00A87C96" w:rsidRPr="00942AB3" w:rsidRDefault="002A3B92" w:rsidP="00A87C96">
      <w:pPr>
        <w:jc w:val="both"/>
        <w:rPr>
          <w:rFonts w:ascii="Arial" w:hAnsi="Arial" w:cs="Arial"/>
          <w:b/>
          <w:i/>
          <w:iCs/>
          <w:sz w:val="22"/>
          <w:szCs w:val="22"/>
        </w:rPr>
      </w:pPr>
      <w:r w:rsidRPr="00942AB3">
        <w:rPr>
          <w:rFonts w:ascii="Arial" w:hAnsi="Arial" w:cs="Arial"/>
          <w:sz w:val="22"/>
          <w:szCs w:val="22"/>
        </w:rPr>
        <w:t>Po</w:t>
      </w:r>
      <w:r w:rsidR="00A87C96" w:rsidRPr="00942AB3">
        <w:rPr>
          <w:rFonts w:ascii="Arial" w:hAnsi="Arial" w:cs="Arial"/>
          <w:sz w:val="22"/>
          <w:szCs w:val="22"/>
        </w:rPr>
        <w:t xml:space="preserve"> </w:t>
      </w:r>
      <w:r w:rsidRPr="00942AB3">
        <w:rPr>
          <w:rFonts w:ascii="Arial" w:hAnsi="Arial" w:cs="Arial"/>
          <w:sz w:val="22"/>
          <w:szCs w:val="22"/>
        </w:rPr>
        <w:t>isteku</w:t>
      </w:r>
      <w:r w:rsidR="00A87C96" w:rsidRPr="00942AB3">
        <w:rPr>
          <w:rFonts w:ascii="Arial" w:hAnsi="Arial" w:cs="Arial"/>
          <w:sz w:val="22"/>
          <w:szCs w:val="22"/>
        </w:rPr>
        <w:t xml:space="preserve"> </w:t>
      </w:r>
      <w:r w:rsidRPr="00942AB3">
        <w:rPr>
          <w:rFonts w:ascii="Arial" w:hAnsi="Arial" w:cs="Arial"/>
          <w:sz w:val="22"/>
          <w:szCs w:val="22"/>
        </w:rPr>
        <w:t>roka</w:t>
      </w:r>
      <w:r w:rsidR="00A87C96" w:rsidRPr="00942AB3">
        <w:rPr>
          <w:rFonts w:ascii="Arial" w:hAnsi="Arial" w:cs="Arial"/>
          <w:sz w:val="22"/>
          <w:szCs w:val="22"/>
        </w:rPr>
        <w:t xml:space="preserve"> </w:t>
      </w:r>
      <w:r w:rsidRPr="00942AB3">
        <w:rPr>
          <w:rFonts w:ascii="Arial" w:hAnsi="Arial" w:cs="Arial"/>
          <w:sz w:val="22"/>
          <w:szCs w:val="22"/>
        </w:rPr>
        <w:t>za</w:t>
      </w:r>
      <w:r w:rsidR="00A87C96" w:rsidRPr="00942AB3">
        <w:rPr>
          <w:rFonts w:ascii="Arial" w:hAnsi="Arial" w:cs="Arial"/>
          <w:sz w:val="22"/>
          <w:szCs w:val="22"/>
        </w:rPr>
        <w:t xml:space="preserve"> </w:t>
      </w:r>
      <w:r w:rsidRPr="00942AB3">
        <w:rPr>
          <w:rFonts w:ascii="Arial" w:hAnsi="Arial" w:cs="Arial"/>
          <w:sz w:val="22"/>
          <w:szCs w:val="22"/>
        </w:rPr>
        <w:t>podnošenje</w:t>
      </w:r>
      <w:r w:rsidR="00A87C96" w:rsidRPr="00942AB3">
        <w:rPr>
          <w:rFonts w:ascii="Arial" w:hAnsi="Arial" w:cs="Arial"/>
          <w:sz w:val="22"/>
          <w:szCs w:val="22"/>
        </w:rPr>
        <w:t xml:space="preserve"> </w:t>
      </w:r>
      <w:r w:rsidRPr="00942AB3">
        <w:rPr>
          <w:rFonts w:ascii="Arial" w:hAnsi="Arial" w:cs="Arial"/>
          <w:sz w:val="22"/>
          <w:szCs w:val="22"/>
        </w:rPr>
        <w:t>ponuda</w:t>
      </w:r>
      <w:r w:rsidR="00A87C96" w:rsidRPr="00942AB3">
        <w:rPr>
          <w:rFonts w:ascii="Arial" w:hAnsi="Arial" w:cs="Arial"/>
          <w:sz w:val="22"/>
          <w:szCs w:val="22"/>
        </w:rPr>
        <w:t xml:space="preserve"> </w:t>
      </w:r>
      <w:r w:rsidRPr="00942AB3">
        <w:rPr>
          <w:rFonts w:ascii="Arial" w:hAnsi="Arial" w:cs="Arial"/>
          <w:sz w:val="22"/>
          <w:szCs w:val="22"/>
        </w:rPr>
        <w:t>ponuđač</w:t>
      </w:r>
      <w:r w:rsidR="00A87C96" w:rsidRPr="00942AB3">
        <w:rPr>
          <w:rFonts w:ascii="Arial" w:hAnsi="Arial" w:cs="Arial"/>
          <w:sz w:val="22"/>
          <w:szCs w:val="22"/>
        </w:rPr>
        <w:t xml:space="preserve"> </w:t>
      </w:r>
      <w:r w:rsidRPr="00942AB3">
        <w:rPr>
          <w:rFonts w:ascii="Arial" w:hAnsi="Arial" w:cs="Arial"/>
          <w:sz w:val="22"/>
          <w:szCs w:val="22"/>
        </w:rPr>
        <w:t>ne</w:t>
      </w:r>
      <w:r w:rsidR="00A87C96" w:rsidRPr="00942AB3">
        <w:rPr>
          <w:rFonts w:ascii="Arial" w:hAnsi="Arial" w:cs="Arial"/>
          <w:sz w:val="22"/>
          <w:szCs w:val="22"/>
        </w:rPr>
        <w:t xml:space="preserve"> </w:t>
      </w:r>
      <w:r w:rsidRPr="00942AB3">
        <w:rPr>
          <w:rFonts w:ascii="Arial" w:hAnsi="Arial" w:cs="Arial"/>
          <w:sz w:val="22"/>
          <w:szCs w:val="22"/>
        </w:rPr>
        <w:t>može</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povuče</w:t>
      </w:r>
      <w:r w:rsidR="00A87C96" w:rsidRPr="00942AB3">
        <w:rPr>
          <w:rFonts w:ascii="Arial" w:hAnsi="Arial" w:cs="Arial"/>
          <w:sz w:val="22"/>
          <w:szCs w:val="22"/>
        </w:rPr>
        <w:t xml:space="preserve"> </w:t>
      </w:r>
      <w:r w:rsidRPr="00942AB3">
        <w:rPr>
          <w:rFonts w:ascii="Arial" w:hAnsi="Arial" w:cs="Arial"/>
          <w:sz w:val="22"/>
          <w:szCs w:val="22"/>
        </w:rPr>
        <w:t>niti</w:t>
      </w:r>
      <w:r w:rsidR="00A87C96" w:rsidRPr="00942AB3">
        <w:rPr>
          <w:rFonts w:ascii="Arial" w:hAnsi="Arial" w:cs="Arial"/>
          <w:sz w:val="22"/>
          <w:szCs w:val="22"/>
        </w:rPr>
        <w:t xml:space="preserve"> </w:t>
      </w:r>
      <w:r w:rsidRPr="00942AB3">
        <w:rPr>
          <w:rFonts w:ascii="Arial" w:hAnsi="Arial" w:cs="Arial"/>
          <w:sz w:val="22"/>
          <w:szCs w:val="22"/>
        </w:rPr>
        <w:t>da</w:t>
      </w:r>
      <w:r w:rsidR="00A87C96" w:rsidRPr="00942AB3">
        <w:rPr>
          <w:rFonts w:ascii="Arial" w:hAnsi="Arial" w:cs="Arial"/>
          <w:sz w:val="22"/>
          <w:szCs w:val="22"/>
        </w:rPr>
        <w:t xml:space="preserve"> </w:t>
      </w:r>
      <w:r w:rsidRPr="00942AB3">
        <w:rPr>
          <w:rFonts w:ascii="Arial" w:hAnsi="Arial" w:cs="Arial"/>
          <w:sz w:val="22"/>
          <w:szCs w:val="22"/>
        </w:rPr>
        <w:t>menja</w:t>
      </w:r>
      <w:r w:rsidR="00A87C96" w:rsidRPr="00942AB3">
        <w:rPr>
          <w:rFonts w:ascii="Arial" w:hAnsi="Arial" w:cs="Arial"/>
          <w:sz w:val="22"/>
          <w:szCs w:val="22"/>
        </w:rPr>
        <w:t xml:space="preserve"> </w:t>
      </w:r>
      <w:r w:rsidRPr="00942AB3">
        <w:rPr>
          <w:rFonts w:ascii="Arial" w:hAnsi="Arial" w:cs="Arial"/>
          <w:sz w:val="22"/>
          <w:szCs w:val="22"/>
        </w:rPr>
        <w:t>svoju</w:t>
      </w:r>
      <w:r w:rsidR="00A87C96" w:rsidRPr="00942AB3">
        <w:rPr>
          <w:rFonts w:ascii="Arial" w:hAnsi="Arial" w:cs="Arial"/>
          <w:sz w:val="22"/>
          <w:szCs w:val="22"/>
        </w:rPr>
        <w:t xml:space="preserve"> </w:t>
      </w:r>
      <w:r w:rsidRPr="00942AB3">
        <w:rPr>
          <w:rFonts w:ascii="Arial" w:hAnsi="Arial" w:cs="Arial"/>
          <w:sz w:val="22"/>
          <w:szCs w:val="22"/>
        </w:rPr>
        <w:t>ponudu</w:t>
      </w:r>
      <w:r w:rsidR="00A87C96" w:rsidRPr="00942AB3">
        <w:rPr>
          <w:rFonts w:ascii="Arial" w:hAnsi="Arial" w:cs="Arial"/>
          <w:sz w:val="22"/>
          <w:szCs w:val="22"/>
        </w:rPr>
        <w:t>.</w:t>
      </w:r>
    </w:p>
    <w:p w:rsidR="00A87C96" w:rsidRPr="00942AB3" w:rsidRDefault="00A87C96" w:rsidP="00A87C96">
      <w:pPr>
        <w:jc w:val="both"/>
        <w:rPr>
          <w:rFonts w:ascii="Arial" w:hAnsi="Arial" w:cs="Arial"/>
          <w:b/>
          <w:i/>
          <w:iCs/>
          <w:sz w:val="22"/>
          <w:szCs w:val="22"/>
        </w:rPr>
      </w:pPr>
    </w:p>
    <w:p w:rsidR="00A87C96" w:rsidRPr="00942AB3" w:rsidRDefault="00A87C96" w:rsidP="00A87C96">
      <w:pPr>
        <w:jc w:val="both"/>
        <w:rPr>
          <w:rFonts w:ascii="Arial" w:hAnsi="Arial" w:cs="Arial"/>
          <w:bCs/>
          <w:iCs/>
          <w:sz w:val="22"/>
          <w:szCs w:val="22"/>
        </w:rPr>
      </w:pPr>
      <w:r w:rsidRPr="00942AB3">
        <w:rPr>
          <w:rFonts w:ascii="Arial" w:hAnsi="Arial" w:cs="Arial"/>
          <w:b/>
          <w:bCs/>
          <w:iCs/>
          <w:sz w:val="22"/>
          <w:szCs w:val="22"/>
        </w:rPr>
        <w:t xml:space="preserve">6. </w:t>
      </w:r>
      <w:r w:rsidR="002A3B92" w:rsidRPr="00942AB3">
        <w:rPr>
          <w:rFonts w:ascii="Arial" w:hAnsi="Arial" w:cs="Arial"/>
          <w:b/>
          <w:bCs/>
          <w:iCs/>
          <w:sz w:val="22"/>
          <w:szCs w:val="22"/>
        </w:rPr>
        <w:t>UČESTVOVANJE</w:t>
      </w:r>
      <w:r w:rsidRPr="00942AB3">
        <w:rPr>
          <w:rFonts w:ascii="Arial" w:hAnsi="Arial" w:cs="Arial"/>
          <w:b/>
          <w:bCs/>
          <w:iCs/>
          <w:sz w:val="22"/>
          <w:szCs w:val="22"/>
        </w:rPr>
        <w:t xml:space="preserve"> </w:t>
      </w:r>
      <w:r w:rsidR="002A3B92" w:rsidRPr="00942AB3">
        <w:rPr>
          <w:rFonts w:ascii="Arial" w:hAnsi="Arial" w:cs="Arial"/>
          <w:b/>
          <w:bCs/>
          <w:iCs/>
          <w:sz w:val="22"/>
          <w:szCs w:val="22"/>
        </w:rPr>
        <w:t>U</w:t>
      </w:r>
      <w:r w:rsidRPr="00942AB3">
        <w:rPr>
          <w:rFonts w:ascii="Arial" w:hAnsi="Arial" w:cs="Arial"/>
          <w:b/>
          <w:bCs/>
          <w:iCs/>
          <w:sz w:val="22"/>
          <w:szCs w:val="22"/>
        </w:rPr>
        <w:t xml:space="preserve"> </w:t>
      </w:r>
      <w:r w:rsidR="002A3B92" w:rsidRPr="00942AB3">
        <w:rPr>
          <w:rFonts w:ascii="Arial" w:hAnsi="Arial" w:cs="Arial"/>
          <w:b/>
          <w:bCs/>
          <w:iCs/>
          <w:sz w:val="22"/>
          <w:szCs w:val="22"/>
        </w:rPr>
        <w:t>ZAJEDN</w:t>
      </w:r>
      <w:r w:rsidR="00D13CDC" w:rsidRPr="00942AB3">
        <w:rPr>
          <w:rFonts w:ascii="Arial" w:hAnsi="Arial" w:cs="Arial"/>
          <w:b/>
          <w:bCs/>
          <w:iCs/>
          <w:sz w:val="22"/>
          <w:szCs w:val="22"/>
        </w:rPr>
        <w:t>I</w:t>
      </w:r>
      <w:r w:rsidR="002A3B92" w:rsidRPr="00942AB3">
        <w:rPr>
          <w:rFonts w:ascii="Arial" w:hAnsi="Arial" w:cs="Arial"/>
          <w:b/>
          <w:bCs/>
          <w:iCs/>
          <w:sz w:val="22"/>
          <w:szCs w:val="22"/>
        </w:rPr>
        <w:t>ČKOJ</w:t>
      </w:r>
      <w:r w:rsidRPr="00942AB3">
        <w:rPr>
          <w:rFonts w:ascii="Arial" w:hAnsi="Arial" w:cs="Arial"/>
          <w:b/>
          <w:bCs/>
          <w:iCs/>
          <w:sz w:val="22"/>
          <w:szCs w:val="22"/>
        </w:rPr>
        <w:t xml:space="preserve"> </w:t>
      </w:r>
      <w:r w:rsidR="002A3B92" w:rsidRPr="00942AB3">
        <w:rPr>
          <w:rFonts w:ascii="Arial" w:hAnsi="Arial" w:cs="Arial"/>
          <w:b/>
          <w:bCs/>
          <w:iCs/>
          <w:sz w:val="22"/>
          <w:szCs w:val="22"/>
        </w:rPr>
        <w:t>PONUD</w:t>
      </w:r>
      <w:r w:rsidR="00D13CDC" w:rsidRPr="00942AB3">
        <w:rPr>
          <w:rFonts w:ascii="Arial" w:hAnsi="Arial" w:cs="Arial"/>
          <w:b/>
          <w:bCs/>
          <w:iCs/>
          <w:sz w:val="22"/>
          <w:szCs w:val="22"/>
        </w:rPr>
        <w:t>I</w:t>
      </w:r>
      <w:r w:rsidRPr="00942AB3">
        <w:rPr>
          <w:rFonts w:ascii="Arial" w:hAnsi="Arial" w:cs="Arial"/>
          <w:b/>
          <w:bCs/>
          <w:iCs/>
          <w:sz w:val="22"/>
          <w:szCs w:val="22"/>
        </w:rPr>
        <w:t xml:space="preserve"> </w:t>
      </w:r>
      <w:r w:rsidR="00D13CDC" w:rsidRPr="00942AB3">
        <w:rPr>
          <w:rFonts w:ascii="Arial" w:hAnsi="Arial" w:cs="Arial"/>
          <w:b/>
          <w:bCs/>
          <w:iCs/>
          <w:sz w:val="22"/>
          <w:szCs w:val="22"/>
        </w:rPr>
        <w:t>I</w:t>
      </w:r>
      <w:r w:rsidR="002A3B92" w:rsidRPr="00942AB3">
        <w:rPr>
          <w:rFonts w:ascii="Arial" w:hAnsi="Arial" w:cs="Arial"/>
          <w:b/>
          <w:bCs/>
          <w:iCs/>
          <w:sz w:val="22"/>
          <w:szCs w:val="22"/>
        </w:rPr>
        <w:t>L</w:t>
      </w:r>
      <w:r w:rsidR="00D13CDC"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KAO</w:t>
      </w:r>
      <w:r w:rsidRPr="00942AB3">
        <w:rPr>
          <w:rFonts w:ascii="Arial" w:hAnsi="Arial" w:cs="Arial"/>
          <w:b/>
          <w:bCs/>
          <w:iCs/>
          <w:sz w:val="22"/>
          <w:szCs w:val="22"/>
        </w:rPr>
        <w:t xml:space="preserve"> </w:t>
      </w:r>
      <w:r w:rsidR="002A3B92" w:rsidRPr="00942AB3">
        <w:rPr>
          <w:rFonts w:ascii="Arial" w:hAnsi="Arial" w:cs="Arial"/>
          <w:b/>
          <w:bCs/>
          <w:iCs/>
          <w:sz w:val="22"/>
          <w:szCs w:val="22"/>
        </w:rPr>
        <w:t>POD</w:t>
      </w:r>
      <w:r w:rsidR="00D13CDC" w:rsidRPr="00942AB3">
        <w:rPr>
          <w:rFonts w:ascii="Arial" w:hAnsi="Arial" w:cs="Arial"/>
          <w:b/>
          <w:bCs/>
          <w:iCs/>
          <w:sz w:val="22"/>
          <w:szCs w:val="22"/>
        </w:rPr>
        <w:t>I</w:t>
      </w:r>
      <w:r w:rsidR="002A3B92" w:rsidRPr="00942AB3">
        <w:rPr>
          <w:rFonts w:ascii="Arial" w:hAnsi="Arial" w:cs="Arial"/>
          <w:b/>
          <w:bCs/>
          <w:iCs/>
          <w:sz w:val="22"/>
          <w:szCs w:val="22"/>
        </w:rPr>
        <w:t>ZVOĐAČ</w:t>
      </w:r>
      <w:r w:rsidRPr="00942AB3">
        <w:rPr>
          <w:rFonts w:ascii="Arial" w:hAnsi="Arial" w:cs="Arial"/>
          <w:b/>
          <w:bCs/>
          <w:iCs/>
          <w:sz w:val="22"/>
          <w:szCs w:val="22"/>
        </w:rPr>
        <w:t xml:space="preserve"> </w:t>
      </w:r>
    </w:p>
    <w:p w:rsidR="00A87C96" w:rsidRPr="00942AB3" w:rsidRDefault="00A87C96" w:rsidP="00A87C96">
      <w:pPr>
        <w:jc w:val="both"/>
        <w:rPr>
          <w:rFonts w:ascii="Arial" w:hAnsi="Arial" w:cs="Arial"/>
          <w:bCs/>
          <w:iCs/>
          <w:sz w:val="22"/>
          <w:szCs w:val="22"/>
        </w:rPr>
      </w:pPr>
    </w:p>
    <w:p w:rsidR="00A87C96" w:rsidRPr="00942AB3" w:rsidRDefault="002A3B92" w:rsidP="00A87C96">
      <w:pPr>
        <w:jc w:val="both"/>
        <w:rPr>
          <w:rFonts w:ascii="Arial" w:hAnsi="Arial" w:cs="Arial"/>
          <w:iCs/>
          <w:sz w:val="22"/>
          <w:szCs w:val="22"/>
        </w:rPr>
      </w:pPr>
      <w:r w:rsidRPr="00942AB3">
        <w:rPr>
          <w:rFonts w:ascii="Arial" w:hAnsi="Arial" w:cs="Arial"/>
          <w:bCs/>
          <w:iCs/>
          <w:sz w:val="22"/>
          <w:szCs w:val="22"/>
        </w:rPr>
        <w:t>Ponuđač</w:t>
      </w:r>
      <w:r w:rsidR="00A87C96" w:rsidRPr="00942AB3">
        <w:rPr>
          <w:rFonts w:ascii="Arial" w:hAnsi="Arial" w:cs="Arial"/>
          <w:bCs/>
          <w:iCs/>
          <w:sz w:val="22"/>
          <w:szCs w:val="22"/>
        </w:rPr>
        <w:t xml:space="preserve"> </w:t>
      </w:r>
      <w:r w:rsidRPr="00942AB3">
        <w:rPr>
          <w:rFonts w:ascii="Arial" w:hAnsi="Arial" w:cs="Arial"/>
          <w:bCs/>
          <w:iCs/>
          <w:sz w:val="22"/>
          <w:szCs w:val="22"/>
        </w:rPr>
        <w:t>može</w:t>
      </w:r>
      <w:r w:rsidR="00A87C96" w:rsidRPr="00942AB3">
        <w:rPr>
          <w:rFonts w:ascii="Arial" w:hAnsi="Arial" w:cs="Arial"/>
          <w:bCs/>
          <w:iCs/>
          <w:sz w:val="22"/>
          <w:szCs w:val="22"/>
        </w:rPr>
        <w:t xml:space="preserve"> </w:t>
      </w:r>
      <w:r w:rsidRPr="00942AB3">
        <w:rPr>
          <w:rFonts w:ascii="Arial" w:hAnsi="Arial" w:cs="Arial"/>
          <w:bCs/>
          <w:iCs/>
          <w:sz w:val="22"/>
          <w:szCs w:val="22"/>
        </w:rPr>
        <w:t>da</w:t>
      </w:r>
      <w:r w:rsidR="00A87C96" w:rsidRPr="00942AB3">
        <w:rPr>
          <w:rFonts w:ascii="Arial" w:hAnsi="Arial" w:cs="Arial"/>
          <w:bCs/>
          <w:iCs/>
          <w:sz w:val="22"/>
          <w:szCs w:val="22"/>
        </w:rPr>
        <w:t xml:space="preserve"> </w:t>
      </w:r>
      <w:r w:rsidRPr="00942AB3">
        <w:rPr>
          <w:rFonts w:ascii="Arial" w:hAnsi="Arial" w:cs="Arial"/>
          <w:bCs/>
          <w:iCs/>
          <w:sz w:val="22"/>
          <w:szCs w:val="22"/>
        </w:rPr>
        <w:t>podnese</w:t>
      </w:r>
      <w:r w:rsidR="00A87C96" w:rsidRPr="00942AB3">
        <w:rPr>
          <w:rFonts w:ascii="Arial" w:hAnsi="Arial" w:cs="Arial"/>
          <w:bCs/>
          <w:iCs/>
          <w:sz w:val="22"/>
          <w:szCs w:val="22"/>
        </w:rPr>
        <w:t xml:space="preserve"> </w:t>
      </w:r>
      <w:r w:rsidRPr="00942AB3">
        <w:rPr>
          <w:rFonts w:ascii="Arial" w:hAnsi="Arial" w:cs="Arial"/>
          <w:bCs/>
          <w:iCs/>
          <w:sz w:val="22"/>
          <w:szCs w:val="22"/>
        </w:rPr>
        <w:t>samo</w:t>
      </w:r>
      <w:r w:rsidR="00A87C96" w:rsidRPr="00942AB3">
        <w:rPr>
          <w:rFonts w:ascii="Arial" w:hAnsi="Arial" w:cs="Arial"/>
          <w:bCs/>
          <w:iCs/>
          <w:sz w:val="22"/>
          <w:szCs w:val="22"/>
        </w:rPr>
        <w:t xml:space="preserve"> </w:t>
      </w:r>
      <w:r w:rsidRPr="00942AB3">
        <w:rPr>
          <w:rFonts w:ascii="Arial" w:hAnsi="Arial" w:cs="Arial"/>
          <w:bCs/>
          <w:iCs/>
          <w:sz w:val="22"/>
          <w:szCs w:val="22"/>
        </w:rPr>
        <w:t>jednu</w:t>
      </w:r>
      <w:r w:rsidR="00A87C96" w:rsidRPr="00942AB3">
        <w:rPr>
          <w:rFonts w:ascii="Arial" w:hAnsi="Arial" w:cs="Arial"/>
          <w:bCs/>
          <w:iCs/>
          <w:sz w:val="22"/>
          <w:szCs w:val="22"/>
        </w:rPr>
        <w:t xml:space="preserve"> </w:t>
      </w:r>
      <w:r w:rsidRPr="00942AB3">
        <w:rPr>
          <w:rFonts w:ascii="Arial" w:hAnsi="Arial" w:cs="Arial"/>
          <w:bCs/>
          <w:iCs/>
          <w:sz w:val="22"/>
          <w:szCs w:val="22"/>
        </w:rPr>
        <w:t>ponudu</w:t>
      </w:r>
      <w:r w:rsidR="00A87C96" w:rsidRPr="00942AB3">
        <w:rPr>
          <w:rFonts w:ascii="Arial" w:hAnsi="Arial" w:cs="Arial"/>
          <w:bCs/>
          <w:iCs/>
          <w:sz w:val="22"/>
          <w:szCs w:val="22"/>
        </w:rPr>
        <w:t>.</w:t>
      </w:r>
      <w:r w:rsidR="00A87C96" w:rsidRPr="00942AB3">
        <w:rPr>
          <w:rFonts w:ascii="Arial" w:hAnsi="Arial" w:cs="Arial"/>
          <w:i/>
          <w:iCs/>
          <w:sz w:val="22"/>
          <w:szCs w:val="22"/>
        </w:rPr>
        <w:t xml:space="preserve"> </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samostalno</w:t>
      </w:r>
      <w:r w:rsidR="00A87C96" w:rsidRPr="00942AB3">
        <w:rPr>
          <w:rFonts w:ascii="Arial" w:hAnsi="Arial" w:cs="Arial"/>
          <w:iCs/>
          <w:sz w:val="22"/>
          <w:szCs w:val="22"/>
        </w:rPr>
        <w:t xml:space="preserve"> </w:t>
      </w:r>
      <w:r w:rsidRPr="00942AB3">
        <w:rPr>
          <w:rFonts w:ascii="Arial" w:hAnsi="Arial" w:cs="Arial"/>
          <w:iCs/>
          <w:sz w:val="22"/>
          <w:szCs w:val="22"/>
        </w:rPr>
        <w:t>podneo</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ne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istovremeno</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učestvuje</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zajedničkoj</w:t>
      </w:r>
      <w:r w:rsidR="00A87C96" w:rsidRPr="00942AB3">
        <w:rPr>
          <w:rFonts w:ascii="Arial" w:hAnsi="Arial" w:cs="Arial"/>
          <w:iCs/>
          <w:sz w:val="22"/>
          <w:szCs w:val="22"/>
        </w:rPr>
        <w:t xml:space="preserve"> </w:t>
      </w:r>
      <w:r w:rsidRPr="00942AB3">
        <w:rPr>
          <w:rFonts w:ascii="Arial" w:hAnsi="Arial" w:cs="Arial"/>
          <w:iCs/>
          <w:sz w:val="22"/>
          <w:szCs w:val="22"/>
        </w:rPr>
        <w:t>ponudi</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podizvođač</w:t>
      </w:r>
      <w:r w:rsidR="00A87C96" w:rsidRPr="00942AB3">
        <w:rPr>
          <w:rFonts w:ascii="Arial" w:hAnsi="Arial" w:cs="Arial"/>
          <w:iCs/>
          <w:sz w:val="22"/>
          <w:szCs w:val="22"/>
        </w:rPr>
        <w:t xml:space="preserve">, </w:t>
      </w:r>
      <w:r w:rsidRPr="00942AB3">
        <w:rPr>
          <w:rFonts w:ascii="Arial" w:hAnsi="Arial" w:cs="Arial"/>
          <w:iCs/>
          <w:sz w:val="22"/>
          <w:szCs w:val="22"/>
        </w:rPr>
        <w:t>niti</w:t>
      </w:r>
      <w:r w:rsidR="00A87C96" w:rsidRPr="00942AB3">
        <w:rPr>
          <w:rFonts w:ascii="Arial" w:hAnsi="Arial" w:cs="Arial"/>
          <w:iCs/>
          <w:sz w:val="22"/>
          <w:szCs w:val="22"/>
        </w:rPr>
        <w:t xml:space="preserve"> </w:t>
      </w:r>
      <w:r w:rsidRPr="00942AB3">
        <w:rPr>
          <w:rFonts w:ascii="Arial" w:hAnsi="Arial" w:cs="Arial"/>
          <w:iCs/>
          <w:sz w:val="22"/>
          <w:szCs w:val="22"/>
        </w:rPr>
        <w:t>isto</w:t>
      </w:r>
      <w:r w:rsidR="00A87C96" w:rsidRPr="00942AB3">
        <w:rPr>
          <w:rFonts w:ascii="Arial" w:hAnsi="Arial" w:cs="Arial"/>
          <w:iCs/>
          <w:sz w:val="22"/>
          <w:szCs w:val="22"/>
        </w:rPr>
        <w:t xml:space="preserve"> </w:t>
      </w:r>
      <w:r w:rsidRPr="00942AB3">
        <w:rPr>
          <w:rFonts w:ascii="Arial" w:hAnsi="Arial" w:cs="Arial"/>
          <w:iCs/>
          <w:sz w:val="22"/>
          <w:szCs w:val="22"/>
        </w:rPr>
        <w:t>lice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učestvovati</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više</w:t>
      </w:r>
      <w:r w:rsidR="00A87C96" w:rsidRPr="00942AB3">
        <w:rPr>
          <w:rFonts w:ascii="Arial" w:hAnsi="Arial" w:cs="Arial"/>
          <w:iCs/>
          <w:sz w:val="22"/>
          <w:szCs w:val="22"/>
        </w:rPr>
        <w:t xml:space="preserve"> </w:t>
      </w:r>
      <w:r w:rsidRPr="00942AB3">
        <w:rPr>
          <w:rFonts w:ascii="Arial" w:hAnsi="Arial" w:cs="Arial"/>
          <w:iCs/>
          <w:sz w:val="22"/>
          <w:szCs w:val="22"/>
        </w:rPr>
        <w:t>zajedničkih</w:t>
      </w:r>
      <w:r w:rsidR="00A87C96" w:rsidRPr="00942AB3">
        <w:rPr>
          <w:rFonts w:ascii="Arial" w:hAnsi="Arial" w:cs="Arial"/>
          <w:iCs/>
          <w:sz w:val="22"/>
          <w:szCs w:val="22"/>
        </w:rPr>
        <w:t xml:space="preserve"> </w:t>
      </w:r>
      <w:r w:rsidRPr="00942AB3">
        <w:rPr>
          <w:rFonts w:ascii="Arial" w:hAnsi="Arial" w:cs="Arial"/>
          <w:iCs/>
          <w:sz w:val="22"/>
          <w:szCs w:val="22"/>
        </w:rPr>
        <w:t>ponuda</w:t>
      </w:r>
      <w:r w:rsidR="00A87C96" w:rsidRPr="00942AB3">
        <w:rPr>
          <w:rFonts w:ascii="Arial" w:hAnsi="Arial" w:cs="Arial"/>
          <w:iCs/>
          <w:sz w:val="22"/>
          <w:szCs w:val="22"/>
        </w:rPr>
        <w:t>.</w:t>
      </w:r>
    </w:p>
    <w:p w:rsidR="00A87C96" w:rsidRPr="00942AB3" w:rsidRDefault="002A3B92" w:rsidP="00A87C96">
      <w:pPr>
        <w:jc w:val="both"/>
        <w:rPr>
          <w:rFonts w:ascii="Arial" w:hAnsi="Arial" w:cs="Arial"/>
          <w:i/>
          <w:iCs/>
          <w:color w:val="FF0000"/>
          <w:sz w:val="22"/>
          <w:szCs w:val="22"/>
        </w:rPr>
      </w:pP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Obrascu</w:t>
      </w:r>
      <w:r w:rsidR="00A87C96" w:rsidRPr="00942AB3">
        <w:rPr>
          <w:rFonts w:ascii="Arial" w:hAnsi="Arial" w:cs="Arial"/>
          <w:iCs/>
          <w:sz w:val="22"/>
          <w:szCs w:val="22"/>
        </w:rPr>
        <w:t xml:space="preserve"> </w:t>
      </w:r>
      <w:r w:rsidRPr="00942AB3">
        <w:rPr>
          <w:rFonts w:ascii="Arial" w:hAnsi="Arial" w:cs="Arial"/>
          <w:iCs/>
          <w:sz w:val="22"/>
          <w:szCs w:val="22"/>
        </w:rPr>
        <w:t>ponude</w:t>
      </w:r>
      <w:r w:rsidR="00A87C96" w:rsidRPr="00942AB3">
        <w:rPr>
          <w:rFonts w:ascii="Arial" w:hAnsi="Arial" w:cs="Arial"/>
          <w:iCs/>
          <w:sz w:val="22"/>
          <w:szCs w:val="22"/>
        </w:rPr>
        <w:t xml:space="preserve"> </w:t>
      </w:r>
      <w:r w:rsidR="00A87C96" w:rsidRPr="00942AB3">
        <w:rPr>
          <w:rFonts w:ascii="Arial" w:hAnsi="Arial" w:cs="Arial"/>
          <w:iCs/>
          <w:sz w:val="22"/>
          <w:szCs w:val="22"/>
          <w:lang w:val="sr-Cyrl-CS"/>
        </w:rPr>
        <w:t>(</w:t>
      </w:r>
      <w:r w:rsidRPr="00942AB3">
        <w:rPr>
          <w:rFonts w:ascii="Arial" w:hAnsi="Arial" w:cs="Arial"/>
          <w:iCs/>
          <w:sz w:val="22"/>
          <w:szCs w:val="22"/>
          <w:lang w:val="sr-Cyrl-CS"/>
        </w:rPr>
        <w:t>Obrazac</w:t>
      </w:r>
      <w:r w:rsidR="003E41CD" w:rsidRPr="00942AB3">
        <w:rPr>
          <w:rFonts w:ascii="Arial" w:hAnsi="Arial" w:cs="Arial"/>
          <w:iCs/>
          <w:sz w:val="22"/>
          <w:szCs w:val="22"/>
          <w:lang w:val="sr-Cyrl-CS"/>
        </w:rPr>
        <w:t xml:space="preserve"> 1 </w:t>
      </w:r>
      <w:r w:rsidRPr="00942AB3">
        <w:rPr>
          <w:rFonts w:ascii="Arial" w:hAnsi="Arial" w:cs="Arial"/>
          <w:iCs/>
          <w:sz w:val="22"/>
          <w:szCs w:val="22"/>
          <w:lang w:val="sr-Cyrl-CS"/>
        </w:rPr>
        <w:t>u</w:t>
      </w:r>
      <w:r w:rsidR="003E41CD" w:rsidRPr="00942AB3">
        <w:rPr>
          <w:rFonts w:ascii="Arial" w:hAnsi="Arial" w:cs="Arial"/>
          <w:iCs/>
          <w:sz w:val="22"/>
          <w:szCs w:val="22"/>
          <w:lang w:val="sr-Cyrl-CS"/>
        </w:rPr>
        <w:t xml:space="preserve"> </w:t>
      </w:r>
      <w:r w:rsidRPr="00942AB3">
        <w:rPr>
          <w:rFonts w:ascii="Arial" w:hAnsi="Arial" w:cs="Arial"/>
          <w:iCs/>
          <w:sz w:val="22"/>
          <w:szCs w:val="22"/>
          <w:lang w:val="sr-Cyrl-CS"/>
        </w:rPr>
        <w:t>poglavlju</w:t>
      </w:r>
      <w:r w:rsidR="00A87C96" w:rsidRPr="00942AB3">
        <w:rPr>
          <w:rFonts w:ascii="Arial" w:hAnsi="Arial" w:cs="Arial"/>
          <w:iCs/>
          <w:sz w:val="22"/>
          <w:szCs w:val="22"/>
          <w:lang w:val="sr-Cyrl-CS"/>
        </w:rPr>
        <w:t xml:space="preserve"> </w:t>
      </w:r>
      <w:r w:rsidR="00813883" w:rsidRPr="00942AB3">
        <w:rPr>
          <w:rFonts w:ascii="Arial" w:hAnsi="Arial" w:cs="Arial"/>
          <w:iCs/>
          <w:sz w:val="22"/>
          <w:szCs w:val="22"/>
        </w:rPr>
        <w:t>VI</w:t>
      </w:r>
      <w:r w:rsidR="00A87C96" w:rsidRPr="00942AB3">
        <w:rPr>
          <w:rFonts w:ascii="Arial" w:hAnsi="Arial" w:cs="Arial"/>
          <w:iCs/>
          <w:sz w:val="22"/>
          <w:szCs w:val="22"/>
          <w:lang w:val="ru-RU"/>
        </w:rPr>
        <w:t>)</w:t>
      </w:r>
      <w:r w:rsidR="00A87C96" w:rsidRPr="00942AB3">
        <w:rPr>
          <w:rFonts w:ascii="Arial" w:hAnsi="Arial" w:cs="Arial"/>
          <w:iCs/>
          <w:sz w:val="22"/>
          <w:szCs w:val="22"/>
        </w:rPr>
        <w:t xml:space="preserve">, </w:t>
      </w: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navodi</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način</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odnosno</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li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samostalno</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zajedničku</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ili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w:t>
      </w:r>
    </w:p>
    <w:p w:rsidR="00A87C96" w:rsidRPr="00942AB3" w:rsidRDefault="00A87C96" w:rsidP="00A87C96">
      <w:pPr>
        <w:jc w:val="both"/>
        <w:rPr>
          <w:sz w:val="22"/>
          <w:szCs w:val="22"/>
        </w:rPr>
      </w:pPr>
    </w:p>
    <w:p w:rsidR="00A87C96" w:rsidRPr="00942AB3" w:rsidRDefault="00A87C96" w:rsidP="00A87C96">
      <w:pPr>
        <w:jc w:val="both"/>
        <w:rPr>
          <w:rFonts w:ascii="Arial" w:hAnsi="Arial" w:cs="Arial"/>
          <w:iCs/>
          <w:sz w:val="22"/>
          <w:szCs w:val="22"/>
        </w:rPr>
      </w:pPr>
      <w:r w:rsidRPr="00942AB3">
        <w:rPr>
          <w:rFonts w:ascii="Arial" w:hAnsi="Arial" w:cs="Arial"/>
          <w:b/>
          <w:bCs/>
          <w:iCs/>
          <w:sz w:val="22"/>
          <w:szCs w:val="22"/>
        </w:rPr>
        <w:t xml:space="preserve">7. </w:t>
      </w:r>
      <w:r w:rsidR="002A3B92" w:rsidRPr="00942AB3">
        <w:rPr>
          <w:rFonts w:ascii="Arial" w:hAnsi="Arial" w:cs="Arial"/>
          <w:b/>
          <w:bCs/>
          <w:iCs/>
          <w:sz w:val="22"/>
          <w:szCs w:val="22"/>
        </w:rPr>
        <w:t>PONUDA</w:t>
      </w:r>
      <w:r w:rsidRPr="00942AB3">
        <w:rPr>
          <w:rFonts w:ascii="Arial" w:hAnsi="Arial" w:cs="Arial"/>
          <w:b/>
          <w:bCs/>
          <w:iCs/>
          <w:sz w:val="22"/>
          <w:szCs w:val="22"/>
        </w:rPr>
        <w:t xml:space="preserve"> </w:t>
      </w:r>
      <w:r w:rsidR="002A3B92" w:rsidRPr="00942AB3">
        <w:rPr>
          <w:rFonts w:ascii="Arial" w:hAnsi="Arial" w:cs="Arial"/>
          <w:b/>
          <w:bCs/>
          <w:iCs/>
          <w:sz w:val="22"/>
          <w:szCs w:val="22"/>
        </w:rPr>
        <w:t>SA</w:t>
      </w:r>
      <w:r w:rsidRPr="00942AB3">
        <w:rPr>
          <w:rFonts w:ascii="Arial" w:hAnsi="Arial" w:cs="Arial"/>
          <w:b/>
          <w:bCs/>
          <w:iCs/>
          <w:sz w:val="22"/>
          <w:szCs w:val="22"/>
        </w:rPr>
        <w:t xml:space="preserve"> </w:t>
      </w:r>
      <w:r w:rsidR="002A3B92" w:rsidRPr="00942AB3">
        <w:rPr>
          <w:rFonts w:ascii="Arial" w:hAnsi="Arial" w:cs="Arial"/>
          <w:b/>
          <w:bCs/>
          <w:iCs/>
          <w:sz w:val="22"/>
          <w:szCs w:val="22"/>
        </w:rPr>
        <w:t>POD</w:t>
      </w:r>
      <w:r w:rsidR="00D13CDC" w:rsidRPr="00942AB3">
        <w:rPr>
          <w:rFonts w:ascii="Arial" w:hAnsi="Arial" w:cs="Arial"/>
          <w:b/>
          <w:bCs/>
          <w:iCs/>
          <w:sz w:val="22"/>
          <w:szCs w:val="22"/>
        </w:rPr>
        <w:t>I</w:t>
      </w:r>
      <w:r w:rsidR="002A3B92" w:rsidRPr="00942AB3">
        <w:rPr>
          <w:rFonts w:ascii="Arial" w:hAnsi="Arial" w:cs="Arial"/>
          <w:b/>
          <w:bCs/>
          <w:iCs/>
          <w:sz w:val="22"/>
          <w:szCs w:val="22"/>
        </w:rPr>
        <w:t>ZVOĐAČEM</w:t>
      </w:r>
    </w:p>
    <w:p w:rsidR="00A87C96" w:rsidRPr="00942AB3" w:rsidRDefault="00A87C96" w:rsidP="00A87C96">
      <w:pPr>
        <w:jc w:val="both"/>
        <w:rPr>
          <w:rFonts w:ascii="Arial" w:hAnsi="Arial" w:cs="Arial"/>
          <w:iCs/>
          <w:sz w:val="22"/>
          <w:szCs w:val="22"/>
        </w:rPr>
      </w:pP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dužan</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Obrascu</w:t>
      </w:r>
      <w:r w:rsidR="00A87C96" w:rsidRPr="00942AB3">
        <w:rPr>
          <w:rFonts w:ascii="Arial" w:hAnsi="Arial" w:cs="Arial"/>
          <w:iCs/>
          <w:sz w:val="22"/>
          <w:szCs w:val="22"/>
        </w:rPr>
        <w:t xml:space="preserve"> </w:t>
      </w:r>
      <w:r w:rsidRPr="00942AB3">
        <w:rPr>
          <w:rFonts w:ascii="Arial" w:hAnsi="Arial" w:cs="Arial"/>
          <w:iCs/>
          <w:sz w:val="22"/>
          <w:szCs w:val="22"/>
        </w:rPr>
        <w:t>ponude</w:t>
      </w:r>
      <w:r w:rsidR="00A87C96" w:rsidRPr="00942AB3">
        <w:rPr>
          <w:rFonts w:ascii="Arial" w:hAnsi="Arial" w:cs="Arial"/>
          <w:iCs/>
          <w:sz w:val="22"/>
          <w:szCs w:val="22"/>
          <w:lang w:val="sr-Cyrl-CS"/>
        </w:rPr>
        <w:t xml:space="preserve"> (</w:t>
      </w:r>
      <w:r w:rsidRPr="00942AB3">
        <w:rPr>
          <w:rFonts w:ascii="Arial" w:hAnsi="Arial" w:cs="Arial"/>
          <w:iCs/>
          <w:sz w:val="22"/>
          <w:szCs w:val="22"/>
          <w:lang w:val="sr-Cyrl-CS"/>
        </w:rPr>
        <w:t>Obrazac</w:t>
      </w:r>
      <w:r w:rsidR="003E41CD" w:rsidRPr="00942AB3">
        <w:rPr>
          <w:rFonts w:ascii="Arial" w:hAnsi="Arial" w:cs="Arial"/>
          <w:iCs/>
          <w:sz w:val="22"/>
          <w:szCs w:val="22"/>
          <w:lang w:val="sr-Cyrl-CS"/>
        </w:rPr>
        <w:t xml:space="preserve"> 1 </w:t>
      </w:r>
      <w:r w:rsidRPr="00942AB3">
        <w:rPr>
          <w:rFonts w:ascii="Arial" w:hAnsi="Arial" w:cs="Arial"/>
          <w:iCs/>
          <w:sz w:val="22"/>
          <w:szCs w:val="22"/>
          <w:lang w:val="sr-Cyrl-CS"/>
        </w:rPr>
        <w:t>u</w:t>
      </w:r>
      <w:r w:rsidR="00316552" w:rsidRPr="00942AB3">
        <w:rPr>
          <w:rFonts w:ascii="Arial" w:hAnsi="Arial" w:cs="Arial"/>
          <w:iCs/>
          <w:sz w:val="22"/>
          <w:szCs w:val="22"/>
          <w:lang w:val="sr-Cyrl-CS"/>
        </w:rPr>
        <w:t xml:space="preserve"> </w:t>
      </w:r>
      <w:r w:rsidRPr="00942AB3">
        <w:rPr>
          <w:rFonts w:ascii="Arial" w:hAnsi="Arial" w:cs="Arial"/>
          <w:iCs/>
          <w:sz w:val="22"/>
          <w:szCs w:val="22"/>
          <w:lang w:val="sr-Cyrl-CS"/>
        </w:rPr>
        <w:t>poglavlju</w:t>
      </w:r>
      <w:r w:rsidR="00396026" w:rsidRPr="00942AB3">
        <w:rPr>
          <w:rFonts w:ascii="Arial" w:hAnsi="Arial" w:cs="Arial"/>
          <w:iCs/>
          <w:sz w:val="22"/>
          <w:szCs w:val="22"/>
          <w:lang w:val="sr-Cyrl-CS"/>
        </w:rPr>
        <w:t xml:space="preserve"> </w:t>
      </w:r>
      <w:r w:rsidR="00396026" w:rsidRPr="00942AB3">
        <w:rPr>
          <w:rFonts w:ascii="Arial" w:hAnsi="Arial" w:cs="Arial"/>
          <w:iCs/>
          <w:sz w:val="22"/>
          <w:szCs w:val="22"/>
        </w:rPr>
        <w:t>VI</w:t>
      </w:r>
      <w:r w:rsidR="00A87C96" w:rsidRPr="00942AB3">
        <w:rPr>
          <w:rFonts w:ascii="Arial" w:hAnsi="Arial" w:cs="Arial"/>
          <w:iCs/>
          <w:sz w:val="22"/>
          <w:szCs w:val="22"/>
          <w:lang w:val="ru-RU"/>
        </w:rPr>
        <w:t>)</w:t>
      </w:r>
      <w:r w:rsidR="00A87C96" w:rsidRPr="00942AB3">
        <w:rPr>
          <w:rFonts w:ascii="Arial" w:hAnsi="Arial" w:cs="Arial"/>
          <w:iCs/>
          <w:sz w:val="22"/>
          <w:szCs w:val="22"/>
        </w:rPr>
        <w:t xml:space="preserve"> </w:t>
      </w:r>
      <w:r w:rsidRPr="00942AB3">
        <w:rPr>
          <w:rFonts w:ascii="Arial" w:hAnsi="Arial" w:cs="Arial"/>
          <w:iCs/>
          <w:sz w:val="22"/>
          <w:szCs w:val="22"/>
        </w:rPr>
        <w:t>navede</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procenat</w:t>
      </w:r>
      <w:r w:rsidR="00A87C96" w:rsidRPr="00942AB3">
        <w:rPr>
          <w:rFonts w:ascii="Arial" w:hAnsi="Arial" w:cs="Arial"/>
          <w:iCs/>
          <w:sz w:val="22"/>
          <w:szCs w:val="22"/>
        </w:rPr>
        <w:t xml:space="preserve"> </w:t>
      </w:r>
      <w:r w:rsidRPr="00942AB3">
        <w:rPr>
          <w:rFonts w:ascii="Arial" w:hAnsi="Arial" w:cs="Arial"/>
          <w:iCs/>
          <w:sz w:val="22"/>
          <w:szCs w:val="22"/>
        </w:rPr>
        <w:t>ukupne</w:t>
      </w:r>
      <w:r w:rsidR="00A87C96" w:rsidRPr="00942AB3">
        <w:rPr>
          <w:rFonts w:ascii="Arial" w:hAnsi="Arial" w:cs="Arial"/>
          <w:iCs/>
          <w:sz w:val="22"/>
          <w:szCs w:val="22"/>
        </w:rPr>
        <w:t xml:space="preserve"> </w:t>
      </w:r>
      <w:r w:rsidRPr="00942AB3">
        <w:rPr>
          <w:rFonts w:ascii="Arial" w:hAnsi="Arial" w:cs="Arial"/>
          <w:iCs/>
          <w:sz w:val="22"/>
          <w:szCs w:val="22"/>
        </w:rPr>
        <w:t>vrednosti</w:t>
      </w:r>
      <w:r w:rsidR="00A87C96" w:rsidRPr="00942AB3">
        <w:rPr>
          <w:rFonts w:ascii="Arial" w:hAnsi="Arial" w:cs="Arial"/>
          <w:iCs/>
          <w:sz w:val="22"/>
          <w:szCs w:val="22"/>
        </w:rPr>
        <w:t xml:space="preserve"> </w:t>
      </w:r>
      <w:r w:rsidRPr="00942AB3">
        <w:rPr>
          <w:rFonts w:ascii="Arial" w:hAnsi="Arial" w:cs="Arial"/>
          <w:iCs/>
          <w:sz w:val="22"/>
          <w:szCs w:val="22"/>
        </w:rPr>
        <w:t>nabavke</w:t>
      </w:r>
      <w:r w:rsidR="00BF4FE0" w:rsidRPr="00942AB3">
        <w:rPr>
          <w:rFonts w:ascii="Arial" w:hAnsi="Arial" w:cs="Arial"/>
          <w:iCs/>
          <w:sz w:val="22"/>
          <w:szCs w:val="22"/>
        </w:rPr>
        <w:t xml:space="preserve"> </w:t>
      </w:r>
      <w:r w:rsidRPr="00942AB3">
        <w:rPr>
          <w:rFonts w:ascii="Arial" w:hAnsi="Arial" w:cs="Arial"/>
          <w:iCs/>
          <w:sz w:val="22"/>
          <w:szCs w:val="22"/>
        </w:rPr>
        <w:t>koji</w:t>
      </w:r>
      <w:r w:rsidR="00BF4FE0" w:rsidRPr="00942AB3">
        <w:rPr>
          <w:rFonts w:ascii="Arial" w:hAnsi="Arial" w:cs="Arial"/>
          <w:iCs/>
          <w:sz w:val="22"/>
          <w:szCs w:val="22"/>
        </w:rPr>
        <w:t xml:space="preserve"> </w:t>
      </w:r>
      <w:r w:rsidRPr="00942AB3">
        <w:rPr>
          <w:rFonts w:ascii="Arial" w:hAnsi="Arial" w:cs="Arial"/>
          <w:iCs/>
          <w:sz w:val="22"/>
          <w:szCs w:val="22"/>
        </w:rPr>
        <w:t>će</w:t>
      </w:r>
      <w:r w:rsidR="00BF4FE0" w:rsidRPr="00942AB3">
        <w:rPr>
          <w:rFonts w:ascii="Arial" w:hAnsi="Arial" w:cs="Arial"/>
          <w:iCs/>
          <w:sz w:val="22"/>
          <w:szCs w:val="22"/>
        </w:rPr>
        <w:t xml:space="preserve"> </w:t>
      </w:r>
      <w:r w:rsidRPr="00942AB3">
        <w:rPr>
          <w:rFonts w:ascii="Arial" w:hAnsi="Arial" w:cs="Arial"/>
          <w:iCs/>
          <w:sz w:val="22"/>
          <w:szCs w:val="22"/>
        </w:rPr>
        <w:t>poveriti</w:t>
      </w:r>
      <w:r w:rsidR="00BF4FE0" w:rsidRPr="00942AB3">
        <w:rPr>
          <w:rFonts w:ascii="Arial" w:hAnsi="Arial" w:cs="Arial"/>
          <w:iCs/>
          <w:sz w:val="22"/>
          <w:szCs w:val="22"/>
        </w:rPr>
        <w:t xml:space="preserve"> </w:t>
      </w:r>
      <w:r w:rsidRPr="00942AB3">
        <w:rPr>
          <w:rFonts w:ascii="Arial" w:hAnsi="Arial" w:cs="Arial"/>
          <w:iCs/>
          <w:sz w:val="22"/>
          <w:szCs w:val="22"/>
        </w:rPr>
        <w:t>podizvođaču</w:t>
      </w:r>
      <w:r w:rsidR="00BF4FE0" w:rsidRPr="00942AB3">
        <w:rPr>
          <w:rFonts w:ascii="Arial" w:hAnsi="Arial" w:cs="Arial"/>
          <w:iCs/>
          <w:sz w:val="22"/>
          <w:szCs w:val="22"/>
        </w:rPr>
        <w:t>,</w:t>
      </w:r>
      <w:r w:rsidR="00A87C96" w:rsidRPr="00942AB3">
        <w:rPr>
          <w:rFonts w:ascii="Arial" w:hAnsi="Arial" w:cs="Arial"/>
          <w:iCs/>
          <w:sz w:val="22"/>
          <w:szCs w:val="22"/>
        </w:rPr>
        <w:t xml:space="preserve"> </w:t>
      </w:r>
      <w:r w:rsidRPr="00942AB3">
        <w:rPr>
          <w:rFonts w:ascii="Arial" w:hAnsi="Arial" w:cs="Arial"/>
          <w:iCs/>
          <w:sz w:val="22"/>
          <w:szCs w:val="22"/>
        </w:rPr>
        <w:t>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ne</w:t>
      </w:r>
      <w:r w:rsidR="00A87C96" w:rsidRPr="00942AB3">
        <w:rPr>
          <w:rFonts w:ascii="Arial" w:hAnsi="Arial" w:cs="Arial"/>
          <w:iCs/>
          <w:sz w:val="22"/>
          <w:szCs w:val="22"/>
        </w:rPr>
        <w:t xml:space="preserve"> </w:t>
      </w:r>
      <w:r w:rsidRPr="00942AB3">
        <w:rPr>
          <w:rFonts w:ascii="Arial" w:hAnsi="Arial" w:cs="Arial"/>
          <w:iCs/>
          <w:sz w:val="22"/>
          <w:szCs w:val="22"/>
        </w:rPr>
        <w:t>može</w:t>
      </w:r>
      <w:r w:rsidR="00A87C96" w:rsidRPr="00942AB3">
        <w:rPr>
          <w:rFonts w:ascii="Arial" w:hAnsi="Arial" w:cs="Arial"/>
          <w:iCs/>
          <w:sz w:val="22"/>
          <w:szCs w:val="22"/>
        </w:rPr>
        <w:t xml:space="preserve"> </w:t>
      </w:r>
      <w:r w:rsidRPr="00942AB3">
        <w:rPr>
          <w:rFonts w:ascii="Arial" w:hAnsi="Arial" w:cs="Arial"/>
          <w:iCs/>
          <w:sz w:val="22"/>
          <w:szCs w:val="22"/>
        </w:rPr>
        <w:t>biti</w:t>
      </w:r>
      <w:r w:rsidR="00A87C96" w:rsidRPr="00942AB3">
        <w:rPr>
          <w:rFonts w:ascii="Arial" w:hAnsi="Arial" w:cs="Arial"/>
          <w:iCs/>
          <w:sz w:val="22"/>
          <w:szCs w:val="22"/>
        </w:rPr>
        <w:t xml:space="preserve"> </w:t>
      </w:r>
      <w:r w:rsidRPr="00942AB3">
        <w:rPr>
          <w:rFonts w:ascii="Arial" w:hAnsi="Arial" w:cs="Arial"/>
          <w:iCs/>
          <w:sz w:val="22"/>
          <w:szCs w:val="22"/>
        </w:rPr>
        <w:t>veći</w:t>
      </w:r>
      <w:r w:rsidR="00A87C96" w:rsidRPr="00942AB3">
        <w:rPr>
          <w:rFonts w:ascii="Arial" w:hAnsi="Arial" w:cs="Arial"/>
          <w:iCs/>
          <w:sz w:val="22"/>
          <w:szCs w:val="22"/>
        </w:rPr>
        <w:t xml:space="preserve"> </w:t>
      </w:r>
      <w:r w:rsidRPr="00942AB3">
        <w:rPr>
          <w:rFonts w:ascii="Arial" w:hAnsi="Arial" w:cs="Arial"/>
          <w:iCs/>
          <w:sz w:val="22"/>
          <w:szCs w:val="22"/>
        </w:rPr>
        <w:t>od</w:t>
      </w:r>
      <w:r w:rsidR="00A87C96" w:rsidRPr="00942AB3">
        <w:rPr>
          <w:rFonts w:ascii="Arial" w:hAnsi="Arial" w:cs="Arial"/>
          <w:iCs/>
          <w:sz w:val="22"/>
          <w:szCs w:val="22"/>
        </w:rPr>
        <w:t xml:space="preserve"> 50%, </w:t>
      </w:r>
      <w:r w:rsidRPr="00942AB3">
        <w:rPr>
          <w:rFonts w:ascii="Arial" w:hAnsi="Arial" w:cs="Arial"/>
          <w:iCs/>
          <w:sz w:val="22"/>
          <w:szCs w:val="22"/>
        </w:rPr>
        <w:t>kao</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deo</w:t>
      </w:r>
      <w:r w:rsidR="00A87C96" w:rsidRPr="00942AB3">
        <w:rPr>
          <w:rFonts w:ascii="Arial" w:hAnsi="Arial" w:cs="Arial"/>
          <w:iCs/>
          <w:sz w:val="22"/>
          <w:szCs w:val="22"/>
        </w:rPr>
        <w:t xml:space="preserve"> </w:t>
      </w:r>
      <w:r w:rsidRPr="00942AB3">
        <w:rPr>
          <w:rFonts w:ascii="Arial" w:hAnsi="Arial" w:cs="Arial"/>
          <w:iCs/>
          <w:sz w:val="22"/>
          <w:szCs w:val="22"/>
        </w:rPr>
        <w:t>predmeta</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izvršiti</w:t>
      </w:r>
      <w:r w:rsidR="00A87C96" w:rsidRPr="00942AB3">
        <w:rPr>
          <w:rFonts w:ascii="Arial" w:hAnsi="Arial" w:cs="Arial"/>
          <w:iCs/>
          <w:sz w:val="22"/>
          <w:szCs w:val="22"/>
        </w:rPr>
        <w:t xml:space="preserve"> </w:t>
      </w:r>
      <w:r w:rsidRPr="00942AB3">
        <w:rPr>
          <w:rFonts w:ascii="Arial" w:hAnsi="Arial" w:cs="Arial"/>
          <w:iCs/>
          <w:sz w:val="22"/>
          <w:szCs w:val="22"/>
        </w:rPr>
        <w:t>preko</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color w:val="auto"/>
          <w:sz w:val="22"/>
          <w:szCs w:val="22"/>
        </w:rPr>
        <w:t>u</w:t>
      </w:r>
      <w:r w:rsidR="00A87C96" w:rsidRPr="00942AB3">
        <w:rPr>
          <w:rFonts w:ascii="Arial" w:hAnsi="Arial" w:cs="Arial"/>
          <w:iCs/>
          <w:color w:val="auto"/>
          <w:sz w:val="22"/>
          <w:szCs w:val="22"/>
        </w:rPr>
        <w:t xml:space="preserve"> </w:t>
      </w:r>
      <w:r w:rsidRPr="00942AB3">
        <w:rPr>
          <w:rFonts w:ascii="Arial" w:hAnsi="Arial" w:cs="Arial"/>
          <w:iCs/>
          <w:color w:val="auto"/>
          <w:sz w:val="22"/>
          <w:szCs w:val="22"/>
        </w:rPr>
        <w:t>Obrascu</w:t>
      </w:r>
      <w:r w:rsidR="00A87C96" w:rsidRPr="00942AB3">
        <w:rPr>
          <w:rFonts w:ascii="Arial" w:hAnsi="Arial" w:cs="Arial"/>
          <w:iCs/>
          <w:color w:val="auto"/>
          <w:sz w:val="22"/>
          <w:szCs w:val="22"/>
        </w:rPr>
        <w:t xml:space="preserve"> </w:t>
      </w:r>
      <w:r w:rsidRPr="00942AB3">
        <w:rPr>
          <w:rFonts w:ascii="Arial" w:hAnsi="Arial" w:cs="Arial"/>
          <w:iCs/>
          <w:color w:val="auto"/>
          <w:sz w:val="22"/>
          <w:szCs w:val="22"/>
        </w:rPr>
        <w:t>ponude</w:t>
      </w:r>
      <w:r w:rsidR="00A87C96" w:rsidRPr="00942AB3">
        <w:rPr>
          <w:rFonts w:ascii="Arial" w:hAnsi="Arial" w:cs="Arial"/>
          <w:i/>
          <w:iCs/>
          <w:sz w:val="22"/>
          <w:szCs w:val="22"/>
        </w:rPr>
        <w:t xml:space="preserve"> </w:t>
      </w:r>
      <w:r w:rsidRPr="00942AB3">
        <w:rPr>
          <w:rFonts w:ascii="Arial" w:hAnsi="Arial" w:cs="Arial"/>
          <w:iCs/>
          <w:sz w:val="22"/>
          <w:szCs w:val="22"/>
        </w:rPr>
        <w:t>navodi</w:t>
      </w:r>
      <w:r w:rsidR="00A87C96" w:rsidRPr="00942AB3">
        <w:rPr>
          <w:rFonts w:ascii="Arial" w:hAnsi="Arial" w:cs="Arial"/>
          <w:iCs/>
          <w:sz w:val="22"/>
          <w:szCs w:val="22"/>
        </w:rPr>
        <w:t xml:space="preserve"> </w:t>
      </w:r>
      <w:r w:rsidRPr="00942AB3">
        <w:rPr>
          <w:rFonts w:ascii="Arial" w:hAnsi="Arial" w:cs="Arial"/>
          <w:iCs/>
          <w:sz w:val="22"/>
          <w:szCs w:val="22"/>
        </w:rPr>
        <w:t>naziv</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sedište</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delimično</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poveriti</w:t>
      </w:r>
      <w:r w:rsidR="00A87C96" w:rsidRPr="00942AB3">
        <w:rPr>
          <w:rFonts w:ascii="Arial" w:hAnsi="Arial" w:cs="Arial"/>
          <w:iCs/>
          <w:sz w:val="22"/>
          <w:szCs w:val="22"/>
        </w:rPr>
        <w:t xml:space="preserve"> </w:t>
      </w:r>
      <w:r w:rsidRPr="00942AB3">
        <w:rPr>
          <w:rFonts w:ascii="Arial" w:hAnsi="Arial" w:cs="Arial"/>
          <w:iCs/>
          <w:sz w:val="22"/>
          <w:szCs w:val="22"/>
        </w:rPr>
        <w:t>podizvođaču</w:t>
      </w:r>
      <w:r w:rsidR="00A87C96" w:rsidRPr="00942AB3">
        <w:rPr>
          <w:rFonts w:ascii="Arial" w:hAnsi="Arial" w:cs="Arial"/>
          <w:iCs/>
          <w:sz w:val="22"/>
          <w:szCs w:val="22"/>
        </w:rPr>
        <w:t xml:space="preserve">. </w:t>
      </w:r>
    </w:p>
    <w:p w:rsidR="00A87C96" w:rsidRPr="00942AB3" w:rsidRDefault="002A3B92" w:rsidP="00A87C96">
      <w:pPr>
        <w:jc w:val="both"/>
        <w:rPr>
          <w:rFonts w:ascii="Arial" w:eastAsia="TimesNewRomanPSMT" w:hAnsi="Arial" w:cs="Arial"/>
          <w:bCs/>
          <w:sz w:val="22"/>
          <w:szCs w:val="22"/>
        </w:rPr>
      </w:pPr>
      <w:r w:rsidRPr="00942AB3">
        <w:rPr>
          <w:rFonts w:ascii="Arial" w:hAnsi="Arial" w:cs="Arial"/>
          <w:iCs/>
          <w:sz w:val="22"/>
          <w:szCs w:val="22"/>
        </w:rPr>
        <w:t>Ukoliko</w:t>
      </w:r>
      <w:r w:rsidR="00A87C96" w:rsidRPr="00942AB3">
        <w:rPr>
          <w:rFonts w:ascii="Arial" w:hAnsi="Arial" w:cs="Arial"/>
          <w:iCs/>
          <w:sz w:val="22"/>
          <w:szCs w:val="22"/>
        </w:rPr>
        <w:t xml:space="preserve"> </w:t>
      </w:r>
      <w:r w:rsidRPr="00942AB3">
        <w:rPr>
          <w:rFonts w:ascii="Arial" w:hAnsi="Arial" w:cs="Arial"/>
          <w:iCs/>
          <w:sz w:val="22"/>
          <w:szCs w:val="22"/>
        </w:rPr>
        <w:t>ugovor</w:t>
      </w:r>
      <w:r w:rsidR="00A87C96" w:rsidRPr="00942AB3">
        <w:rPr>
          <w:rFonts w:ascii="Arial" w:hAnsi="Arial" w:cs="Arial"/>
          <w:iCs/>
          <w:sz w:val="22"/>
          <w:szCs w:val="22"/>
        </w:rPr>
        <w:t xml:space="preserve"> </w:t>
      </w:r>
      <w:r w:rsidRPr="00942AB3">
        <w:rPr>
          <w:rFonts w:ascii="Arial" w:hAnsi="Arial" w:cs="Arial"/>
          <w:iCs/>
          <w:sz w:val="22"/>
          <w:szCs w:val="22"/>
        </w:rPr>
        <w:t>o</w:t>
      </w:r>
      <w:r w:rsidR="00A87C96" w:rsidRPr="00942AB3">
        <w:rPr>
          <w:rFonts w:ascii="Arial" w:hAnsi="Arial" w:cs="Arial"/>
          <w:iCs/>
          <w:sz w:val="22"/>
          <w:szCs w:val="22"/>
        </w:rPr>
        <w:t xml:space="preserve"> </w:t>
      </w:r>
      <w:r w:rsidRPr="00942AB3">
        <w:rPr>
          <w:rFonts w:ascii="Arial" w:hAnsi="Arial" w:cs="Arial"/>
          <w:iCs/>
          <w:sz w:val="22"/>
          <w:szCs w:val="22"/>
        </w:rPr>
        <w:t>javnoj</w:t>
      </w:r>
      <w:r w:rsidR="00A87C96" w:rsidRPr="00942AB3">
        <w:rPr>
          <w:rFonts w:ascii="Arial" w:hAnsi="Arial" w:cs="Arial"/>
          <w:iCs/>
          <w:sz w:val="22"/>
          <w:szCs w:val="22"/>
        </w:rPr>
        <w:t xml:space="preserve"> </w:t>
      </w:r>
      <w:r w:rsidRPr="00942AB3">
        <w:rPr>
          <w:rFonts w:ascii="Arial" w:hAnsi="Arial" w:cs="Arial"/>
          <w:iCs/>
          <w:sz w:val="22"/>
          <w:szCs w:val="22"/>
        </w:rPr>
        <w:t>nabavci</w:t>
      </w:r>
      <w:r w:rsidR="00A87C96" w:rsidRPr="00942AB3">
        <w:rPr>
          <w:rFonts w:ascii="Arial" w:hAnsi="Arial" w:cs="Arial"/>
          <w:iCs/>
          <w:sz w:val="22"/>
          <w:szCs w:val="22"/>
        </w:rPr>
        <w:t xml:space="preserve"> </w:t>
      </w:r>
      <w:r w:rsidRPr="00942AB3">
        <w:rPr>
          <w:rFonts w:ascii="Arial" w:hAnsi="Arial" w:cs="Arial"/>
          <w:iCs/>
          <w:sz w:val="22"/>
          <w:szCs w:val="22"/>
        </w:rPr>
        <w:t>bude</w:t>
      </w:r>
      <w:r w:rsidR="00A87C96" w:rsidRPr="00942AB3">
        <w:rPr>
          <w:rFonts w:ascii="Arial" w:hAnsi="Arial" w:cs="Arial"/>
          <w:iCs/>
          <w:sz w:val="22"/>
          <w:szCs w:val="22"/>
        </w:rPr>
        <w:t xml:space="preserve"> </w:t>
      </w:r>
      <w:r w:rsidRPr="00942AB3">
        <w:rPr>
          <w:rFonts w:ascii="Arial" w:hAnsi="Arial" w:cs="Arial"/>
          <w:iCs/>
          <w:sz w:val="22"/>
          <w:szCs w:val="22"/>
        </w:rPr>
        <w:t>zaključen</w:t>
      </w:r>
      <w:r w:rsidR="00A87C96" w:rsidRPr="00942AB3">
        <w:rPr>
          <w:rFonts w:ascii="Arial" w:hAnsi="Arial" w:cs="Arial"/>
          <w:iCs/>
          <w:sz w:val="22"/>
          <w:szCs w:val="22"/>
        </w:rPr>
        <w:t xml:space="preserve"> </w:t>
      </w:r>
      <w:r w:rsidRPr="00942AB3">
        <w:rPr>
          <w:rFonts w:ascii="Arial" w:hAnsi="Arial" w:cs="Arial"/>
          <w:iCs/>
          <w:sz w:val="22"/>
          <w:szCs w:val="22"/>
        </w:rPr>
        <w:t>između</w:t>
      </w:r>
      <w:r w:rsidR="00A87C96" w:rsidRPr="00942AB3">
        <w:rPr>
          <w:rFonts w:ascii="Arial" w:hAnsi="Arial" w:cs="Arial"/>
          <w:iCs/>
          <w:sz w:val="22"/>
          <w:szCs w:val="22"/>
        </w:rPr>
        <w:t xml:space="preserve"> </w:t>
      </w:r>
      <w:r w:rsidRPr="00942AB3">
        <w:rPr>
          <w:rFonts w:ascii="Arial" w:hAnsi="Arial" w:cs="Arial"/>
          <w:iCs/>
          <w:sz w:val="22"/>
          <w:szCs w:val="22"/>
        </w:rPr>
        <w:t>naručioca</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ponuđača</w:t>
      </w:r>
      <w:r w:rsidR="00A87C96" w:rsidRPr="00942AB3">
        <w:rPr>
          <w:rFonts w:ascii="Arial" w:hAnsi="Arial" w:cs="Arial"/>
          <w:iCs/>
          <w:sz w:val="22"/>
          <w:szCs w:val="22"/>
        </w:rPr>
        <w:t xml:space="preserve"> </w:t>
      </w:r>
      <w:r w:rsidRPr="00942AB3">
        <w:rPr>
          <w:rFonts w:ascii="Arial" w:hAnsi="Arial" w:cs="Arial"/>
          <w:iCs/>
          <w:sz w:val="22"/>
          <w:szCs w:val="22"/>
        </w:rPr>
        <w:t>koji</w:t>
      </w:r>
      <w:r w:rsidR="00A87C96" w:rsidRPr="00942AB3">
        <w:rPr>
          <w:rFonts w:ascii="Arial" w:hAnsi="Arial" w:cs="Arial"/>
          <w:iCs/>
          <w:sz w:val="22"/>
          <w:szCs w:val="22"/>
        </w:rPr>
        <w:t xml:space="preserve"> </w:t>
      </w:r>
      <w:r w:rsidRPr="00942AB3">
        <w:rPr>
          <w:rFonts w:ascii="Arial" w:hAnsi="Arial" w:cs="Arial"/>
          <w:iCs/>
          <w:sz w:val="22"/>
          <w:szCs w:val="22"/>
        </w:rPr>
        <w:t>podnosi</w:t>
      </w:r>
      <w:r w:rsidR="00A87C96" w:rsidRPr="00942AB3">
        <w:rPr>
          <w:rFonts w:ascii="Arial" w:hAnsi="Arial" w:cs="Arial"/>
          <w:iCs/>
          <w:sz w:val="22"/>
          <w:szCs w:val="22"/>
        </w:rPr>
        <w:t xml:space="preserve"> </w:t>
      </w:r>
      <w:r w:rsidRPr="00942AB3">
        <w:rPr>
          <w:rFonts w:ascii="Arial" w:hAnsi="Arial" w:cs="Arial"/>
          <w:iCs/>
          <w:sz w:val="22"/>
          <w:szCs w:val="22"/>
        </w:rPr>
        <w:t>ponudu</w:t>
      </w:r>
      <w:r w:rsidR="00A87C96" w:rsidRPr="00942AB3">
        <w:rPr>
          <w:rFonts w:ascii="Arial" w:hAnsi="Arial" w:cs="Arial"/>
          <w:iCs/>
          <w:sz w:val="22"/>
          <w:szCs w:val="22"/>
        </w:rPr>
        <w:t xml:space="preserve"> </w:t>
      </w:r>
      <w:r w:rsidRPr="00942AB3">
        <w:rPr>
          <w:rFonts w:ascii="Arial" w:hAnsi="Arial" w:cs="Arial"/>
          <w:iCs/>
          <w:sz w:val="22"/>
          <w:szCs w:val="22"/>
        </w:rPr>
        <w:t>sa</w:t>
      </w:r>
      <w:r w:rsidR="00A87C96" w:rsidRPr="00942AB3">
        <w:rPr>
          <w:rFonts w:ascii="Arial" w:hAnsi="Arial" w:cs="Arial"/>
          <w:iCs/>
          <w:sz w:val="22"/>
          <w:szCs w:val="22"/>
        </w:rPr>
        <w:t xml:space="preserve"> </w:t>
      </w:r>
      <w:r w:rsidRPr="00942AB3">
        <w:rPr>
          <w:rFonts w:ascii="Arial" w:hAnsi="Arial" w:cs="Arial"/>
          <w:iCs/>
          <w:sz w:val="22"/>
          <w:szCs w:val="22"/>
        </w:rPr>
        <w:t>podizvođačem</w:t>
      </w:r>
      <w:r w:rsidR="00A87C96" w:rsidRPr="00942AB3">
        <w:rPr>
          <w:rFonts w:ascii="Arial" w:hAnsi="Arial" w:cs="Arial"/>
          <w:iCs/>
          <w:sz w:val="22"/>
          <w:szCs w:val="22"/>
        </w:rPr>
        <w:t xml:space="preserve">, </w:t>
      </w:r>
      <w:r w:rsidRPr="00942AB3">
        <w:rPr>
          <w:rFonts w:ascii="Arial" w:hAnsi="Arial" w:cs="Arial"/>
          <w:iCs/>
          <w:sz w:val="22"/>
          <w:szCs w:val="22"/>
        </w:rPr>
        <w:t>taj</w:t>
      </w:r>
      <w:r w:rsidR="00A87C96" w:rsidRPr="00942AB3">
        <w:rPr>
          <w:rFonts w:ascii="Arial" w:hAnsi="Arial" w:cs="Arial"/>
          <w:iCs/>
          <w:sz w:val="22"/>
          <w:szCs w:val="22"/>
        </w:rPr>
        <w:t xml:space="preserve"> </w:t>
      </w:r>
      <w:r w:rsidRPr="00942AB3">
        <w:rPr>
          <w:rFonts w:ascii="Arial" w:hAnsi="Arial" w:cs="Arial"/>
          <w:iCs/>
          <w:sz w:val="22"/>
          <w:szCs w:val="22"/>
        </w:rPr>
        <w:t>podizvođač</w:t>
      </w:r>
      <w:r w:rsidR="00A87C96" w:rsidRPr="00942AB3">
        <w:rPr>
          <w:rFonts w:ascii="Arial" w:hAnsi="Arial" w:cs="Arial"/>
          <w:iCs/>
          <w:sz w:val="22"/>
          <w:szCs w:val="22"/>
        </w:rPr>
        <w:t xml:space="preserve"> </w:t>
      </w:r>
      <w:r w:rsidRPr="00942AB3">
        <w:rPr>
          <w:rFonts w:ascii="Arial" w:hAnsi="Arial" w:cs="Arial"/>
          <w:iCs/>
          <w:sz w:val="22"/>
          <w:szCs w:val="22"/>
        </w:rPr>
        <w:t>će</w:t>
      </w:r>
      <w:r w:rsidR="00A87C96" w:rsidRPr="00942AB3">
        <w:rPr>
          <w:rFonts w:ascii="Arial" w:hAnsi="Arial" w:cs="Arial"/>
          <w:iCs/>
          <w:sz w:val="22"/>
          <w:szCs w:val="22"/>
        </w:rPr>
        <w:t xml:space="preserve"> </w:t>
      </w:r>
      <w:r w:rsidRPr="00942AB3">
        <w:rPr>
          <w:rFonts w:ascii="Arial" w:hAnsi="Arial" w:cs="Arial"/>
          <w:iCs/>
          <w:sz w:val="22"/>
          <w:szCs w:val="22"/>
        </w:rPr>
        <w:t>biti</w:t>
      </w:r>
      <w:r w:rsidR="00A87C96" w:rsidRPr="00942AB3">
        <w:rPr>
          <w:rFonts w:ascii="Arial" w:hAnsi="Arial" w:cs="Arial"/>
          <w:iCs/>
          <w:sz w:val="22"/>
          <w:szCs w:val="22"/>
        </w:rPr>
        <w:t xml:space="preserve"> </w:t>
      </w:r>
      <w:r w:rsidRPr="00942AB3">
        <w:rPr>
          <w:rFonts w:ascii="Arial" w:hAnsi="Arial" w:cs="Arial"/>
          <w:iCs/>
          <w:sz w:val="22"/>
          <w:szCs w:val="22"/>
        </w:rPr>
        <w:t>naveden</w:t>
      </w:r>
      <w:r w:rsidR="00A87C96" w:rsidRPr="00942AB3">
        <w:rPr>
          <w:rFonts w:ascii="Arial" w:hAnsi="Arial" w:cs="Arial"/>
          <w:iCs/>
          <w:sz w:val="22"/>
          <w:szCs w:val="22"/>
        </w:rPr>
        <w:t xml:space="preserve"> </w:t>
      </w:r>
      <w:r w:rsidRPr="00942AB3">
        <w:rPr>
          <w:rFonts w:ascii="Arial" w:hAnsi="Arial" w:cs="Arial"/>
          <w:iCs/>
          <w:sz w:val="22"/>
          <w:szCs w:val="22"/>
        </w:rPr>
        <w:t>i</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ugovoru</w:t>
      </w:r>
      <w:r w:rsidR="00A87C96" w:rsidRPr="00942AB3">
        <w:rPr>
          <w:rFonts w:ascii="Arial" w:hAnsi="Arial" w:cs="Arial"/>
          <w:iCs/>
          <w:sz w:val="22"/>
          <w:szCs w:val="22"/>
        </w:rPr>
        <w:t xml:space="preserve"> </w:t>
      </w:r>
      <w:r w:rsidRPr="00942AB3">
        <w:rPr>
          <w:rFonts w:ascii="Arial" w:hAnsi="Arial" w:cs="Arial"/>
          <w:iCs/>
          <w:sz w:val="22"/>
          <w:szCs w:val="22"/>
        </w:rPr>
        <w:t>o</w:t>
      </w:r>
      <w:r w:rsidR="00A87C96" w:rsidRPr="00942AB3">
        <w:rPr>
          <w:rFonts w:ascii="Arial" w:hAnsi="Arial" w:cs="Arial"/>
          <w:iCs/>
          <w:sz w:val="22"/>
          <w:szCs w:val="22"/>
        </w:rPr>
        <w:t xml:space="preserve"> </w:t>
      </w:r>
      <w:r w:rsidRPr="00942AB3">
        <w:rPr>
          <w:rFonts w:ascii="Arial" w:hAnsi="Arial" w:cs="Arial"/>
          <w:iCs/>
          <w:sz w:val="22"/>
          <w:szCs w:val="22"/>
        </w:rPr>
        <w:t>javnoj</w:t>
      </w:r>
      <w:r w:rsidR="00A87C96" w:rsidRPr="00942AB3">
        <w:rPr>
          <w:rFonts w:ascii="Arial" w:hAnsi="Arial" w:cs="Arial"/>
          <w:iCs/>
          <w:sz w:val="22"/>
          <w:szCs w:val="22"/>
        </w:rPr>
        <w:t xml:space="preserve"> </w:t>
      </w:r>
      <w:r w:rsidRPr="00942AB3">
        <w:rPr>
          <w:rFonts w:ascii="Arial" w:hAnsi="Arial" w:cs="Arial"/>
          <w:iCs/>
          <w:sz w:val="22"/>
          <w:szCs w:val="22"/>
        </w:rPr>
        <w:t>nabavci</w:t>
      </w:r>
      <w:r w:rsidR="00A87C96" w:rsidRPr="00942AB3">
        <w:rPr>
          <w:rFonts w:ascii="Arial" w:hAnsi="Arial" w:cs="Arial"/>
          <w:iCs/>
          <w:sz w:val="22"/>
          <w:szCs w:val="22"/>
        </w:rPr>
        <w:t>.</w:t>
      </w:r>
      <w:r w:rsidR="00A87C96" w:rsidRPr="00942AB3">
        <w:rPr>
          <w:rFonts w:eastAsia="TimesNewRomanPSMT"/>
          <w:bCs/>
          <w:sz w:val="22"/>
          <w:szCs w:val="22"/>
        </w:rPr>
        <w:t xml:space="preserve"> </w:t>
      </w:r>
    </w:p>
    <w:p w:rsidR="00A87C96" w:rsidRPr="00942AB3" w:rsidRDefault="002A3B92" w:rsidP="00A87C96">
      <w:pPr>
        <w:jc w:val="both"/>
        <w:rPr>
          <w:rFonts w:ascii="Arial" w:hAnsi="Arial" w:cs="Arial"/>
          <w:iCs/>
          <w:color w:val="FF0000"/>
          <w:sz w:val="22"/>
          <w:szCs w:val="22"/>
        </w:rPr>
      </w:pPr>
      <w:r w:rsidRPr="00942AB3">
        <w:rPr>
          <w:rFonts w:ascii="Arial" w:eastAsia="TimesNewRomanPSMT" w:hAnsi="Arial" w:cs="Arial"/>
          <w:bCs/>
          <w:sz w:val="22"/>
          <w:szCs w:val="22"/>
        </w:rPr>
        <w:t>Ponuđač</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je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dužan</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za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podizvođače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dostavi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dokaze</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o</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ispunjenosti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uslova</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koji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su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navedeni</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rPr>
        <w:t>u</w:t>
      </w:r>
      <w:r w:rsidR="00A87C96" w:rsidRPr="00942AB3">
        <w:rPr>
          <w:rFonts w:ascii="Arial" w:eastAsia="TimesNewRomanPSMT" w:hAnsi="Arial" w:cs="Arial"/>
          <w:bCs/>
          <w:sz w:val="22"/>
          <w:szCs w:val="22"/>
        </w:rPr>
        <w:t xml:space="preserve"> </w:t>
      </w:r>
      <w:r w:rsidRPr="00942AB3">
        <w:rPr>
          <w:rFonts w:ascii="Arial" w:eastAsia="TimesNewRomanPSMT" w:hAnsi="Arial" w:cs="Arial"/>
          <w:bCs/>
          <w:sz w:val="22"/>
          <w:szCs w:val="22"/>
          <w:lang w:val="sr-Cyrl-CS"/>
        </w:rPr>
        <w:t>poglavlju</w:t>
      </w:r>
      <w:r w:rsidR="00A87C96" w:rsidRPr="00942AB3">
        <w:rPr>
          <w:rFonts w:ascii="Arial" w:eastAsia="TimesNewRomanPSMT" w:hAnsi="Arial" w:cs="Arial"/>
          <w:bCs/>
          <w:sz w:val="22"/>
          <w:szCs w:val="22"/>
        </w:rPr>
        <w:t xml:space="preserve"> </w:t>
      </w:r>
      <w:r w:rsidR="002954DC" w:rsidRPr="00942AB3">
        <w:rPr>
          <w:rFonts w:ascii="Arial" w:eastAsia="TimesNewRomanPSMT" w:hAnsi="Arial" w:cs="Arial"/>
          <w:bCs/>
          <w:color w:val="auto"/>
          <w:sz w:val="22"/>
          <w:szCs w:val="22"/>
        </w:rPr>
        <w:t>IV</w:t>
      </w:r>
      <w:r w:rsidR="002954DC" w:rsidRPr="00942AB3">
        <w:rPr>
          <w:rFonts w:ascii="Arial" w:eastAsia="TimesNewRomanPSMT" w:hAnsi="Arial" w:cs="Arial"/>
          <w:bCs/>
          <w:color w:val="auto"/>
          <w:sz w:val="22"/>
          <w:szCs w:val="22"/>
          <w:lang w:val="ru-RU"/>
        </w:rPr>
        <w:t xml:space="preserve"> </w:t>
      </w:r>
      <w:r w:rsidRPr="00942AB3">
        <w:rPr>
          <w:rFonts w:ascii="Arial" w:eastAsia="TimesNewRomanPSMT" w:hAnsi="Arial" w:cs="Arial"/>
          <w:bCs/>
          <w:color w:val="auto"/>
          <w:sz w:val="22"/>
          <w:szCs w:val="22"/>
        </w:rPr>
        <w:t>konkursne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dokumentacije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skladu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sa</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uputstvom</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kako</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se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dokazuje</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ispunjenost</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uslova</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Obrazac</w:t>
      </w:r>
      <w:r w:rsidR="002954DC" w:rsidRPr="00942AB3">
        <w:rPr>
          <w:rFonts w:ascii="Arial" w:eastAsia="TimesNewRomanPSMT" w:hAnsi="Arial" w:cs="Arial"/>
          <w:bCs/>
          <w:color w:val="auto"/>
          <w:sz w:val="22"/>
          <w:szCs w:val="22"/>
        </w:rPr>
        <w:t xml:space="preserve"> </w:t>
      </w:r>
      <w:r w:rsidR="00AD5FA4" w:rsidRPr="00942AB3">
        <w:rPr>
          <w:rFonts w:ascii="Arial" w:eastAsia="TimesNewRomanPSMT" w:hAnsi="Arial" w:cs="Arial"/>
          <w:bCs/>
          <w:color w:val="auto"/>
          <w:sz w:val="22"/>
          <w:szCs w:val="22"/>
        </w:rPr>
        <w:t>3</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rPr>
        <w:t>u</w:t>
      </w:r>
      <w:r w:rsidR="002954DC" w:rsidRPr="00942AB3">
        <w:rPr>
          <w:rFonts w:ascii="Arial" w:eastAsia="TimesNewRomanPSMT" w:hAnsi="Arial" w:cs="Arial"/>
          <w:bCs/>
          <w:color w:val="auto"/>
          <w:sz w:val="22"/>
          <w:szCs w:val="22"/>
        </w:rPr>
        <w:t xml:space="preserve"> </w:t>
      </w:r>
      <w:r w:rsidRPr="00942AB3">
        <w:rPr>
          <w:rFonts w:ascii="Arial" w:eastAsia="TimesNewRomanPSMT" w:hAnsi="Arial" w:cs="Arial"/>
          <w:bCs/>
          <w:color w:val="auto"/>
          <w:sz w:val="22"/>
          <w:szCs w:val="22"/>
          <w:lang w:val="sr-Cyrl-CS"/>
        </w:rPr>
        <w:t>poglavlju</w:t>
      </w:r>
      <w:r w:rsidR="002954DC" w:rsidRPr="00942AB3">
        <w:rPr>
          <w:rFonts w:ascii="Arial" w:eastAsia="TimesNewRomanPSMT" w:hAnsi="Arial" w:cs="Arial"/>
          <w:bCs/>
          <w:color w:val="auto"/>
          <w:sz w:val="22"/>
          <w:szCs w:val="22"/>
        </w:rPr>
        <w:t xml:space="preserve"> VI).</w:t>
      </w:r>
    </w:p>
    <w:p w:rsidR="00A87C96" w:rsidRPr="00942AB3" w:rsidRDefault="002A3B92" w:rsidP="00A87C96">
      <w:pPr>
        <w:jc w:val="both"/>
        <w:rPr>
          <w:rFonts w:ascii="Arial" w:hAnsi="Arial" w:cs="Arial"/>
          <w:iCs/>
          <w:sz w:val="22"/>
          <w:szCs w:val="22"/>
        </w:rPr>
      </w:pPr>
      <w:r w:rsidRPr="00942AB3">
        <w:rPr>
          <w:rFonts w:ascii="Arial" w:hAnsi="Arial" w:cs="Arial"/>
          <w:iCs/>
          <w:sz w:val="22"/>
          <w:szCs w:val="22"/>
        </w:rPr>
        <w:t>Ponuđač</w:t>
      </w:r>
      <w:r w:rsidR="00A87C96" w:rsidRPr="00942AB3">
        <w:rPr>
          <w:rFonts w:ascii="Arial" w:hAnsi="Arial" w:cs="Arial"/>
          <w:iCs/>
          <w:sz w:val="22"/>
          <w:szCs w:val="22"/>
        </w:rPr>
        <w:t xml:space="preserve"> </w:t>
      </w:r>
      <w:r w:rsidRPr="00942AB3">
        <w:rPr>
          <w:rFonts w:ascii="Arial" w:hAnsi="Arial" w:cs="Arial"/>
          <w:iCs/>
          <w:sz w:val="22"/>
          <w:szCs w:val="22"/>
        </w:rPr>
        <w:t>u</w:t>
      </w:r>
      <w:r w:rsidR="00A87C96" w:rsidRPr="00942AB3">
        <w:rPr>
          <w:rFonts w:ascii="Arial" w:hAnsi="Arial" w:cs="Arial"/>
          <w:iCs/>
          <w:sz w:val="22"/>
          <w:szCs w:val="22"/>
        </w:rPr>
        <w:t xml:space="preserve"> </w:t>
      </w:r>
      <w:r w:rsidRPr="00942AB3">
        <w:rPr>
          <w:rFonts w:ascii="Arial" w:hAnsi="Arial" w:cs="Arial"/>
          <w:iCs/>
          <w:sz w:val="22"/>
          <w:szCs w:val="22"/>
        </w:rPr>
        <w:t>potpunosti</w:t>
      </w:r>
      <w:r w:rsidR="00A87C96" w:rsidRPr="00942AB3">
        <w:rPr>
          <w:rFonts w:ascii="Arial" w:hAnsi="Arial" w:cs="Arial"/>
          <w:iCs/>
          <w:sz w:val="22"/>
          <w:szCs w:val="22"/>
        </w:rPr>
        <w:t xml:space="preserve"> </w:t>
      </w:r>
      <w:r w:rsidRPr="00942AB3">
        <w:rPr>
          <w:rFonts w:ascii="Arial" w:hAnsi="Arial" w:cs="Arial"/>
          <w:iCs/>
          <w:sz w:val="22"/>
          <w:szCs w:val="22"/>
        </w:rPr>
        <w:t>odgovara</w:t>
      </w:r>
      <w:r w:rsidR="00A87C96" w:rsidRPr="00942AB3">
        <w:rPr>
          <w:rFonts w:ascii="Arial" w:hAnsi="Arial" w:cs="Arial"/>
          <w:iCs/>
          <w:sz w:val="22"/>
          <w:szCs w:val="22"/>
        </w:rPr>
        <w:t xml:space="preserve"> </w:t>
      </w:r>
      <w:r w:rsidRPr="00942AB3">
        <w:rPr>
          <w:rFonts w:ascii="Arial" w:hAnsi="Arial" w:cs="Arial"/>
          <w:iCs/>
          <w:sz w:val="22"/>
          <w:szCs w:val="22"/>
        </w:rPr>
        <w:t>naručiocu</w:t>
      </w:r>
      <w:r w:rsidR="00A87C96" w:rsidRPr="00942AB3">
        <w:rPr>
          <w:rFonts w:ascii="Arial" w:hAnsi="Arial" w:cs="Arial"/>
          <w:iCs/>
          <w:sz w:val="22"/>
          <w:szCs w:val="22"/>
        </w:rPr>
        <w:t xml:space="preserve"> </w:t>
      </w:r>
      <w:r w:rsidRPr="00942AB3">
        <w:rPr>
          <w:rFonts w:ascii="Arial" w:hAnsi="Arial" w:cs="Arial"/>
          <w:iCs/>
          <w:sz w:val="22"/>
          <w:szCs w:val="22"/>
        </w:rPr>
        <w:t>za</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obaveza</w:t>
      </w:r>
      <w:r w:rsidR="00A87C96" w:rsidRPr="00942AB3">
        <w:rPr>
          <w:rFonts w:ascii="Arial" w:hAnsi="Arial" w:cs="Arial"/>
          <w:iCs/>
          <w:sz w:val="22"/>
          <w:szCs w:val="22"/>
        </w:rPr>
        <w:t xml:space="preserve"> </w:t>
      </w:r>
      <w:r w:rsidRPr="00942AB3">
        <w:rPr>
          <w:rFonts w:ascii="Arial" w:hAnsi="Arial" w:cs="Arial"/>
          <w:iCs/>
          <w:sz w:val="22"/>
          <w:szCs w:val="22"/>
        </w:rPr>
        <w:t>iz</w:t>
      </w:r>
      <w:r w:rsidR="00A87C96" w:rsidRPr="00942AB3">
        <w:rPr>
          <w:rFonts w:ascii="Arial" w:hAnsi="Arial" w:cs="Arial"/>
          <w:iCs/>
          <w:sz w:val="22"/>
          <w:szCs w:val="22"/>
        </w:rPr>
        <w:t xml:space="preserve"> </w:t>
      </w:r>
      <w:r w:rsidRPr="00942AB3">
        <w:rPr>
          <w:rFonts w:ascii="Arial" w:hAnsi="Arial" w:cs="Arial"/>
          <w:iCs/>
          <w:sz w:val="22"/>
          <w:szCs w:val="22"/>
        </w:rPr>
        <w:t>postupka</w:t>
      </w:r>
      <w:r w:rsidR="00A87C96" w:rsidRPr="00942AB3">
        <w:rPr>
          <w:rFonts w:ascii="Arial" w:hAnsi="Arial" w:cs="Arial"/>
          <w:iCs/>
          <w:sz w:val="22"/>
          <w:szCs w:val="22"/>
        </w:rPr>
        <w:t xml:space="preserve"> </w:t>
      </w:r>
      <w:r w:rsidRPr="00942AB3">
        <w:rPr>
          <w:rFonts w:ascii="Arial" w:hAnsi="Arial" w:cs="Arial"/>
          <w:iCs/>
          <w:sz w:val="22"/>
          <w:szCs w:val="22"/>
        </w:rPr>
        <w:t>javne</w:t>
      </w:r>
      <w:r w:rsidR="00A87C96" w:rsidRPr="00942AB3">
        <w:rPr>
          <w:rFonts w:ascii="Arial" w:hAnsi="Arial" w:cs="Arial"/>
          <w:iCs/>
          <w:sz w:val="22"/>
          <w:szCs w:val="22"/>
        </w:rPr>
        <w:t xml:space="preserve"> </w:t>
      </w:r>
      <w:r w:rsidRPr="00942AB3">
        <w:rPr>
          <w:rFonts w:ascii="Arial" w:hAnsi="Arial" w:cs="Arial"/>
          <w:iCs/>
          <w:sz w:val="22"/>
          <w:szCs w:val="22"/>
        </w:rPr>
        <w:t>nabavke</w:t>
      </w:r>
      <w:r w:rsidR="00A87C96" w:rsidRPr="00942AB3">
        <w:rPr>
          <w:rFonts w:ascii="Arial" w:hAnsi="Arial" w:cs="Arial"/>
          <w:iCs/>
          <w:sz w:val="22"/>
          <w:szCs w:val="22"/>
        </w:rPr>
        <w:t xml:space="preserve">, </w:t>
      </w:r>
      <w:r w:rsidRPr="00942AB3">
        <w:rPr>
          <w:rFonts w:ascii="Arial" w:hAnsi="Arial" w:cs="Arial"/>
          <w:iCs/>
          <w:sz w:val="22"/>
          <w:szCs w:val="22"/>
        </w:rPr>
        <w:t>odnosno</w:t>
      </w:r>
      <w:r w:rsidR="00A87C96" w:rsidRPr="00942AB3">
        <w:rPr>
          <w:rFonts w:ascii="Arial" w:hAnsi="Arial" w:cs="Arial"/>
          <w:iCs/>
          <w:sz w:val="22"/>
          <w:szCs w:val="22"/>
        </w:rPr>
        <w:t xml:space="preserve"> </w:t>
      </w:r>
      <w:r w:rsidRPr="00942AB3">
        <w:rPr>
          <w:rFonts w:ascii="Arial" w:hAnsi="Arial" w:cs="Arial"/>
          <w:iCs/>
          <w:sz w:val="22"/>
          <w:szCs w:val="22"/>
        </w:rPr>
        <w:t>izvršenje</w:t>
      </w:r>
      <w:r w:rsidR="00A87C96" w:rsidRPr="00942AB3">
        <w:rPr>
          <w:rFonts w:ascii="Arial" w:hAnsi="Arial" w:cs="Arial"/>
          <w:iCs/>
          <w:sz w:val="22"/>
          <w:szCs w:val="22"/>
        </w:rPr>
        <w:t xml:space="preserve"> </w:t>
      </w:r>
      <w:r w:rsidRPr="00942AB3">
        <w:rPr>
          <w:rFonts w:ascii="Arial" w:hAnsi="Arial" w:cs="Arial"/>
          <w:iCs/>
          <w:sz w:val="22"/>
          <w:szCs w:val="22"/>
        </w:rPr>
        <w:t>ugovornih</w:t>
      </w:r>
      <w:r w:rsidR="00A87C96" w:rsidRPr="00942AB3">
        <w:rPr>
          <w:rFonts w:ascii="Arial" w:hAnsi="Arial" w:cs="Arial"/>
          <w:iCs/>
          <w:sz w:val="22"/>
          <w:szCs w:val="22"/>
        </w:rPr>
        <w:t xml:space="preserve"> </w:t>
      </w:r>
      <w:r w:rsidRPr="00942AB3">
        <w:rPr>
          <w:rFonts w:ascii="Arial" w:hAnsi="Arial" w:cs="Arial"/>
          <w:iCs/>
          <w:sz w:val="22"/>
          <w:szCs w:val="22"/>
        </w:rPr>
        <w:t>obaveza</w:t>
      </w:r>
      <w:r w:rsidR="00A87C96" w:rsidRPr="00942AB3">
        <w:rPr>
          <w:rFonts w:ascii="Arial" w:hAnsi="Arial" w:cs="Arial"/>
          <w:iCs/>
          <w:sz w:val="22"/>
          <w:szCs w:val="22"/>
        </w:rPr>
        <w:t xml:space="preserve">, </w:t>
      </w:r>
      <w:r w:rsidRPr="00942AB3">
        <w:rPr>
          <w:rFonts w:ascii="Arial" w:hAnsi="Arial" w:cs="Arial"/>
          <w:iCs/>
          <w:sz w:val="22"/>
          <w:szCs w:val="22"/>
        </w:rPr>
        <w:t>bez</w:t>
      </w:r>
      <w:r w:rsidR="00A87C96" w:rsidRPr="00942AB3">
        <w:rPr>
          <w:rFonts w:ascii="Arial" w:hAnsi="Arial" w:cs="Arial"/>
          <w:iCs/>
          <w:sz w:val="22"/>
          <w:szCs w:val="22"/>
        </w:rPr>
        <w:t xml:space="preserve"> </w:t>
      </w:r>
      <w:r w:rsidRPr="00942AB3">
        <w:rPr>
          <w:rFonts w:ascii="Arial" w:hAnsi="Arial" w:cs="Arial"/>
          <w:iCs/>
          <w:sz w:val="22"/>
          <w:szCs w:val="22"/>
        </w:rPr>
        <w:t>obzira</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broj</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p>
    <w:p w:rsidR="00A87C96" w:rsidRPr="00942AB3" w:rsidRDefault="002A3B92" w:rsidP="00A87C96">
      <w:pPr>
        <w:jc w:val="both"/>
        <w:rPr>
          <w:rFonts w:ascii="Arial" w:hAnsi="Arial" w:cs="Arial"/>
          <w:sz w:val="22"/>
          <w:szCs w:val="22"/>
        </w:rPr>
      </w:pPr>
      <w:r w:rsidRPr="00942AB3">
        <w:rPr>
          <w:rFonts w:ascii="Arial" w:hAnsi="Arial" w:cs="Arial"/>
          <w:iCs/>
          <w:sz w:val="22"/>
          <w:szCs w:val="22"/>
        </w:rPr>
        <w:lastRenderedPageBreak/>
        <w:t>Ponuđač</w:t>
      </w:r>
      <w:r w:rsidR="00A87C96" w:rsidRPr="00942AB3">
        <w:rPr>
          <w:rFonts w:ascii="Arial" w:hAnsi="Arial" w:cs="Arial"/>
          <w:iCs/>
          <w:sz w:val="22"/>
          <w:szCs w:val="22"/>
        </w:rPr>
        <w:t xml:space="preserve"> </w:t>
      </w:r>
      <w:r w:rsidRPr="00942AB3">
        <w:rPr>
          <w:rFonts w:ascii="Arial" w:hAnsi="Arial" w:cs="Arial"/>
          <w:iCs/>
          <w:sz w:val="22"/>
          <w:szCs w:val="22"/>
        </w:rPr>
        <w:t>je</w:t>
      </w:r>
      <w:r w:rsidR="00A87C96" w:rsidRPr="00942AB3">
        <w:rPr>
          <w:rFonts w:ascii="Arial" w:hAnsi="Arial" w:cs="Arial"/>
          <w:iCs/>
          <w:sz w:val="22"/>
          <w:szCs w:val="22"/>
        </w:rPr>
        <w:t xml:space="preserve"> </w:t>
      </w:r>
      <w:r w:rsidRPr="00942AB3">
        <w:rPr>
          <w:rFonts w:ascii="Arial" w:hAnsi="Arial" w:cs="Arial"/>
          <w:iCs/>
          <w:sz w:val="22"/>
          <w:szCs w:val="22"/>
        </w:rPr>
        <w:t>dužan</w:t>
      </w:r>
      <w:r w:rsidR="00A87C96" w:rsidRPr="00942AB3">
        <w:rPr>
          <w:rFonts w:ascii="Arial" w:hAnsi="Arial" w:cs="Arial"/>
          <w:iCs/>
          <w:sz w:val="22"/>
          <w:szCs w:val="22"/>
        </w:rPr>
        <w:t xml:space="preserve"> </w:t>
      </w:r>
      <w:r w:rsidRPr="00942AB3">
        <w:rPr>
          <w:rFonts w:ascii="Arial" w:hAnsi="Arial" w:cs="Arial"/>
          <w:iCs/>
          <w:sz w:val="22"/>
          <w:szCs w:val="22"/>
        </w:rPr>
        <w:t>da</w:t>
      </w:r>
      <w:r w:rsidR="00A87C96" w:rsidRPr="00942AB3">
        <w:rPr>
          <w:rFonts w:ascii="Arial" w:hAnsi="Arial" w:cs="Arial"/>
          <w:iCs/>
          <w:sz w:val="22"/>
          <w:szCs w:val="22"/>
        </w:rPr>
        <w:t xml:space="preserve"> </w:t>
      </w:r>
      <w:r w:rsidRPr="00942AB3">
        <w:rPr>
          <w:rFonts w:ascii="Arial" w:hAnsi="Arial" w:cs="Arial"/>
          <w:iCs/>
          <w:sz w:val="22"/>
          <w:szCs w:val="22"/>
        </w:rPr>
        <w:t>naručiocu</w:t>
      </w:r>
      <w:r w:rsidR="00A87C96" w:rsidRPr="00942AB3">
        <w:rPr>
          <w:rFonts w:ascii="Arial" w:hAnsi="Arial" w:cs="Arial"/>
          <w:iCs/>
          <w:sz w:val="22"/>
          <w:szCs w:val="22"/>
        </w:rPr>
        <w:t xml:space="preserve">, </w:t>
      </w:r>
      <w:r w:rsidRPr="00942AB3">
        <w:rPr>
          <w:rFonts w:ascii="Arial" w:hAnsi="Arial" w:cs="Arial"/>
          <w:iCs/>
          <w:sz w:val="22"/>
          <w:szCs w:val="22"/>
        </w:rPr>
        <w:t>na</w:t>
      </w:r>
      <w:r w:rsidR="00A87C96" w:rsidRPr="00942AB3">
        <w:rPr>
          <w:rFonts w:ascii="Arial" w:hAnsi="Arial" w:cs="Arial"/>
          <w:iCs/>
          <w:sz w:val="22"/>
          <w:szCs w:val="22"/>
        </w:rPr>
        <w:t xml:space="preserve"> </w:t>
      </w:r>
      <w:r w:rsidRPr="00942AB3">
        <w:rPr>
          <w:rFonts w:ascii="Arial" w:hAnsi="Arial" w:cs="Arial"/>
          <w:iCs/>
          <w:sz w:val="22"/>
          <w:szCs w:val="22"/>
        </w:rPr>
        <w:t>njegov</w:t>
      </w:r>
      <w:r w:rsidR="00A87C96" w:rsidRPr="00942AB3">
        <w:rPr>
          <w:rFonts w:ascii="Arial" w:hAnsi="Arial" w:cs="Arial"/>
          <w:iCs/>
          <w:sz w:val="22"/>
          <w:szCs w:val="22"/>
        </w:rPr>
        <w:t xml:space="preserve"> </w:t>
      </w:r>
      <w:r w:rsidRPr="00942AB3">
        <w:rPr>
          <w:rFonts w:ascii="Arial" w:hAnsi="Arial" w:cs="Arial"/>
          <w:iCs/>
          <w:sz w:val="22"/>
          <w:szCs w:val="22"/>
        </w:rPr>
        <w:t>zahtev</w:t>
      </w:r>
      <w:r w:rsidR="00A87C96" w:rsidRPr="00942AB3">
        <w:rPr>
          <w:rFonts w:ascii="Arial" w:hAnsi="Arial" w:cs="Arial"/>
          <w:iCs/>
          <w:sz w:val="22"/>
          <w:szCs w:val="22"/>
        </w:rPr>
        <w:t xml:space="preserve">, </w:t>
      </w:r>
      <w:r w:rsidRPr="00942AB3">
        <w:rPr>
          <w:rFonts w:ascii="Arial" w:hAnsi="Arial" w:cs="Arial"/>
          <w:iCs/>
          <w:sz w:val="22"/>
          <w:szCs w:val="22"/>
        </w:rPr>
        <w:t>omogući</w:t>
      </w:r>
      <w:r w:rsidR="00A87C96" w:rsidRPr="00942AB3">
        <w:rPr>
          <w:rFonts w:ascii="Arial" w:hAnsi="Arial" w:cs="Arial"/>
          <w:iCs/>
          <w:sz w:val="22"/>
          <w:szCs w:val="22"/>
        </w:rPr>
        <w:t xml:space="preserve"> </w:t>
      </w:r>
      <w:r w:rsidRPr="00942AB3">
        <w:rPr>
          <w:rFonts w:ascii="Arial" w:hAnsi="Arial" w:cs="Arial"/>
          <w:iCs/>
          <w:sz w:val="22"/>
          <w:szCs w:val="22"/>
        </w:rPr>
        <w:t>pristup</w:t>
      </w:r>
      <w:r w:rsidR="00A87C96" w:rsidRPr="00942AB3">
        <w:rPr>
          <w:rFonts w:ascii="Arial" w:hAnsi="Arial" w:cs="Arial"/>
          <w:iCs/>
          <w:sz w:val="22"/>
          <w:szCs w:val="22"/>
        </w:rPr>
        <w:t xml:space="preserve"> </w:t>
      </w:r>
      <w:r w:rsidRPr="00942AB3">
        <w:rPr>
          <w:rFonts w:ascii="Arial" w:hAnsi="Arial" w:cs="Arial"/>
          <w:iCs/>
          <w:sz w:val="22"/>
          <w:szCs w:val="22"/>
        </w:rPr>
        <w:t>kod</w:t>
      </w:r>
      <w:r w:rsidR="00A87C96" w:rsidRPr="00942AB3">
        <w:rPr>
          <w:rFonts w:ascii="Arial" w:hAnsi="Arial" w:cs="Arial"/>
          <w:iCs/>
          <w:sz w:val="22"/>
          <w:szCs w:val="22"/>
        </w:rPr>
        <w:t xml:space="preserve"> </w:t>
      </w:r>
      <w:r w:rsidRPr="00942AB3">
        <w:rPr>
          <w:rFonts w:ascii="Arial" w:hAnsi="Arial" w:cs="Arial"/>
          <w:iCs/>
          <w:sz w:val="22"/>
          <w:szCs w:val="22"/>
        </w:rPr>
        <w:t>podizvođača</w:t>
      </w:r>
      <w:r w:rsidR="00A87C96" w:rsidRPr="00942AB3">
        <w:rPr>
          <w:rFonts w:ascii="Arial" w:hAnsi="Arial" w:cs="Arial"/>
          <w:iCs/>
          <w:sz w:val="22"/>
          <w:szCs w:val="22"/>
        </w:rPr>
        <w:t xml:space="preserve">, </w:t>
      </w:r>
      <w:r w:rsidRPr="00942AB3">
        <w:rPr>
          <w:rFonts w:ascii="Arial" w:hAnsi="Arial" w:cs="Arial"/>
          <w:iCs/>
          <w:sz w:val="22"/>
          <w:szCs w:val="22"/>
        </w:rPr>
        <w:t>radi</w:t>
      </w:r>
      <w:r w:rsidR="00A87C96" w:rsidRPr="00942AB3">
        <w:rPr>
          <w:rFonts w:ascii="Arial" w:hAnsi="Arial" w:cs="Arial"/>
          <w:iCs/>
          <w:sz w:val="22"/>
          <w:szCs w:val="22"/>
        </w:rPr>
        <w:t xml:space="preserve"> </w:t>
      </w:r>
      <w:r w:rsidRPr="00942AB3">
        <w:rPr>
          <w:rFonts w:ascii="Arial" w:hAnsi="Arial" w:cs="Arial"/>
          <w:iCs/>
          <w:sz w:val="22"/>
          <w:szCs w:val="22"/>
        </w:rPr>
        <w:t>utvrđivanja</w:t>
      </w:r>
      <w:r w:rsidR="00A87C96" w:rsidRPr="00942AB3">
        <w:rPr>
          <w:rFonts w:ascii="Arial" w:hAnsi="Arial" w:cs="Arial"/>
          <w:iCs/>
          <w:sz w:val="22"/>
          <w:szCs w:val="22"/>
        </w:rPr>
        <w:t xml:space="preserve"> </w:t>
      </w:r>
      <w:r w:rsidRPr="00942AB3">
        <w:rPr>
          <w:rFonts w:ascii="Arial" w:hAnsi="Arial" w:cs="Arial"/>
          <w:iCs/>
          <w:sz w:val="22"/>
          <w:szCs w:val="22"/>
        </w:rPr>
        <w:t>ispunjenosti</w:t>
      </w:r>
      <w:r w:rsidR="00A87C96" w:rsidRPr="00942AB3">
        <w:rPr>
          <w:rFonts w:ascii="Arial" w:hAnsi="Arial" w:cs="Arial"/>
          <w:iCs/>
          <w:sz w:val="22"/>
          <w:szCs w:val="22"/>
        </w:rPr>
        <w:t xml:space="preserve"> </w:t>
      </w:r>
      <w:r w:rsidRPr="00942AB3">
        <w:rPr>
          <w:rFonts w:ascii="Arial" w:hAnsi="Arial" w:cs="Arial"/>
          <w:iCs/>
          <w:sz w:val="22"/>
          <w:szCs w:val="22"/>
        </w:rPr>
        <w:t>traženih</w:t>
      </w:r>
      <w:r w:rsidR="00A87C96" w:rsidRPr="00942AB3">
        <w:rPr>
          <w:rFonts w:ascii="Arial" w:hAnsi="Arial" w:cs="Arial"/>
          <w:iCs/>
          <w:sz w:val="22"/>
          <w:szCs w:val="22"/>
        </w:rPr>
        <w:t xml:space="preserve"> </w:t>
      </w:r>
      <w:r w:rsidRPr="00942AB3">
        <w:rPr>
          <w:rFonts w:ascii="Arial" w:hAnsi="Arial" w:cs="Arial"/>
          <w:iCs/>
          <w:sz w:val="22"/>
          <w:szCs w:val="22"/>
        </w:rPr>
        <w:t>uslova</w:t>
      </w:r>
      <w:r w:rsidR="00A87C96" w:rsidRPr="00942AB3">
        <w:rPr>
          <w:rFonts w:ascii="Arial" w:hAnsi="Arial" w:cs="Arial"/>
          <w:iCs/>
          <w:sz w:val="22"/>
          <w:szCs w:val="22"/>
        </w:rPr>
        <w:t>.</w:t>
      </w:r>
    </w:p>
    <w:p w:rsidR="00A87C96" w:rsidRPr="00942AB3" w:rsidRDefault="00A87C96" w:rsidP="00A87C96">
      <w:pPr>
        <w:jc w:val="both"/>
        <w:rPr>
          <w:rFonts w:ascii="Arial" w:hAnsi="Arial" w:cs="Arial"/>
          <w:b/>
          <w:i/>
          <w:sz w:val="22"/>
          <w:szCs w:val="22"/>
        </w:rPr>
      </w:pPr>
    </w:p>
    <w:p w:rsidR="00A87C96" w:rsidRPr="00E6409D" w:rsidRDefault="00A87C96" w:rsidP="00A87C96">
      <w:pPr>
        <w:jc w:val="both"/>
        <w:rPr>
          <w:rFonts w:ascii="Arial" w:hAnsi="Arial" w:cs="Arial"/>
          <w:b/>
          <w:sz w:val="22"/>
          <w:szCs w:val="22"/>
        </w:rPr>
      </w:pPr>
      <w:r w:rsidRPr="00E6409D">
        <w:rPr>
          <w:rFonts w:ascii="Arial" w:hAnsi="Arial" w:cs="Arial"/>
          <w:b/>
          <w:sz w:val="22"/>
          <w:szCs w:val="22"/>
        </w:rPr>
        <w:t xml:space="preserve">8. </w:t>
      </w:r>
      <w:r w:rsidR="002A3B92" w:rsidRPr="00E6409D">
        <w:rPr>
          <w:rFonts w:ascii="Arial" w:hAnsi="Arial" w:cs="Arial"/>
          <w:b/>
          <w:sz w:val="22"/>
          <w:szCs w:val="22"/>
        </w:rPr>
        <w:t>ZAJEDN</w:t>
      </w:r>
      <w:r w:rsidR="00D16D17" w:rsidRPr="00E6409D">
        <w:rPr>
          <w:rFonts w:ascii="Arial" w:hAnsi="Arial" w:cs="Arial"/>
          <w:b/>
          <w:sz w:val="22"/>
          <w:szCs w:val="22"/>
        </w:rPr>
        <w:t>I</w:t>
      </w:r>
      <w:r w:rsidR="002A3B92" w:rsidRPr="00E6409D">
        <w:rPr>
          <w:rFonts w:ascii="Arial" w:hAnsi="Arial" w:cs="Arial"/>
          <w:b/>
          <w:sz w:val="22"/>
          <w:szCs w:val="22"/>
        </w:rPr>
        <w:t>ČKA</w:t>
      </w:r>
      <w:r w:rsidRPr="00E6409D">
        <w:rPr>
          <w:rFonts w:ascii="Arial" w:hAnsi="Arial" w:cs="Arial"/>
          <w:b/>
          <w:sz w:val="22"/>
          <w:szCs w:val="22"/>
        </w:rPr>
        <w:t xml:space="preserve"> </w:t>
      </w:r>
      <w:r w:rsidR="002A3B92" w:rsidRPr="00E6409D">
        <w:rPr>
          <w:rFonts w:ascii="Arial" w:hAnsi="Arial" w:cs="Arial"/>
          <w:b/>
          <w:sz w:val="22"/>
          <w:szCs w:val="22"/>
        </w:rPr>
        <w:t>PONUDA</w:t>
      </w:r>
    </w:p>
    <w:p w:rsidR="00A87C96" w:rsidRPr="00E6409D" w:rsidRDefault="00A87C96" w:rsidP="00A87C96">
      <w:pPr>
        <w:jc w:val="both"/>
        <w:rPr>
          <w:rFonts w:ascii="Arial" w:hAnsi="Arial" w:cs="Arial"/>
          <w:sz w:val="22"/>
          <w:szCs w:val="22"/>
        </w:rPr>
      </w:pPr>
    </w:p>
    <w:p w:rsidR="00A87C96" w:rsidRPr="00E6409D" w:rsidRDefault="002A3B92" w:rsidP="00A87C96">
      <w:pPr>
        <w:jc w:val="both"/>
        <w:rPr>
          <w:rFonts w:ascii="Arial" w:hAnsi="Arial" w:cs="Arial"/>
          <w:sz w:val="22"/>
          <w:szCs w:val="22"/>
        </w:rPr>
      </w:pP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može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grupa</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w:t>
      </w:r>
    </w:p>
    <w:p w:rsidR="00A87C96" w:rsidRPr="00E6409D" w:rsidRDefault="002A3B92" w:rsidP="00A87C96">
      <w:pPr>
        <w:jc w:val="both"/>
        <w:rPr>
          <w:rFonts w:ascii="Arial" w:hAnsi="Arial" w:cs="Arial"/>
          <w:sz w:val="22"/>
          <w:szCs w:val="22"/>
        </w:rPr>
      </w:pPr>
      <w:r w:rsidRPr="00E6409D">
        <w:rPr>
          <w:rFonts w:ascii="Arial" w:hAnsi="Arial" w:cs="Arial"/>
          <w:sz w:val="22"/>
          <w:szCs w:val="22"/>
        </w:rPr>
        <w:t>Ukoliko</w:t>
      </w:r>
      <w:r w:rsidR="00A87C96" w:rsidRPr="00E6409D">
        <w:rPr>
          <w:rFonts w:ascii="Arial" w:hAnsi="Arial" w:cs="Arial"/>
          <w:sz w:val="22"/>
          <w:szCs w:val="22"/>
        </w:rPr>
        <w:t xml:space="preserve"> </w:t>
      </w: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podnosi</w:t>
      </w:r>
      <w:r w:rsidR="00A87C96" w:rsidRPr="00E6409D">
        <w:rPr>
          <w:rFonts w:ascii="Arial" w:hAnsi="Arial" w:cs="Arial"/>
          <w:sz w:val="22"/>
          <w:szCs w:val="22"/>
        </w:rPr>
        <w:t xml:space="preserve"> </w:t>
      </w:r>
      <w:r w:rsidRPr="00E6409D">
        <w:rPr>
          <w:rFonts w:ascii="Arial" w:hAnsi="Arial" w:cs="Arial"/>
          <w:sz w:val="22"/>
          <w:szCs w:val="22"/>
        </w:rPr>
        <w:t>grupa</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sastavni</w:t>
      </w:r>
      <w:r w:rsidR="00A87C96" w:rsidRPr="00E6409D">
        <w:rPr>
          <w:rFonts w:ascii="Arial" w:hAnsi="Arial" w:cs="Arial"/>
          <w:sz w:val="22"/>
          <w:szCs w:val="22"/>
        </w:rPr>
        <w:t xml:space="preserve"> </w:t>
      </w:r>
      <w:r w:rsidRPr="00E6409D">
        <w:rPr>
          <w:rFonts w:ascii="Arial" w:hAnsi="Arial" w:cs="Arial"/>
          <w:sz w:val="22"/>
          <w:szCs w:val="22"/>
        </w:rPr>
        <w:t>deo</w:t>
      </w:r>
      <w:r w:rsidR="00A87C96" w:rsidRPr="00E6409D">
        <w:rPr>
          <w:rFonts w:ascii="Arial" w:hAnsi="Arial" w:cs="Arial"/>
          <w:sz w:val="22"/>
          <w:szCs w:val="22"/>
        </w:rPr>
        <w:t xml:space="preserve"> </w:t>
      </w:r>
      <w:r w:rsidRPr="00E6409D">
        <w:rPr>
          <w:rFonts w:ascii="Arial" w:hAnsi="Arial" w:cs="Arial"/>
          <w:sz w:val="22"/>
          <w:szCs w:val="22"/>
        </w:rPr>
        <w:t>zajedničke</w:t>
      </w:r>
      <w:r w:rsidR="00A87C96" w:rsidRPr="00E6409D">
        <w:rPr>
          <w:rFonts w:ascii="Arial" w:hAnsi="Arial" w:cs="Arial"/>
          <w:sz w:val="22"/>
          <w:szCs w:val="22"/>
        </w:rPr>
        <w:t xml:space="preserve"> </w:t>
      </w:r>
      <w:r w:rsidRPr="00E6409D">
        <w:rPr>
          <w:rFonts w:ascii="Arial" w:hAnsi="Arial" w:cs="Arial"/>
          <w:sz w:val="22"/>
          <w:szCs w:val="22"/>
        </w:rPr>
        <w:t>ponude</w:t>
      </w:r>
      <w:r w:rsidR="00A87C96" w:rsidRPr="00E6409D">
        <w:rPr>
          <w:rFonts w:ascii="Arial" w:hAnsi="Arial" w:cs="Arial"/>
          <w:sz w:val="22"/>
          <w:szCs w:val="22"/>
        </w:rPr>
        <w:t xml:space="preserve"> </w:t>
      </w:r>
      <w:r w:rsidRPr="00E6409D">
        <w:rPr>
          <w:rFonts w:ascii="Arial" w:hAnsi="Arial" w:cs="Arial"/>
          <w:sz w:val="22"/>
          <w:szCs w:val="22"/>
        </w:rPr>
        <w:t>mora</w:t>
      </w:r>
      <w:r w:rsidR="00A87C96" w:rsidRPr="00E6409D">
        <w:rPr>
          <w:rFonts w:ascii="Arial" w:hAnsi="Arial" w:cs="Arial"/>
          <w:sz w:val="22"/>
          <w:szCs w:val="22"/>
        </w:rPr>
        <w:t xml:space="preserve"> </w:t>
      </w:r>
      <w:r w:rsidRPr="00E6409D">
        <w:rPr>
          <w:rFonts w:ascii="Arial" w:hAnsi="Arial" w:cs="Arial"/>
          <w:sz w:val="22"/>
          <w:szCs w:val="22"/>
        </w:rPr>
        <w:t>biti</w:t>
      </w:r>
      <w:r w:rsidR="00A87C96" w:rsidRPr="00E6409D">
        <w:rPr>
          <w:rFonts w:ascii="Arial" w:hAnsi="Arial" w:cs="Arial"/>
          <w:sz w:val="22"/>
          <w:szCs w:val="22"/>
        </w:rPr>
        <w:t xml:space="preserve"> </w:t>
      </w:r>
      <w:r w:rsidRPr="00E6409D">
        <w:rPr>
          <w:rFonts w:ascii="Arial" w:hAnsi="Arial" w:cs="Arial"/>
          <w:sz w:val="22"/>
          <w:szCs w:val="22"/>
        </w:rPr>
        <w:t>sporazum</w:t>
      </w:r>
      <w:r w:rsidR="00A87C96" w:rsidRPr="00E6409D">
        <w:rPr>
          <w:rFonts w:ascii="Arial" w:hAnsi="Arial" w:cs="Arial"/>
          <w:sz w:val="22"/>
          <w:szCs w:val="22"/>
        </w:rPr>
        <w:t xml:space="preserve"> </w:t>
      </w:r>
      <w:r w:rsidRPr="00E6409D">
        <w:rPr>
          <w:rFonts w:ascii="Arial" w:hAnsi="Arial" w:cs="Arial"/>
          <w:sz w:val="22"/>
          <w:szCs w:val="22"/>
        </w:rPr>
        <w:t>kojim</w:t>
      </w:r>
      <w:r w:rsidR="00A87C96" w:rsidRPr="00E6409D">
        <w:rPr>
          <w:rFonts w:ascii="Arial" w:hAnsi="Arial" w:cs="Arial"/>
          <w:sz w:val="22"/>
          <w:szCs w:val="22"/>
        </w:rPr>
        <w:t xml:space="preserve"> </w:t>
      </w:r>
      <w:r w:rsidRPr="00E6409D">
        <w:rPr>
          <w:rFonts w:ascii="Arial" w:hAnsi="Arial" w:cs="Arial"/>
          <w:sz w:val="22"/>
          <w:szCs w:val="22"/>
        </w:rPr>
        <w:t>se</w:t>
      </w:r>
      <w:r w:rsidR="00A87C96" w:rsidRPr="00E6409D">
        <w:rPr>
          <w:rFonts w:ascii="Arial" w:hAnsi="Arial" w:cs="Arial"/>
          <w:sz w:val="22"/>
          <w:szCs w:val="22"/>
        </w:rPr>
        <w:t xml:space="preserve"> </w:t>
      </w:r>
      <w:r w:rsidRPr="00E6409D">
        <w:rPr>
          <w:rFonts w:ascii="Arial" w:hAnsi="Arial" w:cs="Arial"/>
          <w:sz w:val="22"/>
          <w:szCs w:val="22"/>
        </w:rPr>
        <w:t>ponuđači</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međusobno</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prema</w:t>
      </w:r>
      <w:r w:rsidR="00A87C96" w:rsidRPr="00E6409D">
        <w:rPr>
          <w:rFonts w:ascii="Arial" w:hAnsi="Arial" w:cs="Arial"/>
          <w:sz w:val="22"/>
          <w:szCs w:val="22"/>
        </w:rPr>
        <w:t xml:space="preserve"> </w:t>
      </w:r>
      <w:r w:rsidRPr="00E6409D">
        <w:rPr>
          <w:rFonts w:ascii="Arial" w:hAnsi="Arial" w:cs="Arial"/>
          <w:sz w:val="22"/>
          <w:szCs w:val="22"/>
        </w:rPr>
        <w:t>naručiocu</w:t>
      </w:r>
      <w:r w:rsidR="00A87C96" w:rsidRPr="00E6409D">
        <w:rPr>
          <w:rFonts w:ascii="Arial" w:hAnsi="Arial" w:cs="Arial"/>
          <w:sz w:val="22"/>
          <w:szCs w:val="22"/>
        </w:rPr>
        <w:t xml:space="preserve"> </w:t>
      </w:r>
      <w:r w:rsidRPr="00E6409D">
        <w:rPr>
          <w:rFonts w:ascii="Arial" w:hAnsi="Arial" w:cs="Arial"/>
          <w:sz w:val="22"/>
          <w:szCs w:val="22"/>
        </w:rPr>
        <w:t>obavezuju</w:t>
      </w:r>
      <w:r w:rsidR="00A87C96" w:rsidRPr="00E6409D">
        <w:rPr>
          <w:rFonts w:ascii="Arial" w:hAnsi="Arial" w:cs="Arial"/>
          <w:sz w:val="22"/>
          <w:szCs w:val="22"/>
        </w:rPr>
        <w:t xml:space="preserve"> </w:t>
      </w:r>
      <w:r w:rsidRPr="00E6409D">
        <w:rPr>
          <w:rFonts w:ascii="Arial" w:hAnsi="Arial" w:cs="Arial"/>
          <w:sz w:val="22"/>
          <w:szCs w:val="22"/>
        </w:rPr>
        <w:t>na</w:t>
      </w:r>
      <w:r w:rsidR="00A87C96" w:rsidRPr="00E6409D">
        <w:rPr>
          <w:rFonts w:ascii="Arial" w:hAnsi="Arial" w:cs="Arial"/>
          <w:sz w:val="22"/>
          <w:szCs w:val="22"/>
        </w:rPr>
        <w:t xml:space="preserve"> </w:t>
      </w:r>
      <w:r w:rsidRPr="00E6409D">
        <w:rPr>
          <w:rFonts w:ascii="Arial" w:hAnsi="Arial" w:cs="Arial"/>
          <w:sz w:val="22"/>
          <w:szCs w:val="22"/>
        </w:rPr>
        <w:t>izvršenje</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a</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obavezno</w:t>
      </w:r>
      <w:r w:rsidR="00A87C96" w:rsidRPr="00E6409D">
        <w:rPr>
          <w:rFonts w:ascii="Arial" w:hAnsi="Arial" w:cs="Arial"/>
          <w:sz w:val="22"/>
          <w:szCs w:val="22"/>
        </w:rPr>
        <w:t xml:space="preserve"> </w:t>
      </w:r>
      <w:r w:rsidRPr="00E6409D">
        <w:rPr>
          <w:rFonts w:ascii="Arial" w:hAnsi="Arial" w:cs="Arial"/>
          <w:sz w:val="22"/>
          <w:szCs w:val="22"/>
        </w:rPr>
        <w:t>sadrži</w:t>
      </w:r>
      <w:r w:rsidR="00A87C96" w:rsidRPr="00E6409D">
        <w:rPr>
          <w:rFonts w:ascii="Arial" w:hAnsi="Arial" w:cs="Arial"/>
          <w:sz w:val="22"/>
          <w:szCs w:val="22"/>
        </w:rPr>
        <w:t xml:space="preserve"> </w:t>
      </w:r>
      <w:r w:rsidRPr="00E6409D">
        <w:rPr>
          <w:rFonts w:ascii="Arial" w:hAnsi="Arial" w:cs="Arial"/>
          <w:sz w:val="22"/>
          <w:szCs w:val="22"/>
        </w:rPr>
        <w:t>podatke</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člana</w:t>
      </w:r>
      <w:r w:rsidR="00A87C96" w:rsidRPr="00E6409D">
        <w:rPr>
          <w:rFonts w:ascii="Arial" w:hAnsi="Arial" w:cs="Arial"/>
          <w:sz w:val="22"/>
          <w:szCs w:val="22"/>
        </w:rPr>
        <w:t xml:space="preserve"> 81. </w:t>
      </w:r>
      <w:r w:rsidRPr="00E6409D">
        <w:rPr>
          <w:rFonts w:ascii="Arial" w:hAnsi="Arial" w:cs="Arial"/>
          <w:sz w:val="22"/>
          <w:szCs w:val="22"/>
        </w:rPr>
        <w:t>st</w:t>
      </w:r>
      <w:r w:rsidR="00A87C96" w:rsidRPr="00E6409D">
        <w:rPr>
          <w:rFonts w:ascii="Arial" w:hAnsi="Arial" w:cs="Arial"/>
          <w:sz w:val="22"/>
          <w:szCs w:val="22"/>
          <w:lang w:val="sr-Cyrl-CS"/>
        </w:rPr>
        <w:t>.</w:t>
      </w:r>
      <w:r w:rsidR="00A87C96" w:rsidRPr="00E6409D">
        <w:rPr>
          <w:rFonts w:ascii="Arial" w:hAnsi="Arial" w:cs="Arial"/>
          <w:sz w:val="22"/>
          <w:szCs w:val="22"/>
        </w:rPr>
        <w:t xml:space="preserve"> 4. </w:t>
      </w:r>
      <w:r w:rsidRPr="00E6409D">
        <w:rPr>
          <w:rFonts w:ascii="Arial" w:hAnsi="Arial" w:cs="Arial"/>
          <w:sz w:val="22"/>
          <w:szCs w:val="22"/>
        </w:rPr>
        <w:t>tač</w:t>
      </w:r>
      <w:r w:rsidR="00A87C96" w:rsidRPr="00E6409D">
        <w:rPr>
          <w:rFonts w:ascii="Arial" w:hAnsi="Arial" w:cs="Arial"/>
          <w:sz w:val="22"/>
          <w:szCs w:val="22"/>
          <w:lang w:val="sr-Cyrl-CS"/>
        </w:rPr>
        <w:t>.</w:t>
      </w:r>
      <w:r w:rsidR="00A87C96" w:rsidRPr="00E6409D">
        <w:rPr>
          <w:rFonts w:ascii="Arial" w:hAnsi="Arial" w:cs="Arial"/>
          <w:sz w:val="22"/>
          <w:szCs w:val="22"/>
        </w:rPr>
        <w:t xml:space="preserve"> 1</w:t>
      </w:r>
      <w:r w:rsidR="00A87C96" w:rsidRPr="00E6409D">
        <w:rPr>
          <w:rFonts w:ascii="Arial" w:hAnsi="Arial" w:cs="Arial"/>
          <w:sz w:val="22"/>
          <w:szCs w:val="22"/>
          <w:lang w:val="sr-Cyrl-CS"/>
        </w:rPr>
        <w:t>)</w:t>
      </w:r>
      <w:r w:rsidR="005126F6" w:rsidRPr="00E6409D">
        <w:rPr>
          <w:rFonts w:ascii="Arial" w:hAnsi="Arial" w:cs="Arial"/>
          <w:sz w:val="22"/>
          <w:szCs w:val="22"/>
        </w:rPr>
        <w:t xml:space="preserve"> </w:t>
      </w:r>
      <w:r w:rsidRPr="00E6409D">
        <w:rPr>
          <w:rFonts w:ascii="Arial" w:hAnsi="Arial" w:cs="Arial"/>
          <w:sz w:val="22"/>
          <w:szCs w:val="22"/>
        </w:rPr>
        <w:t>i</w:t>
      </w:r>
      <w:r w:rsidR="005126F6" w:rsidRPr="00E6409D">
        <w:rPr>
          <w:rFonts w:ascii="Arial" w:hAnsi="Arial" w:cs="Arial"/>
          <w:sz w:val="22"/>
          <w:szCs w:val="22"/>
        </w:rPr>
        <w:t xml:space="preserve"> 2</w:t>
      </w:r>
      <w:r w:rsidR="00A87C96" w:rsidRPr="00E6409D">
        <w:rPr>
          <w:rFonts w:ascii="Arial" w:hAnsi="Arial" w:cs="Arial"/>
          <w:sz w:val="22"/>
          <w:szCs w:val="22"/>
          <w:lang w:val="sr-Cyrl-CS"/>
        </w:rPr>
        <w:t>)</w:t>
      </w:r>
      <w:r w:rsidR="00A87C96" w:rsidRPr="00E6409D">
        <w:rPr>
          <w:rFonts w:ascii="Arial" w:hAnsi="Arial" w:cs="Arial"/>
          <w:sz w:val="22"/>
          <w:szCs w:val="22"/>
        </w:rPr>
        <w:t xml:space="preserve"> </w:t>
      </w:r>
      <w:r w:rsidRPr="00E6409D">
        <w:rPr>
          <w:rFonts w:ascii="Arial" w:hAnsi="Arial" w:cs="Arial"/>
          <w:sz w:val="22"/>
          <w:szCs w:val="22"/>
        </w:rPr>
        <w:t>ZJN</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to</w:t>
      </w:r>
      <w:r w:rsidR="00A87C96" w:rsidRPr="00E6409D">
        <w:rPr>
          <w:rFonts w:ascii="Arial" w:hAnsi="Arial" w:cs="Arial"/>
          <w:sz w:val="22"/>
          <w:szCs w:val="22"/>
        </w:rPr>
        <w:t xml:space="preserve"> </w:t>
      </w:r>
      <w:r w:rsidRPr="00E6409D">
        <w:rPr>
          <w:rFonts w:ascii="Arial" w:hAnsi="Arial" w:cs="Arial"/>
          <w:sz w:val="22"/>
          <w:szCs w:val="22"/>
        </w:rPr>
        <w:t>podatke</w:t>
      </w:r>
      <w:r w:rsidR="00A87C96" w:rsidRPr="00E6409D">
        <w:rPr>
          <w:rFonts w:ascii="Arial" w:hAnsi="Arial" w:cs="Arial"/>
          <w:sz w:val="22"/>
          <w:szCs w:val="22"/>
        </w:rPr>
        <w:t xml:space="preserve"> </w:t>
      </w:r>
      <w:r w:rsidRPr="00E6409D">
        <w:rPr>
          <w:rFonts w:ascii="Arial" w:hAnsi="Arial" w:cs="Arial"/>
          <w:sz w:val="22"/>
          <w:szCs w:val="22"/>
        </w:rPr>
        <w:t>o</w:t>
      </w:r>
      <w:r w:rsidR="00A87C96" w:rsidRPr="00E6409D">
        <w:rPr>
          <w:rFonts w:ascii="Arial" w:hAnsi="Arial" w:cs="Arial"/>
          <w:sz w:val="22"/>
          <w:szCs w:val="22"/>
        </w:rPr>
        <w:t xml:space="preserve">: </w:t>
      </w:r>
    </w:p>
    <w:p w:rsidR="00A87C96" w:rsidRPr="00E6409D" w:rsidRDefault="002A3B92" w:rsidP="00BC65B8">
      <w:pPr>
        <w:numPr>
          <w:ilvl w:val="0"/>
          <w:numId w:val="1"/>
        </w:numPr>
        <w:jc w:val="both"/>
        <w:rPr>
          <w:rFonts w:ascii="Arial" w:hAnsi="Arial" w:cs="Arial"/>
          <w:sz w:val="22"/>
          <w:szCs w:val="22"/>
        </w:rPr>
      </w:pPr>
      <w:r w:rsidRPr="00E6409D">
        <w:rPr>
          <w:rFonts w:ascii="Arial" w:hAnsi="Arial" w:cs="Arial"/>
          <w:sz w:val="22"/>
          <w:szCs w:val="22"/>
        </w:rPr>
        <w:t>članu</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biti</w:t>
      </w:r>
      <w:r w:rsidR="00A87C96" w:rsidRPr="00E6409D">
        <w:rPr>
          <w:rFonts w:ascii="Arial" w:hAnsi="Arial" w:cs="Arial"/>
          <w:sz w:val="22"/>
          <w:szCs w:val="22"/>
        </w:rPr>
        <w:t xml:space="preserve"> </w:t>
      </w:r>
      <w:r w:rsidRPr="00E6409D">
        <w:rPr>
          <w:rFonts w:ascii="Arial" w:hAnsi="Arial" w:cs="Arial"/>
          <w:sz w:val="22"/>
          <w:szCs w:val="22"/>
        </w:rPr>
        <w:t>nosilac</w:t>
      </w:r>
      <w:r w:rsidR="00A87C96" w:rsidRPr="00E6409D">
        <w:rPr>
          <w:rFonts w:ascii="Arial" w:hAnsi="Arial" w:cs="Arial"/>
          <w:sz w:val="22"/>
          <w:szCs w:val="22"/>
        </w:rPr>
        <w:t xml:space="preserve"> </w:t>
      </w:r>
      <w:r w:rsidRPr="00E6409D">
        <w:rPr>
          <w:rFonts w:ascii="Arial" w:hAnsi="Arial" w:cs="Arial"/>
          <w:sz w:val="22"/>
          <w:szCs w:val="22"/>
        </w:rPr>
        <w:t>posla</w:t>
      </w:r>
      <w:r w:rsidR="00A87C96" w:rsidRPr="00E6409D">
        <w:rPr>
          <w:rFonts w:ascii="Arial" w:hAnsi="Arial" w:cs="Arial"/>
          <w:sz w:val="22"/>
          <w:szCs w:val="22"/>
        </w:rPr>
        <w:t xml:space="preserve">, </w:t>
      </w:r>
      <w:r w:rsidRPr="00E6409D">
        <w:rPr>
          <w:rFonts w:ascii="Arial" w:hAnsi="Arial" w:cs="Arial"/>
          <w:sz w:val="22"/>
          <w:szCs w:val="22"/>
        </w:rPr>
        <w:t>odnosno</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ponudu</w:t>
      </w:r>
      <w:r w:rsidR="00A87C96" w:rsidRPr="00E6409D">
        <w:rPr>
          <w:rFonts w:ascii="Arial" w:hAnsi="Arial" w:cs="Arial"/>
          <w:sz w:val="22"/>
          <w:szCs w:val="22"/>
        </w:rPr>
        <w:t xml:space="preserve"> </w:t>
      </w:r>
      <w:r w:rsidRPr="00E6409D">
        <w:rPr>
          <w:rFonts w:ascii="Arial" w:hAnsi="Arial" w:cs="Arial"/>
          <w:sz w:val="22"/>
          <w:szCs w:val="22"/>
        </w:rPr>
        <w:t>i</w:t>
      </w:r>
      <w:r w:rsidR="00A87C96" w:rsidRPr="00E6409D">
        <w:rPr>
          <w:rFonts w:ascii="Arial" w:hAnsi="Arial" w:cs="Arial"/>
          <w:sz w:val="22"/>
          <w:szCs w:val="22"/>
        </w:rPr>
        <w:t xml:space="preserve"> </w:t>
      </w:r>
      <w:r w:rsidRPr="00E6409D">
        <w:rPr>
          <w:rFonts w:ascii="Arial" w:hAnsi="Arial" w:cs="Arial"/>
          <w:sz w:val="22"/>
          <w:szCs w:val="22"/>
        </w:rPr>
        <w:t>koji</w:t>
      </w:r>
      <w:r w:rsidR="00A87C96" w:rsidRPr="00E6409D">
        <w:rPr>
          <w:rFonts w:ascii="Arial" w:hAnsi="Arial" w:cs="Arial"/>
          <w:sz w:val="22"/>
          <w:szCs w:val="22"/>
        </w:rPr>
        <w:t xml:space="preserve"> </w:t>
      </w:r>
      <w:r w:rsidRPr="00E6409D">
        <w:rPr>
          <w:rFonts w:ascii="Arial" w:hAnsi="Arial" w:cs="Arial"/>
          <w:sz w:val="22"/>
          <w:szCs w:val="22"/>
        </w:rPr>
        <w:t>će</w:t>
      </w:r>
      <w:r w:rsidR="00A87C96" w:rsidRPr="00E6409D">
        <w:rPr>
          <w:rFonts w:ascii="Arial" w:hAnsi="Arial" w:cs="Arial"/>
          <w:sz w:val="22"/>
          <w:szCs w:val="22"/>
        </w:rPr>
        <w:t xml:space="preserve"> </w:t>
      </w:r>
      <w:r w:rsidRPr="00E6409D">
        <w:rPr>
          <w:rFonts w:ascii="Arial" w:hAnsi="Arial" w:cs="Arial"/>
          <w:sz w:val="22"/>
          <w:szCs w:val="22"/>
        </w:rPr>
        <w:t>zastupati</w:t>
      </w:r>
      <w:r w:rsidR="00A87C96" w:rsidRPr="00E6409D">
        <w:rPr>
          <w:rFonts w:ascii="Arial" w:hAnsi="Arial" w:cs="Arial"/>
          <w:sz w:val="22"/>
          <w:szCs w:val="22"/>
        </w:rPr>
        <w:t xml:space="preserve"> </w:t>
      </w:r>
      <w:r w:rsidRPr="00E6409D">
        <w:rPr>
          <w:rFonts w:ascii="Arial" w:hAnsi="Arial" w:cs="Arial"/>
          <w:sz w:val="22"/>
          <w:szCs w:val="22"/>
        </w:rPr>
        <w:t>grupu</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pred</w:t>
      </w:r>
      <w:r w:rsidR="00A87C96" w:rsidRPr="00E6409D">
        <w:rPr>
          <w:rFonts w:ascii="Arial" w:hAnsi="Arial" w:cs="Arial"/>
          <w:sz w:val="22"/>
          <w:szCs w:val="22"/>
        </w:rPr>
        <w:t xml:space="preserve"> </w:t>
      </w:r>
      <w:r w:rsidRPr="00E6409D">
        <w:rPr>
          <w:rFonts w:ascii="Arial" w:hAnsi="Arial" w:cs="Arial"/>
          <w:sz w:val="22"/>
          <w:szCs w:val="22"/>
        </w:rPr>
        <w:t>naručiocem</w:t>
      </w:r>
      <w:r w:rsidR="00A87C96" w:rsidRPr="00E6409D">
        <w:rPr>
          <w:rFonts w:ascii="Arial" w:hAnsi="Arial" w:cs="Arial"/>
          <w:sz w:val="22"/>
          <w:szCs w:val="22"/>
        </w:rPr>
        <w:t xml:space="preserve">, </w:t>
      </w:r>
    </w:p>
    <w:p w:rsidR="00A87C96" w:rsidRPr="00E6409D" w:rsidRDefault="002A3B92" w:rsidP="00BC65B8">
      <w:pPr>
        <w:pStyle w:val="ListParagraph"/>
        <w:numPr>
          <w:ilvl w:val="0"/>
          <w:numId w:val="1"/>
        </w:numPr>
        <w:jc w:val="both"/>
        <w:rPr>
          <w:rFonts w:ascii="Arial" w:eastAsia="TimesNewRomanPSMT" w:hAnsi="Arial" w:cs="Arial"/>
          <w:bCs/>
          <w:sz w:val="22"/>
          <w:szCs w:val="22"/>
        </w:rPr>
      </w:pPr>
      <w:r w:rsidRPr="00E6409D">
        <w:rPr>
          <w:rFonts w:ascii="Arial" w:hAnsi="Arial" w:cs="Arial"/>
          <w:sz w:val="22"/>
          <w:szCs w:val="22"/>
        </w:rPr>
        <w:t>opisu</w:t>
      </w:r>
      <w:r w:rsidR="005126F6" w:rsidRPr="00E6409D">
        <w:rPr>
          <w:rFonts w:ascii="Arial" w:hAnsi="Arial" w:cs="Arial"/>
          <w:sz w:val="22"/>
          <w:szCs w:val="22"/>
        </w:rPr>
        <w:t xml:space="preserve"> </w:t>
      </w:r>
      <w:r w:rsidRPr="00E6409D">
        <w:rPr>
          <w:rFonts w:ascii="Arial" w:hAnsi="Arial" w:cs="Arial"/>
          <w:sz w:val="22"/>
          <w:szCs w:val="22"/>
        </w:rPr>
        <w:t>poslova</w:t>
      </w:r>
      <w:r w:rsidR="005126F6" w:rsidRPr="00E6409D">
        <w:rPr>
          <w:rFonts w:ascii="Arial" w:hAnsi="Arial" w:cs="Arial"/>
          <w:sz w:val="22"/>
          <w:szCs w:val="22"/>
        </w:rPr>
        <w:t xml:space="preserve"> </w:t>
      </w:r>
      <w:r w:rsidRPr="00E6409D">
        <w:rPr>
          <w:rFonts w:ascii="Arial" w:hAnsi="Arial" w:cs="Arial"/>
          <w:sz w:val="22"/>
          <w:szCs w:val="22"/>
        </w:rPr>
        <w:t>svakog</w:t>
      </w:r>
      <w:r w:rsidR="005126F6" w:rsidRPr="00E6409D">
        <w:rPr>
          <w:rFonts w:ascii="Arial" w:hAnsi="Arial" w:cs="Arial"/>
          <w:sz w:val="22"/>
          <w:szCs w:val="22"/>
        </w:rPr>
        <w:t xml:space="preserve"> </w:t>
      </w:r>
      <w:r w:rsidRPr="00E6409D">
        <w:rPr>
          <w:rFonts w:ascii="Arial" w:hAnsi="Arial" w:cs="Arial"/>
          <w:sz w:val="22"/>
          <w:szCs w:val="22"/>
        </w:rPr>
        <w:t>od</w:t>
      </w:r>
      <w:r w:rsidR="005126F6" w:rsidRPr="00E6409D">
        <w:rPr>
          <w:rFonts w:ascii="Arial" w:hAnsi="Arial" w:cs="Arial"/>
          <w:sz w:val="22"/>
          <w:szCs w:val="22"/>
        </w:rPr>
        <w:t xml:space="preserve"> </w:t>
      </w:r>
      <w:r w:rsidRPr="00E6409D">
        <w:rPr>
          <w:rFonts w:ascii="Arial" w:hAnsi="Arial" w:cs="Arial"/>
          <w:sz w:val="22"/>
          <w:szCs w:val="22"/>
        </w:rPr>
        <w:t>ponuđača</w:t>
      </w:r>
      <w:r w:rsidR="005126F6" w:rsidRPr="00E6409D">
        <w:rPr>
          <w:rFonts w:ascii="Arial" w:hAnsi="Arial" w:cs="Arial"/>
          <w:sz w:val="22"/>
          <w:szCs w:val="22"/>
        </w:rPr>
        <w:t xml:space="preserve"> </w:t>
      </w:r>
      <w:r w:rsidRPr="00E6409D">
        <w:rPr>
          <w:rFonts w:ascii="Arial" w:hAnsi="Arial" w:cs="Arial"/>
          <w:sz w:val="22"/>
          <w:szCs w:val="22"/>
        </w:rPr>
        <w:t>iz</w:t>
      </w:r>
      <w:r w:rsidR="005126F6" w:rsidRPr="00E6409D">
        <w:rPr>
          <w:rFonts w:ascii="Arial" w:hAnsi="Arial" w:cs="Arial"/>
          <w:sz w:val="22"/>
          <w:szCs w:val="22"/>
        </w:rPr>
        <w:t xml:space="preserve"> </w:t>
      </w:r>
      <w:r w:rsidRPr="00E6409D">
        <w:rPr>
          <w:rFonts w:ascii="Arial" w:hAnsi="Arial" w:cs="Arial"/>
          <w:sz w:val="22"/>
          <w:szCs w:val="22"/>
        </w:rPr>
        <w:t>grupe</w:t>
      </w:r>
      <w:r w:rsidR="005126F6" w:rsidRPr="00E6409D">
        <w:rPr>
          <w:rFonts w:ascii="Arial" w:hAnsi="Arial" w:cs="Arial"/>
          <w:sz w:val="22"/>
          <w:szCs w:val="22"/>
        </w:rPr>
        <w:t xml:space="preserve"> </w:t>
      </w:r>
      <w:r w:rsidRPr="00E6409D">
        <w:rPr>
          <w:rFonts w:ascii="Arial" w:hAnsi="Arial" w:cs="Arial"/>
          <w:sz w:val="22"/>
          <w:szCs w:val="22"/>
        </w:rPr>
        <w:t>ponuđača</w:t>
      </w:r>
      <w:r w:rsidR="005126F6" w:rsidRPr="00E6409D">
        <w:rPr>
          <w:rFonts w:ascii="Arial" w:hAnsi="Arial" w:cs="Arial"/>
          <w:sz w:val="22"/>
          <w:szCs w:val="22"/>
        </w:rPr>
        <w:t xml:space="preserve"> </w:t>
      </w:r>
      <w:r w:rsidRPr="00E6409D">
        <w:rPr>
          <w:rFonts w:ascii="Arial" w:hAnsi="Arial" w:cs="Arial"/>
          <w:sz w:val="22"/>
          <w:szCs w:val="22"/>
        </w:rPr>
        <w:t>u</w:t>
      </w:r>
      <w:r w:rsidR="005126F6" w:rsidRPr="00E6409D">
        <w:rPr>
          <w:rFonts w:ascii="Arial" w:hAnsi="Arial" w:cs="Arial"/>
          <w:sz w:val="22"/>
          <w:szCs w:val="22"/>
        </w:rPr>
        <w:t xml:space="preserve"> </w:t>
      </w:r>
      <w:r w:rsidRPr="00E6409D">
        <w:rPr>
          <w:rFonts w:ascii="Arial" w:hAnsi="Arial" w:cs="Arial"/>
          <w:sz w:val="22"/>
          <w:szCs w:val="22"/>
        </w:rPr>
        <w:t>izvršenju</w:t>
      </w:r>
      <w:r w:rsidR="005126F6" w:rsidRPr="00E6409D">
        <w:rPr>
          <w:rFonts w:ascii="Arial" w:hAnsi="Arial" w:cs="Arial"/>
          <w:sz w:val="22"/>
          <w:szCs w:val="22"/>
        </w:rPr>
        <w:t xml:space="preserve"> </w:t>
      </w:r>
      <w:r w:rsidRPr="00E6409D">
        <w:rPr>
          <w:rFonts w:ascii="Arial" w:hAnsi="Arial" w:cs="Arial"/>
          <w:sz w:val="22"/>
          <w:szCs w:val="22"/>
        </w:rPr>
        <w:t>ugovora</w:t>
      </w:r>
      <w:r w:rsidR="005126F6" w:rsidRPr="00E6409D">
        <w:rPr>
          <w:rFonts w:ascii="Arial" w:hAnsi="Arial" w:cs="Arial"/>
          <w:sz w:val="22"/>
          <w:szCs w:val="22"/>
        </w:rPr>
        <w:t>.</w:t>
      </w:r>
    </w:p>
    <w:p w:rsidR="00A87C96" w:rsidRPr="00E6409D" w:rsidRDefault="00A87C96" w:rsidP="00D16D17">
      <w:pPr>
        <w:pStyle w:val="ListParagraph"/>
        <w:ind w:left="0"/>
        <w:jc w:val="both"/>
        <w:rPr>
          <w:rFonts w:ascii="Arial" w:eastAsia="TimesNewRomanPSMT" w:hAnsi="Arial" w:cs="Arial"/>
          <w:bCs/>
          <w:sz w:val="22"/>
          <w:szCs w:val="22"/>
        </w:rPr>
      </w:pPr>
    </w:p>
    <w:p w:rsidR="00A940B5" w:rsidRPr="00E6409D" w:rsidRDefault="002A3B92" w:rsidP="00A87C96">
      <w:pPr>
        <w:jc w:val="both"/>
        <w:rPr>
          <w:rFonts w:ascii="Arial" w:eastAsia="TimesNewRomanPSMT" w:hAnsi="Arial" w:cs="Arial"/>
          <w:bCs/>
          <w:sz w:val="22"/>
          <w:szCs w:val="22"/>
        </w:rPr>
      </w:pPr>
      <w:r w:rsidRPr="00E6409D">
        <w:rPr>
          <w:rFonts w:ascii="Arial" w:eastAsia="TimesNewRomanPSMT" w:hAnsi="Arial" w:cs="Arial"/>
          <w:bCs/>
          <w:sz w:val="22"/>
          <w:szCs w:val="22"/>
        </w:rPr>
        <w:t>Grupa</w:t>
      </w:r>
      <w:r w:rsidR="00A940B5" w:rsidRPr="00E6409D">
        <w:rPr>
          <w:rFonts w:ascii="Arial" w:eastAsia="TimesNewRomanPSMT" w:hAnsi="Arial" w:cs="Arial"/>
          <w:bCs/>
          <w:sz w:val="22"/>
          <w:szCs w:val="22"/>
        </w:rPr>
        <w:t xml:space="preserve"> </w:t>
      </w:r>
      <w:r w:rsidRPr="00E6409D">
        <w:rPr>
          <w:rFonts w:ascii="Arial" w:eastAsia="TimesNewRomanPSMT" w:hAnsi="Arial" w:cs="Arial"/>
          <w:bCs/>
          <w:color w:val="auto"/>
          <w:sz w:val="22"/>
          <w:szCs w:val="22"/>
        </w:rPr>
        <w:t>ponuđača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dužna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dostavi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sve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dokaze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o</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ispunjenosti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uslova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koji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navedeni</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lang w:val="sr-Cyrl-CS"/>
        </w:rPr>
        <w:t>poglavlju</w:t>
      </w:r>
      <w:r w:rsidR="00A940B5" w:rsidRPr="00E6409D">
        <w:rPr>
          <w:rFonts w:ascii="Arial" w:eastAsia="TimesNewRomanPSMT" w:hAnsi="Arial" w:cs="Arial"/>
          <w:bCs/>
          <w:color w:val="auto"/>
          <w:sz w:val="22"/>
          <w:szCs w:val="22"/>
        </w:rPr>
        <w:t xml:space="preserve"> IV</w:t>
      </w:r>
      <w:r w:rsidR="00A940B5" w:rsidRPr="00E6409D">
        <w:rPr>
          <w:rFonts w:ascii="Arial" w:eastAsia="TimesNewRomanPSMT" w:hAnsi="Arial" w:cs="Arial"/>
          <w:b/>
          <w:bCs/>
          <w:color w:val="auto"/>
          <w:sz w:val="22"/>
          <w:szCs w:val="22"/>
          <w:lang w:val="ru-RU"/>
        </w:rPr>
        <w:t xml:space="preserve"> </w:t>
      </w:r>
      <w:r w:rsidRPr="00E6409D">
        <w:rPr>
          <w:rFonts w:ascii="Arial" w:eastAsia="TimesNewRomanPSMT" w:hAnsi="Arial" w:cs="Arial"/>
          <w:bCs/>
          <w:color w:val="auto"/>
          <w:sz w:val="22"/>
          <w:szCs w:val="22"/>
        </w:rPr>
        <w:t>konkursne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dokumentacije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skladu</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sa</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uputstvom</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kako</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dokazuje</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ispunjenost</w:t>
      </w:r>
      <w:r w:rsidR="00A940B5"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uslova</w:t>
      </w:r>
      <w:r w:rsidR="00A940B5" w:rsidRPr="00E6409D">
        <w:rPr>
          <w:rFonts w:ascii="Arial" w:eastAsia="TimesNewRomanPSMT" w:hAnsi="Arial" w:cs="Arial"/>
          <w:bCs/>
          <w:color w:val="auto"/>
          <w:sz w:val="22"/>
          <w:szCs w:val="22"/>
        </w:rPr>
        <w:t xml:space="preserve"> </w:t>
      </w:r>
      <w:r w:rsidR="00A940B5" w:rsidRPr="00E6409D">
        <w:rPr>
          <w:rFonts w:ascii="Arial" w:eastAsia="TimesNewRomanPSMT" w:hAnsi="Arial" w:cs="Arial"/>
          <w:bCs/>
          <w:sz w:val="22"/>
          <w:szCs w:val="22"/>
        </w:rPr>
        <w:t>(</w:t>
      </w:r>
      <w:r w:rsidRPr="00E6409D">
        <w:rPr>
          <w:rFonts w:ascii="Arial" w:eastAsia="TimesNewRomanPSMT" w:hAnsi="Arial" w:cs="Arial"/>
          <w:bCs/>
          <w:sz w:val="22"/>
          <w:szCs w:val="22"/>
        </w:rPr>
        <w:t>Obrazac</w:t>
      </w:r>
      <w:r w:rsidR="00A940B5" w:rsidRPr="00E6409D">
        <w:rPr>
          <w:rFonts w:ascii="Arial" w:eastAsia="TimesNewRomanPSMT" w:hAnsi="Arial" w:cs="Arial"/>
          <w:bCs/>
          <w:sz w:val="22"/>
          <w:szCs w:val="22"/>
        </w:rPr>
        <w:t xml:space="preserve"> </w:t>
      </w:r>
      <w:r w:rsidR="00AD5FA4" w:rsidRPr="00E6409D">
        <w:rPr>
          <w:rFonts w:ascii="Arial" w:eastAsia="TimesNewRomanPSMT" w:hAnsi="Arial" w:cs="Arial"/>
          <w:bCs/>
          <w:sz w:val="22"/>
          <w:szCs w:val="22"/>
        </w:rPr>
        <w:t>4</w:t>
      </w:r>
      <w:r w:rsidR="00A940B5" w:rsidRPr="00E6409D">
        <w:rPr>
          <w:rFonts w:ascii="Arial" w:eastAsia="TimesNewRomanPSMT" w:hAnsi="Arial" w:cs="Arial"/>
          <w:bCs/>
          <w:sz w:val="22"/>
          <w:szCs w:val="22"/>
        </w:rPr>
        <w:t xml:space="preserve">. </w:t>
      </w:r>
      <w:r w:rsidRPr="00E6409D">
        <w:rPr>
          <w:rFonts w:ascii="Arial" w:eastAsia="TimesNewRomanPSMT" w:hAnsi="Arial" w:cs="Arial"/>
          <w:bCs/>
          <w:sz w:val="22"/>
          <w:szCs w:val="22"/>
        </w:rPr>
        <w:t>u</w:t>
      </w:r>
      <w:r w:rsidR="00A940B5" w:rsidRPr="00E6409D">
        <w:rPr>
          <w:rFonts w:ascii="Arial" w:eastAsia="TimesNewRomanPSMT" w:hAnsi="Arial" w:cs="Arial"/>
          <w:bCs/>
          <w:sz w:val="22"/>
          <w:szCs w:val="22"/>
        </w:rPr>
        <w:t xml:space="preserve"> </w:t>
      </w:r>
      <w:r w:rsidRPr="00E6409D">
        <w:rPr>
          <w:rFonts w:ascii="Arial" w:eastAsia="TimesNewRomanPSMT" w:hAnsi="Arial" w:cs="Arial"/>
          <w:bCs/>
          <w:sz w:val="22"/>
          <w:szCs w:val="22"/>
          <w:lang w:val="sr-Cyrl-CS"/>
        </w:rPr>
        <w:t>poglavlju</w:t>
      </w:r>
      <w:r w:rsidR="00A940B5" w:rsidRPr="00E6409D">
        <w:rPr>
          <w:rFonts w:ascii="Arial" w:eastAsia="TimesNewRomanPSMT" w:hAnsi="Arial" w:cs="Arial"/>
          <w:bCs/>
          <w:sz w:val="22"/>
          <w:szCs w:val="22"/>
        </w:rPr>
        <w:t xml:space="preserve"> VI)</w:t>
      </w:r>
      <w:r w:rsidR="00A940B5" w:rsidRPr="00E6409D">
        <w:rPr>
          <w:rFonts w:ascii="Arial" w:eastAsia="TimesNewRomanPSMT" w:hAnsi="Arial" w:cs="Arial"/>
          <w:bCs/>
          <w:color w:val="FF0000"/>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sz w:val="22"/>
          <w:szCs w:val="22"/>
        </w:rPr>
        <w:t>Ponuđači</w:t>
      </w:r>
      <w:r w:rsidR="00A87C96" w:rsidRPr="00E6409D">
        <w:rPr>
          <w:rFonts w:ascii="Arial" w:hAnsi="Arial" w:cs="Arial"/>
          <w:sz w:val="22"/>
          <w:szCs w:val="22"/>
        </w:rPr>
        <w:t xml:space="preserve"> </w:t>
      </w:r>
      <w:r w:rsidRPr="00E6409D">
        <w:rPr>
          <w:rFonts w:ascii="Arial" w:hAnsi="Arial" w:cs="Arial"/>
          <w:sz w:val="22"/>
          <w:szCs w:val="22"/>
        </w:rPr>
        <w:t>iz</w:t>
      </w:r>
      <w:r w:rsidR="00A87C96" w:rsidRPr="00E6409D">
        <w:rPr>
          <w:rFonts w:ascii="Arial" w:hAnsi="Arial" w:cs="Arial"/>
          <w:sz w:val="22"/>
          <w:szCs w:val="22"/>
        </w:rPr>
        <w:t xml:space="preserve"> </w:t>
      </w:r>
      <w:r w:rsidRPr="00E6409D">
        <w:rPr>
          <w:rFonts w:ascii="Arial" w:hAnsi="Arial" w:cs="Arial"/>
          <w:sz w:val="22"/>
          <w:szCs w:val="22"/>
        </w:rPr>
        <w:t>grupe</w:t>
      </w:r>
      <w:r w:rsidR="00A87C96" w:rsidRPr="00E6409D">
        <w:rPr>
          <w:rFonts w:ascii="Arial" w:hAnsi="Arial" w:cs="Arial"/>
          <w:sz w:val="22"/>
          <w:szCs w:val="22"/>
        </w:rPr>
        <w:t xml:space="preserve"> </w:t>
      </w:r>
      <w:r w:rsidRPr="00E6409D">
        <w:rPr>
          <w:rFonts w:ascii="Arial" w:hAnsi="Arial" w:cs="Arial"/>
          <w:sz w:val="22"/>
          <w:szCs w:val="22"/>
        </w:rPr>
        <w:t>ponuđača</w:t>
      </w:r>
      <w:r w:rsidR="00A87C96" w:rsidRPr="00E6409D">
        <w:rPr>
          <w:rFonts w:ascii="Arial" w:hAnsi="Arial" w:cs="Arial"/>
          <w:sz w:val="22"/>
          <w:szCs w:val="22"/>
        </w:rPr>
        <w:t xml:space="preserve"> </w:t>
      </w:r>
      <w:r w:rsidRPr="00E6409D">
        <w:rPr>
          <w:rFonts w:ascii="Arial" w:hAnsi="Arial" w:cs="Arial"/>
          <w:sz w:val="22"/>
          <w:szCs w:val="22"/>
        </w:rPr>
        <w:t>odgovaraju</w:t>
      </w:r>
      <w:r w:rsidR="00A87C96" w:rsidRPr="00E6409D">
        <w:rPr>
          <w:rFonts w:ascii="Arial" w:hAnsi="Arial" w:cs="Arial"/>
          <w:sz w:val="22"/>
          <w:szCs w:val="22"/>
        </w:rPr>
        <w:t xml:space="preserve"> </w:t>
      </w:r>
      <w:r w:rsidRPr="00E6409D">
        <w:rPr>
          <w:rFonts w:ascii="Arial" w:hAnsi="Arial" w:cs="Arial"/>
          <w:sz w:val="22"/>
          <w:szCs w:val="22"/>
        </w:rPr>
        <w:t>neograničeno</w:t>
      </w:r>
      <w:r w:rsidR="00A87C96" w:rsidRPr="00E6409D">
        <w:rPr>
          <w:rFonts w:ascii="Arial" w:hAnsi="Arial" w:cs="Arial"/>
          <w:sz w:val="22"/>
          <w:szCs w:val="22"/>
        </w:rPr>
        <w:t xml:space="preserve"> </w:t>
      </w:r>
      <w:r w:rsidRPr="00E6409D">
        <w:rPr>
          <w:rFonts w:ascii="Arial" w:hAnsi="Arial" w:cs="Arial"/>
          <w:sz w:val="22"/>
          <w:szCs w:val="22"/>
        </w:rPr>
        <w:t>solidarno</w:t>
      </w:r>
      <w:r w:rsidR="00A87C96" w:rsidRPr="00E6409D">
        <w:rPr>
          <w:rFonts w:ascii="Arial" w:hAnsi="Arial" w:cs="Arial"/>
          <w:sz w:val="22"/>
          <w:szCs w:val="22"/>
        </w:rPr>
        <w:t xml:space="preserve"> </w:t>
      </w:r>
      <w:r w:rsidRPr="00E6409D">
        <w:rPr>
          <w:rFonts w:ascii="Arial" w:hAnsi="Arial" w:cs="Arial"/>
          <w:sz w:val="22"/>
          <w:szCs w:val="22"/>
        </w:rPr>
        <w:t>prema</w:t>
      </w:r>
      <w:r w:rsidR="00A87C96" w:rsidRPr="00E6409D">
        <w:rPr>
          <w:rFonts w:ascii="Arial" w:hAnsi="Arial" w:cs="Arial"/>
          <w:sz w:val="22"/>
          <w:szCs w:val="22"/>
        </w:rPr>
        <w:t xml:space="preserve"> </w:t>
      </w:r>
      <w:r w:rsidRPr="00E6409D">
        <w:rPr>
          <w:rFonts w:ascii="Arial" w:hAnsi="Arial" w:cs="Arial"/>
          <w:sz w:val="22"/>
          <w:szCs w:val="22"/>
        </w:rPr>
        <w:t>naručiocu</w:t>
      </w:r>
      <w:r w:rsidR="00A87C96" w:rsidRPr="00E6409D">
        <w:rPr>
          <w:rFonts w:ascii="Arial" w:hAnsi="Arial" w:cs="Arial"/>
          <w:sz w:val="22"/>
          <w:szCs w:val="22"/>
        </w:rPr>
        <w:t xml:space="preserve">. </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može</w:t>
      </w:r>
      <w:r w:rsidR="00A87C96" w:rsidRPr="00E6409D">
        <w:rPr>
          <w:rFonts w:ascii="Arial" w:hAnsi="Arial" w:cs="Arial"/>
          <w:color w:val="auto"/>
          <w:sz w:val="22"/>
          <w:szCs w:val="22"/>
        </w:rPr>
        <w:t xml:space="preserve"> </w:t>
      </w:r>
      <w:r w:rsidRPr="00E6409D">
        <w:rPr>
          <w:rFonts w:ascii="Arial" w:hAnsi="Arial" w:cs="Arial"/>
          <w:color w:val="auto"/>
          <w:sz w:val="22"/>
          <w:szCs w:val="22"/>
        </w:rPr>
        <w:t>podneti</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samostalno</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svoje</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a</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račun</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 xml:space="preserve"> </w:t>
      </w:r>
      <w:r w:rsidRPr="00E6409D">
        <w:rPr>
          <w:rFonts w:ascii="Arial" w:hAnsi="Arial" w:cs="Arial"/>
          <w:color w:val="auto"/>
          <w:sz w:val="22"/>
          <w:szCs w:val="22"/>
        </w:rPr>
        <w:t>ili</w:t>
      </w:r>
      <w:r w:rsidR="00A87C96" w:rsidRPr="00E6409D">
        <w:rPr>
          <w:rFonts w:ascii="Arial" w:hAnsi="Arial" w:cs="Arial"/>
          <w:color w:val="auto"/>
          <w:sz w:val="22"/>
          <w:szCs w:val="22"/>
        </w:rPr>
        <w:t xml:space="preserve"> </w:t>
      </w:r>
      <w:r w:rsidRPr="00E6409D">
        <w:rPr>
          <w:rFonts w:ascii="Arial" w:hAnsi="Arial" w:cs="Arial"/>
          <w:color w:val="auto"/>
          <w:sz w:val="22"/>
          <w:szCs w:val="22"/>
        </w:rPr>
        <w:t>zajedničku</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Ako</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podnosi</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svoje</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obaveze</w:t>
      </w:r>
      <w:r w:rsidR="00A87C96" w:rsidRPr="00E6409D">
        <w:rPr>
          <w:rFonts w:ascii="Arial" w:hAnsi="Arial" w:cs="Arial"/>
          <w:color w:val="auto"/>
          <w:sz w:val="22"/>
          <w:szCs w:val="22"/>
        </w:rPr>
        <w:t xml:space="preserve"> </w:t>
      </w:r>
      <w:r w:rsidRPr="00E6409D">
        <w:rPr>
          <w:rFonts w:ascii="Arial" w:hAnsi="Arial" w:cs="Arial"/>
          <w:color w:val="auto"/>
          <w:sz w:val="22"/>
          <w:szCs w:val="22"/>
        </w:rPr>
        <w:t>iz</w:t>
      </w:r>
      <w:r w:rsidR="00A87C96" w:rsidRPr="00E6409D">
        <w:rPr>
          <w:rFonts w:ascii="Arial" w:hAnsi="Arial" w:cs="Arial"/>
          <w:color w:val="auto"/>
          <w:sz w:val="22"/>
          <w:szCs w:val="22"/>
        </w:rPr>
        <w:t xml:space="preserve"> </w:t>
      </w:r>
      <w:r w:rsidRPr="00E6409D">
        <w:rPr>
          <w:rFonts w:ascii="Arial" w:hAnsi="Arial" w:cs="Arial"/>
          <w:color w:val="auto"/>
          <w:sz w:val="22"/>
          <w:szCs w:val="22"/>
        </w:rPr>
        <w:t>postupka</w:t>
      </w:r>
      <w:r w:rsidR="00A87C96" w:rsidRPr="00E6409D">
        <w:rPr>
          <w:rFonts w:ascii="Arial" w:hAnsi="Arial" w:cs="Arial"/>
          <w:color w:val="auto"/>
          <w:sz w:val="22"/>
          <w:szCs w:val="22"/>
        </w:rPr>
        <w:t xml:space="preserve"> </w:t>
      </w:r>
      <w:r w:rsidRPr="00E6409D">
        <w:rPr>
          <w:rFonts w:ascii="Arial" w:hAnsi="Arial" w:cs="Arial"/>
          <w:color w:val="auto"/>
          <w:sz w:val="22"/>
          <w:szCs w:val="22"/>
        </w:rPr>
        <w:t>javne</w:t>
      </w:r>
      <w:r w:rsidR="00A87C96" w:rsidRPr="00E6409D">
        <w:rPr>
          <w:rFonts w:ascii="Arial" w:hAnsi="Arial" w:cs="Arial"/>
          <w:color w:val="auto"/>
          <w:sz w:val="22"/>
          <w:szCs w:val="22"/>
        </w:rPr>
        <w:t xml:space="preserve"> </w:t>
      </w:r>
      <w:r w:rsidRPr="00E6409D">
        <w:rPr>
          <w:rFonts w:ascii="Arial" w:hAnsi="Arial" w:cs="Arial"/>
          <w:color w:val="auto"/>
          <w:sz w:val="22"/>
          <w:szCs w:val="22"/>
        </w:rPr>
        <w:t>nabavke</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ugovora</w:t>
      </w:r>
      <w:r w:rsidR="00A87C96" w:rsidRPr="00E6409D">
        <w:rPr>
          <w:rFonts w:ascii="Arial" w:hAnsi="Arial" w:cs="Arial"/>
          <w:color w:val="auto"/>
          <w:sz w:val="22"/>
          <w:szCs w:val="22"/>
        </w:rPr>
        <w:t xml:space="preserve"> </w:t>
      </w:r>
      <w:r w:rsidRPr="00E6409D">
        <w:rPr>
          <w:rFonts w:ascii="Arial" w:hAnsi="Arial" w:cs="Arial"/>
          <w:color w:val="auto"/>
          <w:sz w:val="22"/>
          <w:szCs w:val="22"/>
        </w:rPr>
        <w:t>o</w:t>
      </w:r>
      <w:r w:rsidR="00A87C96" w:rsidRPr="00E6409D">
        <w:rPr>
          <w:rFonts w:ascii="Arial" w:hAnsi="Arial" w:cs="Arial"/>
          <w:color w:val="auto"/>
          <w:sz w:val="22"/>
          <w:szCs w:val="22"/>
        </w:rPr>
        <w:t xml:space="preserve"> </w:t>
      </w:r>
      <w:r w:rsidRPr="00E6409D">
        <w:rPr>
          <w:rFonts w:ascii="Arial" w:hAnsi="Arial" w:cs="Arial"/>
          <w:color w:val="auto"/>
          <w:sz w:val="22"/>
          <w:szCs w:val="22"/>
        </w:rPr>
        <w:t>javnoj</w:t>
      </w:r>
      <w:r w:rsidR="00A87C96" w:rsidRPr="00E6409D">
        <w:rPr>
          <w:rFonts w:ascii="Arial" w:hAnsi="Arial" w:cs="Arial"/>
          <w:color w:val="auto"/>
          <w:sz w:val="22"/>
          <w:szCs w:val="22"/>
        </w:rPr>
        <w:t xml:space="preserve"> </w:t>
      </w:r>
      <w:r w:rsidRPr="00E6409D">
        <w:rPr>
          <w:rFonts w:ascii="Arial" w:hAnsi="Arial" w:cs="Arial"/>
          <w:color w:val="auto"/>
          <w:sz w:val="22"/>
          <w:szCs w:val="22"/>
        </w:rPr>
        <w:t>nabavci</w:t>
      </w:r>
      <w:r w:rsidR="00A87C96" w:rsidRPr="00E6409D">
        <w:rPr>
          <w:rFonts w:ascii="Arial" w:hAnsi="Arial" w:cs="Arial"/>
          <w:color w:val="auto"/>
          <w:sz w:val="22"/>
          <w:szCs w:val="22"/>
        </w:rPr>
        <w:t xml:space="preserve"> </w:t>
      </w:r>
      <w:r w:rsidRPr="00E6409D">
        <w:rPr>
          <w:rFonts w:ascii="Arial" w:hAnsi="Arial" w:cs="Arial"/>
          <w:color w:val="auto"/>
          <w:sz w:val="22"/>
          <w:szCs w:val="22"/>
        </w:rPr>
        <w:t>odgovara</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zadrugari</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skladu</w:t>
      </w:r>
      <w:r w:rsidR="00A87C96" w:rsidRPr="00E6409D">
        <w:rPr>
          <w:rFonts w:ascii="Arial" w:hAnsi="Arial" w:cs="Arial"/>
          <w:color w:val="auto"/>
          <w:sz w:val="22"/>
          <w:szCs w:val="22"/>
        </w:rPr>
        <w:t xml:space="preserve"> </w:t>
      </w:r>
      <w:r w:rsidRPr="00E6409D">
        <w:rPr>
          <w:rFonts w:ascii="Arial" w:hAnsi="Arial" w:cs="Arial"/>
          <w:color w:val="auto"/>
          <w:sz w:val="22"/>
          <w:szCs w:val="22"/>
        </w:rPr>
        <w:t>sa</w:t>
      </w:r>
      <w:r w:rsidR="00A87C96" w:rsidRPr="00E6409D">
        <w:rPr>
          <w:rFonts w:ascii="Arial" w:hAnsi="Arial" w:cs="Arial"/>
          <w:color w:val="auto"/>
          <w:sz w:val="22"/>
          <w:szCs w:val="22"/>
        </w:rPr>
        <w:t xml:space="preserve"> </w:t>
      </w:r>
      <w:r w:rsidRPr="00E6409D">
        <w:rPr>
          <w:rFonts w:ascii="Arial" w:hAnsi="Arial" w:cs="Arial"/>
          <w:color w:val="auto"/>
          <w:sz w:val="22"/>
          <w:szCs w:val="22"/>
        </w:rPr>
        <w:t>zakonom</w:t>
      </w:r>
      <w:r w:rsidR="00A87C96" w:rsidRPr="00E6409D">
        <w:rPr>
          <w:rFonts w:ascii="Arial" w:hAnsi="Arial" w:cs="Arial"/>
          <w:color w:val="auto"/>
          <w:sz w:val="22"/>
          <w:szCs w:val="22"/>
        </w:rPr>
        <w:t>.</w:t>
      </w:r>
    </w:p>
    <w:p w:rsidR="00A87C96" w:rsidRPr="00E6409D" w:rsidRDefault="002A3B92" w:rsidP="00A87C96">
      <w:pPr>
        <w:jc w:val="both"/>
        <w:rPr>
          <w:rFonts w:ascii="Arial" w:hAnsi="Arial" w:cs="Arial"/>
          <w:color w:val="auto"/>
          <w:sz w:val="22"/>
          <w:szCs w:val="22"/>
        </w:rPr>
      </w:pPr>
      <w:r w:rsidRPr="00E6409D">
        <w:rPr>
          <w:rFonts w:ascii="Arial" w:hAnsi="Arial" w:cs="Arial"/>
          <w:color w:val="auto"/>
          <w:sz w:val="22"/>
          <w:szCs w:val="22"/>
        </w:rPr>
        <w:t>Ako</w:t>
      </w:r>
      <w:r w:rsidR="00A87C96" w:rsidRPr="00E6409D">
        <w:rPr>
          <w:rFonts w:ascii="Arial" w:hAnsi="Arial" w:cs="Arial"/>
          <w:color w:val="auto"/>
          <w:sz w:val="22"/>
          <w:szCs w:val="22"/>
        </w:rPr>
        <w:t xml:space="preserve"> </w:t>
      </w:r>
      <w:r w:rsidRPr="00E6409D">
        <w:rPr>
          <w:rFonts w:ascii="Arial" w:hAnsi="Arial" w:cs="Arial"/>
          <w:color w:val="auto"/>
          <w:sz w:val="22"/>
          <w:szCs w:val="22"/>
        </w:rPr>
        <w:t>zadruga</w:t>
      </w:r>
      <w:r w:rsidR="00A87C96" w:rsidRPr="00E6409D">
        <w:rPr>
          <w:rFonts w:ascii="Arial" w:hAnsi="Arial" w:cs="Arial"/>
          <w:color w:val="auto"/>
          <w:sz w:val="22"/>
          <w:szCs w:val="22"/>
        </w:rPr>
        <w:t xml:space="preserve"> </w:t>
      </w:r>
      <w:r w:rsidRPr="00E6409D">
        <w:rPr>
          <w:rFonts w:ascii="Arial" w:hAnsi="Arial" w:cs="Arial"/>
          <w:color w:val="auto"/>
          <w:sz w:val="22"/>
          <w:szCs w:val="22"/>
        </w:rPr>
        <w:t>podnosi</w:t>
      </w:r>
      <w:r w:rsidR="00A87C96" w:rsidRPr="00E6409D">
        <w:rPr>
          <w:rFonts w:ascii="Arial" w:hAnsi="Arial" w:cs="Arial"/>
          <w:color w:val="auto"/>
          <w:sz w:val="22"/>
          <w:szCs w:val="22"/>
        </w:rPr>
        <w:t xml:space="preserve"> </w:t>
      </w:r>
      <w:r w:rsidRPr="00E6409D">
        <w:rPr>
          <w:rFonts w:ascii="Arial" w:hAnsi="Arial" w:cs="Arial"/>
          <w:color w:val="auto"/>
          <w:sz w:val="22"/>
          <w:szCs w:val="22"/>
        </w:rPr>
        <w:t>zajedničku</w:t>
      </w:r>
      <w:r w:rsidR="00A87C96" w:rsidRPr="00E6409D">
        <w:rPr>
          <w:rFonts w:ascii="Arial" w:hAnsi="Arial" w:cs="Arial"/>
          <w:color w:val="auto"/>
          <w:sz w:val="22"/>
          <w:szCs w:val="22"/>
        </w:rPr>
        <w:t xml:space="preserve"> </w:t>
      </w:r>
      <w:r w:rsidRPr="00E6409D">
        <w:rPr>
          <w:rFonts w:ascii="Arial" w:hAnsi="Arial" w:cs="Arial"/>
          <w:color w:val="auto"/>
          <w:sz w:val="22"/>
          <w:szCs w:val="22"/>
        </w:rPr>
        <w:t>ponudu</w:t>
      </w:r>
      <w:r w:rsidR="00A87C96" w:rsidRPr="00E6409D">
        <w:rPr>
          <w:rFonts w:ascii="Arial" w:hAnsi="Arial" w:cs="Arial"/>
          <w:color w:val="auto"/>
          <w:sz w:val="22"/>
          <w:szCs w:val="22"/>
        </w:rPr>
        <w:t xml:space="preserve"> </w:t>
      </w:r>
      <w:r w:rsidRPr="00E6409D">
        <w:rPr>
          <w:rFonts w:ascii="Arial" w:hAnsi="Arial" w:cs="Arial"/>
          <w:color w:val="auto"/>
          <w:sz w:val="22"/>
          <w:szCs w:val="22"/>
        </w:rPr>
        <w:t>u</w:t>
      </w:r>
      <w:r w:rsidR="00A87C96" w:rsidRPr="00E6409D">
        <w:rPr>
          <w:rFonts w:ascii="Arial" w:hAnsi="Arial" w:cs="Arial"/>
          <w:color w:val="auto"/>
          <w:sz w:val="22"/>
          <w:szCs w:val="22"/>
        </w:rPr>
        <w:t xml:space="preserve"> </w:t>
      </w:r>
      <w:r w:rsidRPr="00E6409D">
        <w:rPr>
          <w:rFonts w:ascii="Arial" w:hAnsi="Arial" w:cs="Arial"/>
          <w:color w:val="auto"/>
          <w:sz w:val="22"/>
          <w:szCs w:val="22"/>
        </w:rPr>
        <w:t>ime</w:t>
      </w:r>
      <w:r w:rsidR="00A87C96" w:rsidRPr="00E6409D">
        <w:rPr>
          <w:rFonts w:ascii="Arial" w:hAnsi="Arial" w:cs="Arial"/>
          <w:color w:val="auto"/>
          <w:sz w:val="22"/>
          <w:szCs w:val="22"/>
        </w:rPr>
        <w:t xml:space="preserve"> </w:t>
      </w:r>
      <w:r w:rsidRPr="00E6409D">
        <w:rPr>
          <w:rFonts w:ascii="Arial" w:hAnsi="Arial" w:cs="Arial"/>
          <w:color w:val="auto"/>
          <w:sz w:val="22"/>
          <w:szCs w:val="22"/>
        </w:rPr>
        <w:t>zadrugara</w:t>
      </w:r>
      <w:r w:rsidR="00A87C96" w:rsidRPr="00E6409D">
        <w:rPr>
          <w:rFonts w:ascii="Arial" w:hAnsi="Arial" w:cs="Arial"/>
          <w:color w:val="auto"/>
          <w:sz w:val="22"/>
          <w:szCs w:val="22"/>
        </w:rPr>
        <w:t xml:space="preserve"> </w:t>
      </w:r>
      <w:r w:rsidRPr="00E6409D">
        <w:rPr>
          <w:rFonts w:ascii="Arial" w:hAnsi="Arial" w:cs="Arial"/>
          <w:color w:val="auto"/>
          <w:sz w:val="22"/>
          <w:szCs w:val="22"/>
        </w:rPr>
        <w:t>za</w:t>
      </w:r>
      <w:r w:rsidR="00A87C96" w:rsidRPr="00E6409D">
        <w:rPr>
          <w:rFonts w:ascii="Arial" w:hAnsi="Arial" w:cs="Arial"/>
          <w:color w:val="auto"/>
          <w:sz w:val="22"/>
          <w:szCs w:val="22"/>
        </w:rPr>
        <w:t xml:space="preserve"> </w:t>
      </w:r>
      <w:r w:rsidRPr="00E6409D">
        <w:rPr>
          <w:rFonts w:ascii="Arial" w:hAnsi="Arial" w:cs="Arial"/>
          <w:color w:val="auto"/>
          <w:sz w:val="22"/>
          <w:szCs w:val="22"/>
        </w:rPr>
        <w:t>obaveze</w:t>
      </w:r>
      <w:r w:rsidR="00A87C96" w:rsidRPr="00E6409D">
        <w:rPr>
          <w:rFonts w:ascii="Arial" w:hAnsi="Arial" w:cs="Arial"/>
          <w:color w:val="auto"/>
          <w:sz w:val="22"/>
          <w:szCs w:val="22"/>
        </w:rPr>
        <w:t xml:space="preserve"> </w:t>
      </w:r>
      <w:r w:rsidRPr="00E6409D">
        <w:rPr>
          <w:rFonts w:ascii="Arial" w:hAnsi="Arial" w:cs="Arial"/>
          <w:color w:val="auto"/>
          <w:sz w:val="22"/>
          <w:szCs w:val="22"/>
        </w:rPr>
        <w:t>iz</w:t>
      </w:r>
      <w:r w:rsidR="00A87C96" w:rsidRPr="00E6409D">
        <w:rPr>
          <w:rFonts w:ascii="Arial" w:hAnsi="Arial" w:cs="Arial"/>
          <w:color w:val="auto"/>
          <w:sz w:val="22"/>
          <w:szCs w:val="22"/>
        </w:rPr>
        <w:t xml:space="preserve"> </w:t>
      </w:r>
      <w:r w:rsidRPr="00E6409D">
        <w:rPr>
          <w:rFonts w:ascii="Arial" w:hAnsi="Arial" w:cs="Arial"/>
          <w:color w:val="auto"/>
          <w:sz w:val="22"/>
          <w:szCs w:val="22"/>
        </w:rPr>
        <w:t>postupka</w:t>
      </w:r>
      <w:r w:rsidR="00A87C96" w:rsidRPr="00E6409D">
        <w:rPr>
          <w:rFonts w:ascii="Arial" w:hAnsi="Arial" w:cs="Arial"/>
          <w:color w:val="auto"/>
          <w:sz w:val="22"/>
          <w:szCs w:val="22"/>
        </w:rPr>
        <w:t xml:space="preserve"> </w:t>
      </w:r>
      <w:r w:rsidRPr="00E6409D">
        <w:rPr>
          <w:rFonts w:ascii="Arial" w:hAnsi="Arial" w:cs="Arial"/>
          <w:color w:val="auto"/>
          <w:sz w:val="22"/>
          <w:szCs w:val="22"/>
        </w:rPr>
        <w:t>javne</w:t>
      </w:r>
      <w:r w:rsidR="00A87C96" w:rsidRPr="00E6409D">
        <w:rPr>
          <w:rFonts w:ascii="Arial" w:hAnsi="Arial" w:cs="Arial"/>
          <w:color w:val="auto"/>
          <w:sz w:val="22"/>
          <w:szCs w:val="22"/>
        </w:rPr>
        <w:t xml:space="preserve"> </w:t>
      </w:r>
      <w:r w:rsidRPr="00E6409D">
        <w:rPr>
          <w:rFonts w:ascii="Arial" w:hAnsi="Arial" w:cs="Arial"/>
          <w:color w:val="auto"/>
          <w:sz w:val="22"/>
          <w:szCs w:val="22"/>
        </w:rPr>
        <w:t>nabavke</w:t>
      </w:r>
      <w:r w:rsidR="00A87C96" w:rsidRPr="00E6409D">
        <w:rPr>
          <w:rFonts w:ascii="Arial" w:hAnsi="Arial" w:cs="Arial"/>
          <w:color w:val="auto"/>
          <w:sz w:val="22"/>
          <w:szCs w:val="22"/>
        </w:rPr>
        <w:t xml:space="preserve"> </w:t>
      </w:r>
      <w:r w:rsidRPr="00E6409D">
        <w:rPr>
          <w:rFonts w:ascii="Arial" w:hAnsi="Arial" w:cs="Arial"/>
          <w:color w:val="auto"/>
          <w:sz w:val="22"/>
          <w:szCs w:val="22"/>
        </w:rPr>
        <w:t>i</w:t>
      </w:r>
      <w:r w:rsidR="00A87C96" w:rsidRPr="00E6409D">
        <w:rPr>
          <w:rFonts w:ascii="Arial" w:hAnsi="Arial" w:cs="Arial"/>
          <w:color w:val="auto"/>
          <w:sz w:val="22"/>
          <w:szCs w:val="22"/>
        </w:rPr>
        <w:t xml:space="preserve"> </w:t>
      </w:r>
      <w:r w:rsidRPr="00E6409D">
        <w:rPr>
          <w:rFonts w:ascii="Arial" w:hAnsi="Arial" w:cs="Arial"/>
          <w:color w:val="auto"/>
          <w:sz w:val="22"/>
          <w:szCs w:val="22"/>
        </w:rPr>
        <w:t>ugovora</w:t>
      </w:r>
      <w:r w:rsidR="00A87C96" w:rsidRPr="00E6409D">
        <w:rPr>
          <w:rFonts w:ascii="Arial" w:hAnsi="Arial" w:cs="Arial"/>
          <w:color w:val="auto"/>
          <w:sz w:val="22"/>
          <w:szCs w:val="22"/>
        </w:rPr>
        <w:t xml:space="preserve"> </w:t>
      </w:r>
      <w:r w:rsidRPr="00E6409D">
        <w:rPr>
          <w:rFonts w:ascii="Arial" w:hAnsi="Arial" w:cs="Arial"/>
          <w:color w:val="auto"/>
          <w:sz w:val="22"/>
          <w:szCs w:val="22"/>
        </w:rPr>
        <w:t>o</w:t>
      </w:r>
      <w:r w:rsidR="00A87C96" w:rsidRPr="00E6409D">
        <w:rPr>
          <w:rFonts w:ascii="Arial" w:hAnsi="Arial" w:cs="Arial"/>
          <w:color w:val="auto"/>
          <w:sz w:val="22"/>
          <w:szCs w:val="22"/>
        </w:rPr>
        <w:t xml:space="preserve"> </w:t>
      </w:r>
      <w:r w:rsidRPr="00E6409D">
        <w:rPr>
          <w:rFonts w:ascii="Arial" w:hAnsi="Arial" w:cs="Arial"/>
          <w:color w:val="auto"/>
          <w:sz w:val="22"/>
          <w:szCs w:val="22"/>
        </w:rPr>
        <w:t>javnoj</w:t>
      </w:r>
      <w:r w:rsidR="00A87C96" w:rsidRPr="00E6409D">
        <w:rPr>
          <w:rFonts w:ascii="Arial" w:hAnsi="Arial" w:cs="Arial"/>
          <w:color w:val="auto"/>
          <w:sz w:val="22"/>
          <w:szCs w:val="22"/>
        </w:rPr>
        <w:t xml:space="preserve"> </w:t>
      </w:r>
      <w:r w:rsidRPr="00E6409D">
        <w:rPr>
          <w:rFonts w:ascii="Arial" w:hAnsi="Arial" w:cs="Arial"/>
          <w:color w:val="auto"/>
          <w:sz w:val="22"/>
          <w:szCs w:val="22"/>
        </w:rPr>
        <w:t>nabavci</w:t>
      </w:r>
      <w:r w:rsidR="00A87C96" w:rsidRPr="00E6409D">
        <w:rPr>
          <w:rFonts w:ascii="Arial" w:hAnsi="Arial" w:cs="Arial"/>
          <w:color w:val="auto"/>
          <w:sz w:val="22"/>
          <w:szCs w:val="22"/>
        </w:rPr>
        <w:t xml:space="preserve"> </w:t>
      </w:r>
      <w:r w:rsidRPr="00E6409D">
        <w:rPr>
          <w:rFonts w:ascii="Arial" w:hAnsi="Arial" w:cs="Arial"/>
          <w:color w:val="auto"/>
          <w:sz w:val="22"/>
          <w:szCs w:val="22"/>
        </w:rPr>
        <w:t>neograničeno</w:t>
      </w:r>
      <w:r w:rsidR="00A87C96" w:rsidRPr="00E6409D">
        <w:rPr>
          <w:rFonts w:ascii="Arial" w:hAnsi="Arial" w:cs="Arial"/>
          <w:color w:val="auto"/>
          <w:sz w:val="22"/>
          <w:szCs w:val="22"/>
        </w:rPr>
        <w:t xml:space="preserve"> </w:t>
      </w:r>
      <w:r w:rsidRPr="00E6409D">
        <w:rPr>
          <w:rFonts w:ascii="Arial" w:hAnsi="Arial" w:cs="Arial"/>
          <w:color w:val="auto"/>
          <w:sz w:val="22"/>
          <w:szCs w:val="22"/>
        </w:rPr>
        <w:t>solidarno</w:t>
      </w:r>
      <w:r w:rsidR="00A87C96" w:rsidRPr="00E6409D">
        <w:rPr>
          <w:rFonts w:ascii="Arial" w:hAnsi="Arial" w:cs="Arial"/>
          <w:color w:val="auto"/>
          <w:sz w:val="22"/>
          <w:szCs w:val="22"/>
        </w:rPr>
        <w:t xml:space="preserve"> </w:t>
      </w:r>
      <w:r w:rsidRPr="00E6409D">
        <w:rPr>
          <w:rFonts w:ascii="Arial" w:hAnsi="Arial" w:cs="Arial"/>
          <w:color w:val="auto"/>
          <w:sz w:val="22"/>
          <w:szCs w:val="22"/>
        </w:rPr>
        <w:t>odgovaraju</w:t>
      </w:r>
      <w:r w:rsidR="00A87C96" w:rsidRPr="00E6409D">
        <w:rPr>
          <w:rFonts w:ascii="Arial" w:hAnsi="Arial" w:cs="Arial"/>
          <w:color w:val="auto"/>
          <w:sz w:val="22"/>
          <w:szCs w:val="22"/>
        </w:rPr>
        <w:t xml:space="preserve"> </w:t>
      </w:r>
      <w:r w:rsidRPr="00E6409D">
        <w:rPr>
          <w:rFonts w:ascii="Arial" w:hAnsi="Arial" w:cs="Arial"/>
          <w:color w:val="auto"/>
          <w:sz w:val="22"/>
          <w:szCs w:val="22"/>
        </w:rPr>
        <w:t>zadrugari</w:t>
      </w:r>
      <w:r w:rsidR="00A87C96" w:rsidRPr="00E6409D">
        <w:rPr>
          <w:rFonts w:ascii="Arial" w:hAnsi="Arial" w:cs="Arial"/>
          <w:color w:val="auto"/>
          <w:sz w:val="22"/>
          <w:szCs w:val="22"/>
        </w:rPr>
        <w:t>.</w:t>
      </w:r>
    </w:p>
    <w:p w:rsidR="00A87C96" w:rsidRDefault="00A87C96" w:rsidP="00A87C96">
      <w:pPr>
        <w:jc w:val="both"/>
        <w:rPr>
          <w:rFonts w:ascii="Arial" w:hAnsi="Arial" w:cs="Arial"/>
          <w:color w:val="auto"/>
        </w:rPr>
      </w:pPr>
    </w:p>
    <w:p w:rsidR="00E6409D" w:rsidRDefault="00E6409D" w:rsidP="00A87C96">
      <w:pPr>
        <w:jc w:val="both"/>
        <w:rPr>
          <w:rFonts w:ascii="Arial" w:hAnsi="Arial" w:cs="Arial"/>
        </w:rPr>
      </w:pPr>
    </w:p>
    <w:p w:rsidR="00A87C96" w:rsidRPr="00942AB3" w:rsidRDefault="00A87C96" w:rsidP="00A87C96">
      <w:pPr>
        <w:jc w:val="both"/>
        <w:rPr>
          <w:sz w:val="22"/>
          <w:szCs w:val="22"/>
        </w:rPr>
      </w:pPr>
      <w:r w:rsidRPr="00942AB3">
        <w:rPr>
          <w:rFonts w:ascii="Arial" w:hAnsi="Arial" w:cs="Arial"/>
          <w:b/>
          <w:bCs/>
          <w:iCs/>
          <w:sz w:val="22"/>
          <w:szCs w:val="22"/>
        </w:rPr>
        <w:t xml:space="preserve">9. </w:t>
      </w:r>
      <w:r w:rsidR="002A3B92" w:rsidRPr="00942AB3">
        <w:rPr>
          <w:rFonts w:ascii="Arial" w:hAnsi="Arial" w:cs="Arial"/>
          <w:b/>
          <w:bCs/>
          <w:iCs/>
          <w:sz w:val="22"/>
          <w:szCs w:val="22"/>
        </w:rPr>
        <w:t>NAČ</w:t>
      </w:r>
      <w:r w:rsidR="00D16D17" w:rsidRPr="00942AB3">
        <w:rPr>
          <w:rFonts w:ascii="Arial" w:hAnsi="Arial" w:cs="Arial"/>
          <w:b/>
          <w:bCs/>
          <w:iCs/>
          <w:sz w:val="22"/>
          <w:szCs w:val="22"/>
        </w:rPr>
        <w:t>I</w:t>
      </w:r>
      <w:r w:rsidR="002A3B92" w:rsidRPr="00942AB3">
        <w:rPr>
          <w:rFonts w:ascii="Arial" w:hAnsi="Arial" w:cs="Arial"/>
          <w:b/>
          <w:bCs/>
          <w:iCs/>
          <w:sz w:val="22"/>
          <w:szCs w:val="22"/>
        </w:rPr>
        <w:t>N</w:t>
      </w:r>
      <w:r w:rsidR="00D16D17" w:rsidRPr="00942AB3">
        <w:rPr>
          <w:rFonts w:ascii="Arial" w:hAnsi="Arial" w:cs="Arial"/>
          <w:b/>
          <w:bCs/>
          <w:iCs/>
          <w:sz w:val="22"/>
          <w:szCs w:val="22"/>
        </w:rPr>
        <w:t xml:space="preserve"> I</w:t>
      </w:r>
      <w:r w:rsidRPr="00942AB3">
        <w:rPr>
          <w:rFonts w:ascii="Arial" w:hAnsi="Arial" w:cs="Arial"/>
          <w:b/>
          <w:bCs/>
          <w:iCs/>
          <w:sz w:val="22"/>
          <w:szCs w:val="22"/>
        </w:rPr>
        <w:t xml:space="preserve"> </w:t>
      </w:r>
      <w:r w:rsidR="002A3B92" w:rsidRPr="00942AB3">
        <w:rPr>
          <w:rFonts w:ascii="Arial" w:hAnsi="Arial" w:cs="Arial"/>
          <w:b/>
          <w:bCs/>
          <w:iCs/>
          <w:sz w:val="22"/>
          <w:szCs w:val="22"/>
        </w:rPr>
        <w:t>USLOV</w:t>
      </w:r>
      <w:r w:rsidR="00D16D17" w:rsidRPr="00942AB3">
        <w:rPr>
          <w:rFonts w:ascii="Arial" w:hAnsi="Arial" w:cs="Arial"/>
          <w:b/>
          <w:bCs/>
          <w:iCs/>
          <w:sz w:val="22"/>
          <w:szCs w:val="22"/>
          <w:lang w:val="sr-Latn-CS"/>
        </w:rPr>
        <w:t>I</w:t>
      </w:r>
      <w:r w:rsidRPr="00942AB3">
        <w:rPr>
          <w:rFonts w:ascii="Arial" w:hAnsi="Arial" w:cs="Arial"/>
          <w:b/>
          <w:bCs/>
          <w:iCs/>
          <w:sz w:val="22"/>
          <w:szCs w:val="22"/>
        </w:rPr>
        <w:t xml:space="preserve"> </w:t>
      </w:r>
      <w:r w:rsidR="002A3B92" w:rsidRPr="00942AB3">
        <w:rPr>
          <w:rFonts w:ascii="Arial" w:hAnsi="Arial" w:cs="Arial"/>
          <w:b/>
          <w:bCs/>
          <w:iCs/>
          <w:sz w:val="22"/>
          <w:szCs w:val="22"/>
        </w:rPr>
        <w:t>PLAĆANJA</w:t>
      </w:r>
      <w:r w:rsidRPr="00942AB3">
        <w:rPr>
          <w:rFonts w:ascii="Arial" w:hAnsi="Arial" w:cs="Arial"/>
          <w:b/>
          <w:bCs/>
          <w:iCs/>
          <w:sz w:val="22"/>
          <w:szCs w:val="22"/>
        </w:rPr>
        <w:t xml:space="preserve">, </w:t>
      </w:r>
      <w:r w:rsidR="002A3B92" w:rsidRPr="00942AB3">
        <w:rPr>
          <w:rFonts w:ascii="Arial" w:hAnsi="Arial" w:cs="Arial"/>
          <w:b/>
          <w:bCs/>
          <w:iCs/>
          <w:sz w:val="22"/>
          <w:szCs w:val="22"/>
        </w:rPr>
        <w:t>GARANTN</w:t>
      </w:r>
      <w:r w:rsidR="00D16D17" w:rsidRPr="00942AB3">
        <w:rPr>
          <w:rFonts w:ascii="Arial" w:hAnsi="Arial" w:cs="Arial"/>
          <w:b/>
          <w:bCs/>
          <w:iCs/>
          <w:sz w:val="22"/>
          <w:szCs w:val="22"/>
        </w:rPr>
        <w:t>I</w:t>
      </w:r>
      <w:r w:rsidRPr="00942AB3">
        <w:rPr>
          <w:rFonts w:ascii="Arial" w:hAnsi="Arial" w:cs="Arial"/>
          <w:b/>
          <w:bCs/>
          <w:iCs/>
          <w:sz w:val="22"/>
          <w:szCs w:val="22"/>
        </w:rPr>
        <w:t xml:space="preserve"> </w:t>
      </w:r>
      <w:r w:rsidR="002A3B92" w:rsidRPr="00942AB3">
        <w:rPr>
          <w:rFonts w:ascii="Arial" w:hAnsi="Arial" w:cs="Arial"/>
          <w:b/>
          <w:bCs/>
          <w:iCs/>
          <w:sz w:val="22"/>
          <w:szCs w:val="22"/>
        </w:rPr>
        <w:t>ROK</w:t>
      </w:r>
      <w:r w:rsidRPr="00942AB3">
        <w:rPr>
          <w:rFonts w:ascii="Arial" w:hAnsi="Arial" w:cs="Arial"/>
          <w:b/>
          <w:bCs/>
          <w:iCs/>
          <w:sz w:val="22"/>
          <w:szCs w:val="22"/>
        </w:rPr>
        <w:t xml:space="preserve">, </w:t>
      </w:r>
      <w:r w:rsidR="002A3B92" w:rsidRPr="00942AB3">
        <w:rPr>
          <w:rFonts w:ascii="Arial" w:hAnsi="Arial" w:cs="Arial"/>
          <w:b/>
          <w:bCs/>
          <w:iCs/>
          <w:sz w:val="22"/>
          <w:szCs w:val="22"/>
        </w:rPr>
        <w:t>KAO</w:t>
      </w:r>
      <w:r w:rsidR="00D16D17" w:rsidRPr="00942AB3">
        <w:rPr>
          <w:rFonts w:ascii="Arial" w:hAnsi="Arial" w:cs="Arial"/>
          <w:b/>
          <w:bCs/>
          <w:iCs/>
          <w:sz w:val="22"/>
          <w:szCs w:val="22"/>
        </w:rPr>
        <w:t xml:space="preserve"> I</w:t>
      </w:r>
      <w:r w:rsidRPr="00942AB3">
        <w:rPr>
          <w:rFonts w:ascii="Arial" w:hAnsi="Arial" w:cs="Arial"/>
          <w:b/>
          <w:bCs/>
          <w:iCs/>
          <w:sz w:val="22"/>
          <w:szCs w:val="22"/>
        </w:rPr>
        <w:t xml:space="preserve"> </w:t>
      </w:r>
      <w:r w:rsidR="002A3B92" w:rsidRPr="00942AB3">
        <w:rPr>
          <w:rFonts w:ascii="Arial" w:hAnsi="Arial" w:cs="Arial"/>
          <w:b/>
          <w:bCs/>
          <w:iCs/>
          <w:sz w:val="22"/>
          <w:szCs w:val="22"/>
        </w:rPr>
        <w:t>DRUGE</w:t>
      </w:r>
      <w:r w:rsidRPr="00942AB3">
        <w:rPr>
          <w:rFonts w:ascii="Arial" w:hAnsi="Arial" w:cs="Arial"/>
          <w:b/>
          <w:bCs/>
          <w:iCs/>
          <w:sz w:val="22"/>
          <w:szCs w:val="22"/>
        </w:rPr>
        <w:t xml:space="preserve"> </w:t>
      </w:r>
      <w:r w:rsidR="002A3B92" w:rsidRPr="00942AB3">
        <w:rPr>
          <w:rFonts w:ascii="Arial" w:hAnsi="Arial" w:cs="Arial"/>
          <w:b/>
          <w:bCs/>
          <w:iCs/>
          <w:sz w:val="22"/>
          <w:szCs w:val="22"/>
        </w:rPr>
        <w:t>OKOLNOST</w:t>
      </w:r>
      <w:r w:rsidR="00D16D17" w:rsidRPr="00942AB3">
        <w:rPr>
          <w:rFonts w:ascii="Arial" w:hAnsi="Arial" w:cs="Arial"/>
          <w:b/>
          <w:bCs/>
          <w:iCs/>
          <w:sz w:val="22"/>
          <w:szCs w:val="22"/>
        </w:rPr>
        <w:t>I</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OD</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KOJ</w:t>
      </w:r>
      <w:r w:rsidR="008D6C96" w:rsidRPr="00942AB3">
        <w:rPr>
          <w:rFonts w:ascii="Arial" w:hAnsi="Arial" w:cs="Arial"/>
          <w:b/>
          <w:bCs/>
          <w:iCs/>
          <w:sz w:val="22"/>
          <w:szCs w:val="22"/>
        </w:rPr>
        <w:t>I</w:t>
      </w:r>
      <w:r w:rsidR="002A3B92" w:rsidRPr="00942AB3">
        <w:rPr>
          <w:rFonts w:ascii="Arial" w:hAnsi="Arial" w:cs="Arial"/>
          <w:b/>
          <w:bCs/>
          <w:iCs/>
          <w:sz w:val="22"/>
          <w:szCs w:val="22"/>
        </w:rPr>
        <w:t>H</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ZAV</w:t>
      </w:r>
      <w:r w:rsidR="00D16D17" w:rsidRPr="00942AB3">
        <w:rPr>
          <w:rFonts w:ascii="Arial" w:hAnsi="Arial" w:cs="Arial"/>
          <w:b/>
          <w:bCs/>
          <w:iCs/>
          <w:sz w:val="22"/>
          <w:szCs w:val="22"/>
        </w:rPr>
        <w:t>I</w:t>
      </w:r>
      <w:r w:rsidR="002A3B92" w:rsidRPr="00942AB3">
        <w:rPr>
          <w:rFonts w:ascii="Arial" w:hAnsi="Arial" w:cs="Arial"/>
          <w:b/>
          <w:bCs/>
          <w:iCs/>
          <w:sz w:val="22"/>
          <w:szCs w:val="22"/>
        </w:rPr>
        <w:t>S</w:t>
      </w:r>
      <w:r w:rsidR="00D16D17" w:rsidRPr="00942AB3">
        <w:rPr>
          <w:rFonts w:ascii="Arial" w:hAnsi="Arial" w:cs="Arial"/>
          <w:b/>
          <w:bCs/>
          <w:iCs/>
          <w:sz w:val="22"/>
          <w:szCs w:val="22"/>
        </w:rPr>
        <w:t>I</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PR</w:t>
      </w:r>
      <w:r w:rsidR="00D16D17" w:rsidRPr="00942AB3">
        <w:rPr>
          <w:rFonts w:ascii="Arial" w:hAnsi="Arial" w:cs="Arial"/>
          <w:b/>
          <w:bCs/>
          <w:iCs/>
          <w:sz w:val="22"/>
          <w:szCs w:val="22"/>
        </w:rPr>
        <w:t>I</w:t>
      </w:r>
      <w:r w:rsidR="002A3B92" w:rsidRPr="00942AB3">
        <w:rPr>
          <w:rFonts w:ascii="Arial" w:hAnsi="Arial" w:cs="Arial"/>
          <w:b/>
          <w:bCs/>
          <w:iCs/>
          <w:sz w:val="22"/>
          <w:szCs w:val="22"/>
        </w:rPr>
        <w:t>HVATLJ</w:t>
      </w:r>
      <w:r w:rsidR="00D16D17" w:rsidRPr="00942AB3">
        <w:rPr>
          <w:rFonts w:ascii="Arial" w:hAnsi="Arial" w:cs="Arial"/>
          <w:b/>
          <w:bCs/>
          <w:iCs/>
          <w:sz w:val="22"/>
          <w:szCs w:val="22"/>
        </w:rPr>
        <w:t>I</w:t>
      </w:r>
      <w:r w:rsidR="002A3B92" w:rsidRPr="00942AB3">
        <w:rPr>
          <w:rFonts w:ascii="Arial" w:hAnsi="Arial" w:cs="Arial"/>
          <w:b/>
          <w:bCs/>
          <w:iCs/>
          <w:sz w:val="22"/>
          <w:szCs w:val="22"/>
        </w:rPr>
        <w:t>VOST</w:t>
      </w:r>
      <w:r w:rsidR="0090612E" w:rsidRPr="00942AB3">
        <w:rPr>
          <w:rFonts w:ascii="Arial" w:hAnsi="Arial" w:cs="Arial"/>
          <w:b/>
          <w:bCs/>
          <w:iCs/>
          <w:sz w:val="22"/>
          <w:szCs w:val="22"/>
        </w:rPr>
        <w:t xml:space="preserve"> </w:t>
      </w:r>
      <w:r w:rsidR="002A3B92" w:rsidRPr="00942AB3">
        <w:rPr>
          <w:rFonts w:ascii="Arial" w:hAnsi="Arial" w:cs="Arial"/>
          <w:b/>
          <w:bCs/>
          <w:iCs/>
          <w:sz w:val="22"/>
          <w:szCs w:val="22"/>
        </w:rPr>
        <w:t>PONUDE</w:t>
      </w:r>
    </w:p>
    <w:p w:rsidR="00A87C96" w:rsidRPr="00942AB3" w:rsidRDefault="00A87C96" w:rsidP="00A87C96">
      <w:pPr>
        <w:jc w:val="both"/>
        <w:rPr>
          <w:sz w:val="22"/>
          <w:szCs w:val="22"/>
        </w:rPr>
      </w:pPr>
    </w:p>
    <w:p w:rsidR="00F140C8" w:rsidRPr="00F140C8" w:rsidRDefault="00F140C8" w:rsidP="00F140C8">
      <w:pPr>
        <w:jc w:val="both"/>
        <w:rPr>
          <w:rFonts w:ascii="Arial" w:hAnsi="Arial" w:cs="Arial"/>
          <w:iCs/>
          <w:sz w:val="22"/>
          <w:szCs w:val="22"/>
        </w:rPr>
      </w:pPr>
      <w:r w:rsidRPr="00F140C8">
        <w:rPr>
          <w:rFonts w:ascii="Arial" w:hAnsi="Arial" w:cs="Arial"/>
          <w:b/>
          <w:bCs/>
          <w:iCs/>
          <w:sz w:val="22"/>
          <w:szCs w:val="22"/>
        </w:rPr>
        <w:t>9.1</w:t>
      </w:r>
      <w:r w:rsidRPr="00F20B9E">
        <w:rPr>
          <w:rFonts w:ascii="Arial" w:hAnsi="Arial" w:cs="Arial"/>
          <w:b/>
          <w:bCs/>
          <w:iCs/>
          <w:sz w:val="22"/>
          <w:szCs w:val="22"/>
        </w:rPr>
        <w:t xml:space="preserve">. </w:t>
      </w:r>
      <w:r w:rsidRPr="00F140C8">
        <w:rPr>
          <w:rFonts w:ascii="Arial" w:hAnsi="Arial" w:cs="Arial"/>
          <w:iCs/>
          <w:sz w:val="22"/>
          <w:szCs w:val="22"/>
          <w:u w:val="single"/>
        </w:rPr>
        <w:t>Zahtevi u pogledu načina, roka i uslova plaćanja.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Rok plaćanja je</w:t>
      </w:r>
      <w:r w:rsidRPr="00F140C8">
        <w:rPr>
          <w:rFonts w:ascii="Arial" w:hAnsi="Arial" w:cs="Arial"/>
          <w:iCs/>
          <w:sz w:val="22"/>
          <w:szCs w:val="22"/>
          <w:lang w:val="sr-Cyrl-CS"/>
        </w:rPr>
        <w:t xml:space="preserve"> </w:t>
      </w:r>
      <w:r w:rsidRPr="00F140C8">
        <w:rPr>
          <w:rFonts w:ascii="Arial" w:hAnsi="Arial" w:cs="Arial"/>
          <w:iCs/>
          <w:sz w:val="22"/>
          <w:szCs w:val="22"/>
          <w:lang w:val="sr-Latn-CS"/>
        </w:rPr>
        <w:t>90 dana</w:t>
      </w:r>
      <w:r w:rsidRPr="00F140C8">
        <w:rPr>
          <w:rFonts w:ascii="Arial" w:hAnsi="Arial" w:cs="Arial"/>
          <w:iCs/>
          <w:sz w:val="22"/>
          <w:szCs w:val="22"/>
          <w:lang w:val="sr-Cyrl-CS"/>
        </w:rPr>
        <w:t>,</w:t>
      </w:r>
      <w:r w:rsidRPr="00F140C8">
        <w:rPr>
          <w:rFonts w:ascii="Arial" w:hAnsi="Arial" w:cs="Arial"/>
          <w:iCs/>
          <w:sz w:val="22"/>
          <w:szCs w:val="22"/>
        </w:rPr>
        <w:t xml:space="preserve"> na osnovu dokumenta koji ispostavlja ponuđač</w:t>
      </w:r>
      <w:r w:rsidRPr="00F140C8">
        <w:rPr>
          <w:rFonts w:ascii="Arial" w:hAnsi="Arial" w:cs="Arial"/>
          <w:iCs/>
          <w:sz w:val="22"/>
          <w:szCs w:val="22"/>
          <w:lang w:val="sr-Cyrl-CS"/>
        </w:rPr>
        <w:t>, a</w:t>
      </w:r>
      <w:r w:rsidRPr="00F140C8">
        <w:rPr>
          <w:rFonts w:ascii="Arial" w:hAnsi="Arial" w:cs="Arial"/>
          <w:iCs/>
          <w:sz w:val="22"/>
          <w:szCs w:val="22"/>
        </w:rPr>
        <w:t xml:space="preserve"> kojim je potvrđeno da je usluga izvršena.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Plaćanje se vrši uplatom na račun ponuđača.</w:t>
      </w:r>
    </w:p>
    <w:p w:rsidR="00F140C8" w:rsidRPr="00F140C8" w:rsidRDefault="00F140C8" w:rsidP="00F140C8">
      <w:pPr>
        <w:jc w:val="both"/>
        <w:rPr>
          <w:rFonts w:ascii="Arial" w:hAnsi="Arial" w:cs="Arial"/>
          <w:b/>
          <w:bCs/>
          <w:iCs/>
          <w:sz w:val="22"/>
          <w:szCs w:val="22"/>
        </w:rPr>
      </w:pPr>
      <w:r w:rsidRPr="00F140C8">
        <w:rPr>
          <w:rFonts w:ascii="Arial" w:hAnsi="Arial" w:cs="Arial"/>
          <w:iCs/>
          <w:sz w:val="22"/>
          <w:szCs w:val="22"/>
        </w:rPr>
        <w:t>Ponuđaču nije dozvoljeno da zahteva avans.</w:t>
      </w:r>
    </w:p>
    <w:p w:rsidR="00F140C8" w:rsidRPr="00F140C8" w:rsidRDefault="00F140C8" w:rsidP="00F140C8">
      <w:pPr>
        <w:jc w:val="both"/>
        <w:rPr>
          <w:rFonts w:ascii="Arial" w:hAnsi="Arial" w:cs="Arial"/>
          <w:b/>
          <w:bCs/>
          <w:iCs/>
          <w:sz w:val="22"/>
          <w:szCs w:val="22"/>
        </w:rPr>
      </w:pPr>
    </w:p>
    <w:p w:rsidR="00F140C8" w:rsidRPr="00F140C8" w:rsidRDefault="00F140C8" w:rsidP="00F140C8">
      <w:pPr>
        <w:jc w:val="both"/>
        <w:rPr>
          <w:rFonts w:ascii="Arial" w:hAnsi="Arial" w:cs="Arial"/>
          <w:iCs/>
          <w:sz w:val="22"/>
          <w:szCs w:val="22"/>
        </w:rPr>
      </w:pPr>
      <w:r w:rsidRPr="00F140C8">
        <w:rPr>
          <w:rFonts w:ascii="Arial" w:hAnsi="Arial" w:cs="Arial"/>
          <w:b/>
          <w:bCs/>
          <w:iCs/>
          <w:sz w:val="22"/>
          <w:szCs w:val="22"/>
        </w:rPr>
        <w:t xml:space="preserve">9.2. </w:t>
      </w:r>
      <w:r w:rsidRPr="00F140C8">
        <w:rPr>
          <w:rFonts w:ascii="Arial" w:hAnsi="Arial" w:cs="Arial"/>
          <w:iCs/>
          <w:sz w:val="22"/>
          <w:szCs w:val="22"/>
          <w:u w:val="single"/>
        </w:rPr>
        <w:t>Zahtevi u pogledu garantnog roka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Garancija na ugrađene delove ne može biti kraća od 6</w:t>
      </w:r>
      <w:r w:rsidR="002C4109">
        <w:rPr>
          <w:rFonts w:ascii="Arial" w:hAnsi="Arial" w:cs="Arial"/>
          <w:iCs/>
          <w:sz w:val="22"/>
          <w:szCs w:val="22"/>
        </w:rPr>
        <w:t>/12</w:t>
      </w:r>
      <w:r w:rsidR="00BF4AA6">
        <w:rPr>
          <w:rFonts w:ascii="Arial" w:hAnsi="Arial" w:cs="Arial"/>
          <w:iCs/>
          <w:sz w:val="22"/>
          <w:szCs w:val="22"/>
        </w:rPr>
        <w:t xml:space="preserve"> </w:t>
      </w:r>
      <w:r w:rsidRPr="00F140C8">
        <w:rPr>
          <w:rFonts w:ascii="Arial" w:hAnsi="Arial" w:cs="Arial"/>
          <w:iCs/>
          <w:sz w:val="22"/>
          <w:szCs w:val="22"/>
        </w:rPr>
        <w:t>meseci od dana iz</w:t>
      </w:r>
      <w:r w:rsidR="002C4109">
        <w:rPr>
          <w:rFonts w:ascii="Arial" w:hAnsi="Arial" w:cs="Arial"/>
          <w:iCs/>
          <w:sz w:val="22"/>
          <w:szCs w:val="22"/>
        </w:rPr>
        <w:t>vršenja usluge i ugradnje istih (u zavisnosti od partije).</w:t>
      </w:r>
    </w:p>
    <w:p w:rsidR="00F140C8" w:rsidRPr="00F140C8" w:rsidRDefault="00F140C8" w:rsidP="00F140C8">
      <w:pPr>
        <w:jc w:val="both"/>
        <w:rPr>
          <w:sz w:val="22"/>
          <w:szCs w:val="22"/>
        </w:rPr>
      </w:pPr>
    </w:p>
    <w:p w:rsidR="00F140C8" w:rsidRPr="00F140C8" w:rsidRDefault="00F140C8" w:rsidP="00F140C8">
      <w:pPr>
        <w:jc w:val="both"/>
        <w:rPr>
          <w:rFonts w:ascii="Arial" w:hAnsi="Arial" w:cs="Arial"/>
          <w:iCs/>
          <w:sz w:val="22"/>
          <w:szCs w:val="22"/>
        </w:rPr>
      </w:pPr>
      <w:r w:rsidRPr="00F20B9E">
        <w:rPr>
          <w:rFonts w:ascii="Arial" w:hAnsi="Arial" w:cs="Arial"/>
          <w:b/>
          <w:bCs/>
          <w:iCs/>
          <w:sz w:val="22"/>
          <w:szCs w:val="22"/>
        </w:rPr>
        <w:t xml:space="preserve">9.3. </w:t>
      </w:r>
      <w:r w:rsidRPr="00F140C8">
        <w:rPr>
          <w:rFonts w:ascii="Arial" w:hAnsi="Arial" w:cs="Arial"/>
          <w:iCs/>
          <w:sz w:val="22"/>
          <w:szCs w:val="22"/>
          <w:u w:val="single"/>
        </w:rPr>
        <w:t>Zahtev u pogledu roka važenja ponude</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Rok važenja ponude ne može biti kraći od 30 dana od dana otvaranja ponuda.</w:t>
      </w:r>
    </w:p>
    <w:p w:rsidR="00F140C8" w:rsidRPr="00F140C8" w:rsidRDefault="00F140C8" w:rsidP="00F140C8">
      <w:pPr>
        <w:jc w:val="both"/>
        <w:rPr>
          <w:rFonts w:ascii="Arial" w:hAnsi="Arial" w:cs="Arial"/>
          <w:iCs/>
          <w:sz w:val="22"/>
          <w:szCs w:val="22"/>
        </w:rPr>
      </w:pPr>
      <w:r w:rsidRPr="00F140C8">
        <w:rPr>
          <w:rFonts w:ascii="Arial" w:hAnsi="Arial" w:cs="Arial"/>
          <w:iCs/>
          <w:sz w:val="22"/>
          <w:szCs w:val="22"/>
        </w:rPr>
        <w:t>U slučaju isteka roka važenja ponude, naručilac je dužan da u pisanom obliku zatraži od ponuđača produženje roka važenja ponude.</w:t>
      </w:r>
    </w:p>
    <w:p w:rsidR="00F140C8" w:rsidRPr="00F140C8" w:rsidRDefault="00F140C8" w:rsidP="00F140C8">
      <w:pPr>
        <w:jc w:val="both"/>
        <w:rPr>
          <w:rFonts w:ascii="Arial" w:hAnsi="Arial" w:cs="Arial"/>
          <w:b/>
          <w:bCs/>
          <w:i/>
          <w:iCs/>
          <w:sz w:val="22"/>
          <w:szCs w:val="22"/>
        </w:rPr>
      </w:pPr>
      <w:r w:rsidRPr="00F140C8">
        <w:rPr>
          <w:rFonts w:ascii="Arial" w:hAnsi="Arial" w:cs="Arial"/>
          <w:iCs/>
          <w:sz w:val="22"/>
          <w:szCs w:val="22"/>
        </w:rPr>
        <w:t>Ponuđač koji prihvati zahtev za produženje roka važenja ponude ne može menjati ponudu.</w:t>
      </w:r>
    </w:p>
    <w:p w:rsidR="00F140C8" w:rsidRDefault="00F140C8" w:rsidP="00A87C96">
      <w:pPr>
        <w:jc w:val="both"/>
        <w:rPr>
          <w:rFonts w:ascii="Arial" w:hAnsi="Arial" w:cs="Arial"/>
          <w:b/>
          <w:bCs/>
          <w:i/>
          <w:iCs/>
        </w:rPr>
      </w:pPr>
    </w:p>
    <w:p w:rsidR="00720765" w:rsidRDefault="00720765" w:rsidP="00A87C96">
      <w:pPr>
        <w:jc w:val="both"/>
        <w:rPr>
          <w:rFonts w:ascii="Arial" w:hAnsi="Arial" w:cs="Arial"/>
          <w:b/>
          <w:bCs/>
          <w:i/>
          <w:iCs/>
        </w:rPr>
      </w:pPr>
    </w:p>
    <w:p w:rsidR="00A87C96" w:rsidRPr="00942AB3" w:rsidRDefault="00F20B9E" w:rsidP="00A87C96">
      <w:pPr>
        <w:jc w:val="both"/>
        <w:rPr>
          <w:rFonts w:ascii="Arial" w:hAnsi="Arial" w:cs="Arial"/>
          <w:b/>
          <w:bCs/>
          <w:iCs/>
          <w:sz w:val="22"/>
          <w:szCs w:val="22"/>
        </w:rPr>
      </w:pPr>
      <w:r>
        <w:rPr>
          <w:rFonts w:ascii="Arial" w:hAnsi="Arial" w:cs="Arial"/>
          <w:b/>
          <w:bCs/>
          <w:iCs/>
          <w:sz w:val="22"/>
          <w:szCs w:val="22"/>
        </w:rPr>
        <w:t xml:space="preserve">10. </w:t>
      </w:r>
      <w:r w:rsidR="002A3B92" w:rsidRPr="00942AB3">
        <w:rPr>
          <w:rFonts w:ascii="Arial" w:hAnsi="Arial" w:cs="Arial"/>
          <w:b/>
          <w:bCs/>
          <w:iCs/>
          <w:sz w:val="22"/>
          <w:szCs w:val="22"/>
        </w:rPr>
        <w:t>VALUTA</w:t>
      </w:r>
      <w:r w:rsidR="00627CC9" w:rsidRPr="00942AB3">
        <w:rPr>
          <w:rFonts w:ascii="Arial" w:hAnsi="Arial" w:cs="Arial"/>
          <w:b/>
          <w:bCs/>
          <w:iCs/>
          <w:sz w:val="22"/>
          <w:szCs w:val="22"/>
        </w:rPr>
        <w:t xml:space="preserve"> I</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NAČ</w:t>
      </w:r>
      <w:r w:rsidR="00627CC9" w:rsidRPr="00942AB3">
        <w:rPr>
          <w:rFonts w:ascii="Arial" w:hAnsi="Arial" w:cs="Arial"/>
          <w:b/>
          <w:bCs/>
          <w:iCs/>
          <w:sz w:val="22"/>
          <w:szCs w:val="22"/>
        </w:rPr>
        <w:t>I</w:t>
      </w:r>
      <w:r w:rsidR="002A3B92" w:rsidRPr="00942AB3">
        <w:rPr>
          <w:rFonts w:ascii="Arial" w:hAnsi="Arial" w:cs="Arial"/>
          <w:b/>
          <w:bCs/>
          <w:iCs/>
          <w:sz w:val="22"/>
          <w:szCs w:val="22"/>
        </w:rPr>
        <w:t>N</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KOJ</w:t>
      </w:r>
      <w:r w:rsidR="00627CC9" w:rsidRPr="00942AB3">
        <w:rPr>
          <w:rFonts w:ascii="Arial" w:hAnsi="Arial" w:cs="Arial"/>
          <w:b/>
          <w:bCs/>
          <w:iCs/>
          <w:sz w:val="22"/>
          <w:szCs w:val="22"/>
        </w:rPr>
        <w:t>I</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MORA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DA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BUDE</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NAVEDENA</w:t>
      </w:r>
      <w:r w:rsidR="00627CC9" w:rsidRPr="00942AB3">
        <w:rPr>
          <w:rFonts w:ascii="Arial" w:hAnsi="Arial" w:cs="Arial"/>
          <w:b/>
          <w:bCs/>
          <w:iCs/>
          <w:sz w:val="22"/>
          <w:szCs w:val="22"/>
        </w:rPr>
        <w:t xml:space="preserve"> I I</w:t>
      </w:r>
      <w:r w:rsidR="002A3B92" w:rsidRPr="00942AB3">
        <w:rPr>
          <w:rFonts w:ascii="Arial" w:hAnsi="Arial" w:cs="Arial"/>
          <w:b/>
          <w:bCs/>
          <w:iCs/>
          <w:sz w:val="22"/>
          <w:szCs w:val="22"/>
        </w:rPr>
        <w:t>ZRAŽENA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CENA</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U</w:t>
      </w:r>
      <w:r w:rsidR="00A87C96" w:rsidRPr="00942AB3">
        <w:rPr>
          <w:rFonts w:ascii="Arial" w:hAnsi="Arial" w:cs="Arial"/>
          <w:b/>
          <w:bCs/>
          <w:iCs/>
          <w:sz w:val="22"/>
          <w:szCs w:val="22"/>
        </w:rPr>
        <w:t xml:space="preserve"> </w:t>
      </w:r>
      <w:r w:rsidR="002A3B92" w:rsidRPr="00942AB3">
        <w:rPr>
          <w:rFonts w:ascii="Arial" w:hAnsi="Arial" w:cs="Arial"/>
          <w:b/>
          <w:bCs/>
          <w:iCs/>
          <w:sz w:val="22"/>
          <w:szCs w:val="22"/>
        </w:rPr>
        <w:t>PONUD</w:t>
      </w:r>
      <w:r w:rsidR="00627CC9" w:rsidRPr="00942AB3">
        <w:rPr>
          <w:rFonts w:ascii="Arial" w:hAnsi="Arial" w:cs="Arial"/>
          <w:b/>
          <w:bCs/>
          <w:iCs/>
          <w:sz w:val="22"/>
          <w:szCs w:val="22"/>
        </w:rPr>
        <w:t>I</w:t>
      </w:r>
    </w:p>
    <w:p w:rsidR="00A87C96" w:rsidRPr="00942AB3" w:rsidRDefault="00A87C96" w:rsidP="00A87C96">
      <w:pPr>
        <w:jc w:val="both"/>
        <w:rPr>
          <w:rFonts w:ascii="Arial" w:hAnsi="Arial" w:cs="Arial"/>
          <w:b/>
          <w:bCs/>
          <w:i/>
          <w:iCs/>
          <w:sz w:val="22"/>
          <w:szCs w:val="22"/>
        </w:rPr>
      </w:pPr>
    </w:p>
    <w:p w:rsidR="00F20B9E" w:rsidRPr="00F20B9E" w:rsidRDefault="00F20B9E" w:rsidP="00F20B9E">
      <w:pPr>
        <w:jc w:val="both"/>
        <w:rPr>
          <w:rFonts w:ascii="Arial" w:hAnsi="Arial" w:cs="Arial"/>
          <w:iCs/>
          <w:sz w:val="22"/>
          <w:szCs w:val="22"/>
        </w:rPr>
      </w:pPr>
      <w:r w:rsidRPr="00F20B9E">
        <w:rPr>
          <w:rFonts w:ascii="Arial" w:hAnsi="Arial" w:cs="Arial"/>
          <w:iCs/>
          <w:sz w:val="22"/>
          <w:szCs w:val="22"/>
        </w:rPr>
        <w:t xml:space="preserve">Cena mora biti iskazana u dinarima, sa i </w:t>
      </w:r>
      <w:r w:rsidRPr="00F20B9E">
        <w:rPr>
          <w:rFonts w:ascii="Arial" w:hAnsi="Arial" w:cs="Arial"/>
          <w:iCs/>
          <w:color w:val="00000A"/>
          <w:sz w:val="22"/>
          <w:szCs w:val="22"/>
        </w:rPr>
        <w:t>bez poreza na dodatu vrednost</w:t>
      </w:r>
      <w:r w:rsidRPr="00F20B9E">
        <w:rPr>
          <w:rFonts w:ascii="Arial" w:hAnsi="Arial" w:cs="Arial"/>
          <w:b/>
          <w:iCs/>
          <w:color w:val="00000A"/>
          <w:sz w:val="22"/>
          <w:szCs w:val="22"/>
        </w:rPr>
        <w:t>,</w:t>
      </w:r>
      <w:r w:rsidRPr="00F20B9E">
        <w:rPr>
          <w:rFonts w:ascii="Arial" w:hAnsi="Arial" w:cs="Arial"/>
          <w:b/>
          <w:color w:val="00000A"/>
          <w:sz w:val="22"/>
          <w:szCs w:val="22"/>
        </w:rPr>
        <w:t xml:space="preserve"> </w:t>
      </w:r>
      <w:r w:rsidRPr="00F20B9E">
        <w:rPr>
          <w:rFonts w:ascii="Arial" w:hAnsi="Arial" w:cs="Arial"/>
          <w:b/>
          <w:sz w:val="22"/>
          <w:szCs w:val="22"/>
        </w:rPr>
        <w:t>sa uračunatim svim troškovima koje ponuđač ima u realizaciji predmetne javne nabavke</w:t>
      </w:r>
      <w:r w:rsidRPr="00F20B9E">
        <w:rPr>
          <w:rFonts w:ascii="Arial" w:hAnsi="Arial" w:cs="Arial"/>
          <w:color w:val="auto"/>
          <w:sz w:val="22"/>
          <w:szCs w:val="22"/>
        </w:rPr>
        <w:t xml:space="preserve">, s tim da će se za </w:t>
      </w:r>
      <w:r w:rsidRPr="00F20B9E">
        <w:rPr>
          <w:rFonts w:ascii="Arial" w:hAnsi="Arial" w:cs="Arial"/>
          <w:sz w:val="22"/>
          <w:szCs w:val="22"/>
        </w:rPr>
        <w:t>ocenu ponude uzimati u obzir ukupna cena bez poreza na dodatu vrednost.</w:t>
      </w:r>
    </w:p>
    <w:p w:rsidR="00F20B9E" w:rsidRPr="00F20B9E" w:rsidRDefault="00F20B9E" w:rsidP="00F20B9E">
      <w:pPr>
        <w:jc w:val="both"/>
        <w:rPr>
          <w:rFonts w:ascii="Arial" w:hAnsi="Arial" w:cs="Arial"/>
          <w:iCs/>
          <w:sz w:val="22"/>
          <w:szCs w:val="22"/>
        </w:rPr>
      </w:pPr>
      <w:r w:rsidRPr="00F20B9E">
        <w:rPr>
          <w:rFonts w:ascii="Arial" w:hAnsi="Arial" w:cs="Arial"/>
          <w:iCs/>
          <w:sz w:val="22"/>
          <w:szCs w:val="22"/>
        </w:rPr>
        <w:t>U cenu je uračunata cena predmeta javne nabavke.</w:t>
      </w:r>
    </w:p>
    <w:p w:rsidR="00F20B9E" w:rsidRPr="00F20B9E" w:rsidRDefault="00F20B9E" w:rsidP="00F20B9E">
      <w:pPr>
        <w:jc w:val="both"/>
        <w:rPr>
          <w:rFonts w:ascii="Arial" w:hAnsi="Arial" w:cs="Arial"/>
          <w:sz w:val="22"/>
          <w:szCs w:val="22"/>
        </w:rPr>
      </w:pPr>
      <w:r w:rsidRPr="00F20B9E">
        <w:rPr>
          <w:rFonts w:ascii="Arial" w:hAnsi="Arial" w:cs="Arial"/>
          <w:iCs/>
          <w:sz w:val="22"/>
          <w:szCs w:val="22"/>
        </w:rPr>
        <w:t>Cena je fiksna i ne može se menjati.</w:t>
      </w:r>
      <w:r w:rsidRPr="00F20B9E">
        <w:rPr>
          <w:rFonts w:ascii="Arial" w:hAnsi="Arial" w:cs="Arial"/>
          <w:sz w:val="22"/>
          <w:szCs w:val="22"/>
        </w:rPr>
        <w:t xml:space="preserve"> </w:t>
      </w:r>
    </w:p>
    <w:p w:rsidR="00F20B9E" w:rsidRPr="00F20B9E" w:rsidRDefault="00F20B9E" w:rsidP="00F20B9E">
      <w:pPr>
        <w:jc w:val="both"/>
        <w:rPr>
          <w:rFonts w:ascii="Arial" w:hAnsi="Arial" w:cs="Arial"/>
          <w:iCs/>
          <w:sz w:val="22"/>
          <w:szCs w:val="22"/>
        </w:rPr>
      </w:pPr>
      <w:r w:rsidRPr="00F20B9E">
        <w:rPr>
          <w:rFonts w:ascii="Arial" w:hAnsi="Arial" w:cs="Arial"/>
          <w:sz w:val="22"/>
          <w:szCs w:val="22"/>
        </w:rPr>
        <w:lastRenderedPageBreak/>
        <w:t>Ako je u ponudi iskazana neuobičajeno niska cena, naručilac će postupiti u skladu sa članom 92. ZJN.</w:t>
      </w:r>
    </w:p>
    <w:p w:rsidR="00F20B9E" w:rsidRPr="00F20B9E" w:rsidRDefault="00F20B9E" w:rsidP="00F20B9E">
      <w:pPr>
        <w:jc w:val="both"/>
        <w:rPr>
          <w:rFonts w:ascii="Arial" w:hAnsi="Arial" w:cs="Arial"/>
          <w:b/>
          <w:i/>
          <w:iCs/>
          <w:sz w:val="22"/>
          <w:szCs w:val="22"/>
        </w:rPr>
      </w:pPr>
      <w:r w:rsidRPr="00F20B9E">
        <w:rPr>
          <w:rFonts w:ascii="Arial" w:hAnsi="Arial" w:cs="Arial"/>
          <w:iCs/>
          <w:sz w:val="22"/>
          <w:szCs w:val="22"/>
        </w:rPr>
        <w:t>Ako ponuđena cena uključuje uvoznu carinu i druge dažbine, ponuđač je dužan da taj deo odvojeno iskaže u dinarima.</w:t>
      </w:r>
    </w:p>
    <w:p w:rsidR="00A87C96" w:rsidRPr="00942AB3" w:rsidRDefault="00A87C96" w:rsidP="00A87C96">
      <w:pPr>
        <w:jc w:val="both"/>
        <w:rPr>
          <w:rFonts w:ascii="Arial" w:hAnsi="Arial" w:cs="Arial"/>
          <w:sz w:val="22"/>
          <w:szCs w:val="22"/>
        </w:rPr>
      </w:pPr>
    </w:p>
    <w:p w:rsidR="00DB51C6" w:rsidRPr="00F20B9E" w:rsidRDefault="00A87C96" w:rsidP="00F20B9E">
      <w:pPr>
        <w:jc w:val="both"/>
        <w:rPr>
          <w:rFonts w:ascii="Arial" w:eastAsia="TimesNewRomanPSMT" w:hAnsi="Arial" w:cs="Arial"/>
          <w:b/>
          <w:bCs/>
          <w:iCs/>
          <w:color w:val="auto"/>
          <w:sz w:val="22"/>
          <w:szCs w:val="22"/>
        </w:rPr>
      </w:pPr>
      <w:r w:rsidRPr="00942AB3">
        <w:rPr>
          <w:rFonts w:ascii="Arial" w:hAnsi="Arial" w:cs="Arial"/>
          <w:b/>
          <w:iCs/>
          <w:sz w:val="22"/>
          <w:szCs w:val="22"/>
        </w:rPr>
        <w:t>1</w:t>
      </w:r>
      <w:r w:rsidR="00B45456" w:rsidRPr="00942AB3">
        <w:rPr>
          <w:rFonts w:ascii="Arial" w:hAnsi="Arial" w:cs="Arial"/>
          <w:b/>
          <w:iCs/>
          <w:sz w:val="22"/>
          <w:szCs w:val="22"/>
        </w:rPr>
        <w:t>1</w:t>
      </w:r>
      <w:r w:rsidRPr="00942AB3">
        <w:rPr>
          <w:rFonts w:ascii="Arial" w:hAnsi="Arial" w:cs="Arial"/>
          <w:b/>
          <w:iCs/>
          <w:sz w:val="22"/>
          <w:szCs w:val="22"/>
        </w:rPr>
        <w:t xml:space="preserve">. </w:t>
      </w:r>
      <w:r w:rsidR="002A3B92" w:rsidRPr="005B6296">
        <w:rPr>
          <w:rFonts w:ascii="Arial" w:hAnsi="Arial" w:cs="Arial"/>
          <w:b/>
          <w:bCs/>
          <w:sz w:val="22"/>
          <w:szCs w:val="22"/>
        </w:rPr>
        <w:t>ZAŠT</w:t>
      </w:r>
      <w:r w:rsidR="000E2FF5" w:rsidRPr="005B6296">
        <w:rPr>
          <w:rFonts w:ascii="Arial" w:hAnsi="Arial" w:cs="Arial"/>
          <w:b/>
          <w:bCs/>
          <w:sz w:val="22"/>
          <w:szCs w:val="22"/>
        </w:rPr>
        <w:t>I</w:t>
      </w:r>
      <w:r w:rsidR="002A3B92" w:rsidRPr="005B6296">
        <w:rPr>
          <w:rFonts w:ascii="Arial" w:hAnsi="Arial" w:cs="Arial"/>
          <w:b/>
          <w:bCs/>
          <w:sz w:val="22"/>
          <w:szCs w:val="22"/>
        </w:rPr>
        <w:t>TA</w:t>
      </w:r>
      <w:r w:rsidRPr="005B6296">
        <w:rPr>
          <w:rFonts w:ascii="Arial" w:hAnsi="Arial" w:cs="Arial"/>
          <w:b/>
          <w:bCs/>
          <w:sz w:val="22"/>
          <w:szCs w:val="22"/>
        </w:rPr>
        <w:t xml:space="preserve"> </w:t>
      </w:r>
      <w:r w:rsidR="002A3B92" w:rsidRPr="005B6296">
        <w:rPr>
          <w:rFonts w:ascii="Arial" w:hAnsi="Arial" w:cs="Arial"/>
          <w:b/>
          <w:bCs/>
          <w:sz w:val="22"/>
          <w:szCs w:val="22"/>
        </w:rPr>
        <w:t>POVERLJ</w:t>
      </w:r>
      <w:r w:rsidR="000E2FF5" w:rsidRPr="005B6296">
        <w:rPr>
          <w:rFonts w:ascii="Arial" w:hAnsi="Arial" w:cs="Arial"/>
          <w:b/>
          <w:bCs/>
          <w:sz w:val="22"/>
          <w:szCs w:val="22"/>
        </w:rPr>
        <w:t>I</w:t>
      </w:r>
      <w:r w:rsidR="002A3B92" w:rsidRPr="005B6296">
        <w:rPr>
          <w:rFonts w:ascii="Arial" w:hAnsi="Arial" w:cs="Arial"/>
          <w:b/>
          <w:bCs/>
          <w:sz w:val="22"/>
          <w:szCs w:val="22"/>
        </w:rPr>
        <w:t>VOST</w:t>
      </w:r>
      <w:r w:rsidR="00747DFA" w:rsidRPr="005B6296">
        <w:rPr>
          <w:rFonts w:ascii="Arial" w:hAnsi="Arial" w:cs="Arial"/>
          <w:b/>
          <w:bCs/>
          <w:sz w:val="22"/>
          <w:szCs w:val="22"/>
        </w:rPr>
        <w:t>I</w:t>
      </w:r>
      <w:r w:rsidRPr="005B6296">
        <w:rPr>
          <w:rFonts w:ascii="Arial" w:hAnsi="Arial" w:cs="Arial"/>
          <w:b/>
          <w:bCs/>
          <w:sz w:val="22"/>
          <w:szCs w:val="22"/>
        </w:rPr>
        <w:t xml:space="preserve"> </w:t>
      </w:r>
      <w:r w:rsidR="002A3B92" w:rsidRPr="005B6296">
        <w:rPr>
          <w:rFonts w:ascii="Arial" w:hAnsi="Arial" w:cs="Arial"/>
          <w:b/>
          <w:bCs/>
          <w:sz w:val="22"/>
          <w:szCs w:val="22"/>
        </w:rPr>
        <w:t>PODATAKA</w:t>
      </w:r>
      <w:r w:rsidRPr="005B6296">
        <w:rPr>
          <w:rFonts w:ascii="Arial" w:hAnsi="Arial" w:cs="Arial"/>
          <w:b/>
          <w:bCs/>
          <w:sz w:val="22"/>
          <w:szCs w:val="22"/>
        </w:rPr>
        <w:t xml:space="preserve"> </w:t>
      </w:r>
      <w:r w:rsidR="002A3B92" w:rsidRPr="005B6296">
        <w:rPr>
          <w:rFonts w:ascii="Arial" w:hAnsi="Arial" w:cs="Arial"/>
          <w:b/>
          <w:bCs/>
          <w:sz w:val="22"/>
          <w:szCs w:val="22"/>
        </w:rPr>
        <w:t>KOJE</w:t>
      </w:r>
      <w:r w:rsidRPr="005B6296">
        <w:rPr>
          <w:rFonts w:ascii="Arial" w:hAnsi="Arial" w:cs="Arial"/>
          <w:b/>
          <w:bCs/>
          <w:sz w:val="22"/>
          <w:szCs w:val="22"/>
        </w:rPr>
        <w:t xml:space="preserve"> </w:t>
      </w:r>
      <w:r w:rsidR="002A3B92" w:rsidRPr="005B6296">
        <w:rPr>
          <w:rFonts w:ascii="Arial" w:hAnsi="Arial" w:cs="Arial"/>
          <w:b/>
          <w:bCs/>
          <w:sz w:val="22"/>
          <w:szCs w:val="22"/>
        </w:rPr>
        <w:t>NARUČ</w:t>
      </w:r>
      <w:r w:rsidR="000E2FF5" w:rsidRPr="005B6296">
        <w:rPr>
          <w:rFonts w:ascii="Arial" w:hAnsi="Arial" w:cs="Arial"/>
          <w:b/>
          <w:bCs/>
          <w:sz w:val="22"/>
          <w:szCs w:val="22"/>
        </w:rPr>
        <w:t>I</w:t>
      </w:r>
      <w:r w:rsidR="002A3B92" w:rsidRPr="005B6296">
        <w:rPr>
          <w:rFonts w:ascii="Arial" w:hAnsi="Arial" w:cs="Arial"/>
          <w:b/>
          <w:bCs/>
          <w:sz w:val="22"/>
          <w:szCs w:val="22"/>
        </w:rPr>
        <w:t>LAC</w:t>
      </w:r>
      <w:r w:rsidRPr="005B6296">
        <w:rPr>
          <w:rFonts w:ascii="Arial" w:hAnsi="Arial" w:cs="Arial"/>
          <w:b/>
          <w:bCs/>
          <w:sz w:val="22"/>
          <w:szCs w:val="22"/>
        </w:rPr>
        <w:t xml:space="preserve"> </w:t>
      </w:r>
      <w:r w:rsidR="002A3B92" w:rsidRPr="005B6296">
        <w:rPr>
          <w:rFonts w:ascii="Arial" w:hAnsi="Arial" w:cs="Arial"/>
          <w:b/>
          <w:bCs/>
          <w:sz w:val="22"/>
          <w:szCs w:val="22"/>
        </w:rPr>
        <w:t>STAVLJA</w:t>
      </w:r>
      <w:r w:rsidRPr="005B6296">
        <w:rPr>
          <w:rFonts w:ascii="Arial" w:hAnsi="Arial" w:cs="Arial"/>
          <w:b/>
          <w:bCs/>
          <w:sz w:val="22"/>
          <w:szCs w:val="22"/>
        </w:rPr>
        <w:t xml:space="preserve"> </w:t>
      </w:r>
      <w:r w:rsidR="002A3B92" w:rsidRPr="005B6296">
        <w:rPr>
          <w:rFonts w:ascii="Arial" w:hAnsi="Arial" w:cs="Arial"/>
          <w:b/>
          <w:bCs/>
          <w:sz w:val="22"/>
          <w:szCs w:val="22"/>
        </w:rPr>
        <w:t>PONUĐAČ</w:t>
      </w:r>
      <w:r w:rsidR="000E2FF5" w:rsidRPr="005B6296">
        <w:rPr>
          <w:rFonts w:ascii="Arial" w:hAnsi="Arial" w:cs="Arial"/>
          <w:b/>
          <w:bCs/>
          <w:sz w:val="22"/>
          <w:szCs w:val="22"/>
        </w:rPr>
        <w:t>I</w:t>
      </w:r>
      <w:r w:rsidR="002A3B92" w:rsidRPr="005B6296">
        <w:rPr>
          <w:rFonts w:ascii="Arial" w:hAnsi="Arial" w:cs="Arial"/>
          <w:b/>
          <w:bCs/>
          <w:sz w:val="22"/>
          <w:szCs w:val="22"/>
        </w:rPr>
        <w:t>MA</w:t>
      </w:r>
      <w:r w:rsidRPr="005B6296">
        <w:rPr>
          <w:rFonts w:ascii="Arial" w:hAnsi="Arial" w:cs="Arial"/>
          <w:b/>
          <w:bCs/>
          <w:sz w:val="22"/>
          <w:szCs w:val="22"/>
        </w:rPr>
        <w:t xml:space="preserve"> </w:t>
      </w:r>
      <w:r w:rsidR="002A3B92" w:rsidRPr="005B6296">
        <w:rPr>
          <w:rFonts w:ascii="Arial" w:hAnsi="Arial" w:cs="Arial"/>
          <w:b/>
          <w:bCs/>
          <w:sz w:val="22"/>
          <w:szCs w:val="22"/>
        </w:rPr>
        <w:t>NA</w:t>
      </w:r>
      <w:r w:rsidRPr="005B6296">
        <w:rPr>
          <w:rFonts w:ascii="Arial" w:hAnsi="Arial" w:cs="Arial"/>
          <w:b/>
          <w:bCs/>
          <w:sz w:val="22"/>
          <w:szCs w:val="22"/>
        </w:rPr>
        <w:t xml:space="preserve"> </w:t>
      </w:r>
      <w:r w:rsidR="002A3B92" w:rsidRPr="005B6296">
        <w:rPr>
          <w:rFonts w:ascii="Arial" w:hAnsi="Arial" w:cs="Arial"/>
          <w:b/>
          <w:bCs/>
          <w:sz w:val="22"/>
          <w:szCs w:val="22"/>
        </w:rPr>
        <w:t>RASPOLAGANJE</w:t>
      </w:r>
      <w:r w:rsidRPr="005B6296">
        <w:rPr>
          <w:rFonts w:ascii="Arial" w:hAnsi="Arial" w:cs="Arial"/>
          <w:b/>
          <w:bCs/>
          <w:sz w:val="22"/>
          <w:szCs w:val="22"/>
        </w:rPr>
        <w:t xml:space="preserve">, </w:t>
      </w:r>
      <w:r w:rsidR="002A3B92" w:rsidRPr="005B6296">
        <w:rPr>
          <w:rFonts w:ascii="Arial" w:hAnsi="Arial" w:cs="Arial"/>
          <w:b/>
          <w:bCs/>
          <w:sz w:val="22"/>
          <w:szCs w:val="22"/>
        </w:rPr>
        <w:t>UKLJUČUJUĆ</w:t>
      </w:r>
      <w:r w:rsidR="000E2FF5" w:rsidRPr="005B6296">
        <w:rPr>
          <w:rFonts w:ascii="Arial" w:hAnsi="Arial" w:cs="Arial"/>
          <w:b/>
          <w:bCs/>
          <w:sz w:val="22"/>
          <w:szCs w:val="22"/>
        </w:rPr>
        <w:t>I I</w:t>
      </w:r>
      <w:r w:rsidRPr="005B6296">
        <w:rPr>
          <w:rFonts w:ascii="Arial" w:hAnsi="Arial" w:cs="Arial"/>
          <w:b/>
          <w:bCs/>
          <w:sz w:val="22"/>
          <w:szCs w:val="22"/>
        </w:rPr>
        <w:t xml:space="preserve"> </w:t>
      </w:r>
      <w:r w:rsidR="002A3B92" w:rsidRPr="005B6296">
        <w:rPr>
          <w:rFonts w:ascii="Arial" w:hAnsi="Arial" w:cs="Arial"/>
          <w:b/>
          <w:bCs/>
          <w:sz w:val="22"/>
          <w:szCs w:val="22"/>
        </w:rPr>
        <w:t>NJ</w:t>
      </w:r>
      <w:r w:rsidR="00720D69" w:rsidRPr="005B6296">
        <w:rPr>
          <w:rFonts w:ascii="Arial" w:hAnsi="Arial" w:cs="Arial"/>
          <w:b/>
          <w:bCs/>
          <w:sz w:val="22"/>
          <w:szCs w:val="22"/>
        </w:rPr>
        <w:t>I</w:t>
      </w:r>
      <w:r w:rsidR="002A3B92" w:rsidRPr="005B6296">
        <w:rPr>
          <w:rFonts w:ascii="Arial" w:hAnsi="Arial" w:cs="Arial"/>
          <w:b/>
          <w:bCs/>
          <w:sz w:val="22"/>
          <w:szCs w:val="22"/>
        </w:rPr>
        <w:t>HOVE</w:t>
      </w:r>
      <w:r w:rsidRPr="005B6296">
        <w:rPr>
          <w:rFonts w:ascii="Arial" w:hAnsi="Arial" w:cs="Arial"/>
          <w:b/>
          <w:bCs/>
          <w:sz w:val="22"/>
          <w:szCs w:val="22"/>
        </w:rPr>
        <w:t xml:space="preserve"> </w:t>
      </w:r>
      <w:r w:rsidR="002A3B92" w:rsidRPr="005B6296">
        <w:rPr>
          <w:rFonts w:ascii="Arial" w:hAnsi="Arial" w:cs="Arial"/>
          <w:b/>
          <w:bCs/>
          <w:sz w:val="22"/>
          <w:szCs w:val="22"/>
        </w:rPr>
        <w:t>POD</w:t>
      </w:r>
      <w:r w:rsidR="000E2FF5" w:rsidRPr="005B6296">
        <w:rPr>
          <w:rFonts w:ascii="Arial" w:hAnsi="Arial" w:cs="Arial"/>
          <w:b/>
          <w:bCs/>
          <w:sz w:val="22"/>
          <w:szCs w:val="22"/>
        </w:rPr>
        <w:t>I</w:t>
      </w:r>
      <w:r w:rsidR="002A3B92" w:rsidRPr="005B6296">
        <w:rPr>
          <w:rFonts w:ascii="Arial" w:hAnsi="Arial" w:cs="Arial"/>
          <w:b/>
          <w:bCs/>
          <w:sz w:val="22"/>
          <w:szCs w:val="22"/>
        </w:rPr>
        <w:t>ZVOĐAČE</w:t>
      </w:r>
    </w:p>
    <w:p w:rsidR="00A87C96" w:rsidRPr="005B6296" w:rsidRDefault="00A87C96" w:rsidP="00A87C96">
      <w:pPr>
        <w:jc w:val="both"/>
        <w:rPr>
          <w:sz w:val="22"/>
          <w:szCs w:val="22"/>
        </w:rPr>
      </w:pPr>
      <w:r w:rsidRPr="005B6296">
        <w:rPr>
          <w:rFonts w:ascii="Arial" w:hAnsi="Arial" w:cs="Arial"/>
          <w:b/>
          <w:bCs/>
          <w:sz w:val="22"/>
          <w:szCs w:val="22"/>
        </w:rPr>
        <w:t xml:space="preserve"> </w:t>
      </w:r>
    </w:p>
    <w:p w:rsidR="00DB51C6" w:rsidRPr="005B6296" w:rsidRDefault="00DB51C6" w:rsidP="00DB51C6">
      <w:pPr>
        <w:jc w:val="both"/>
        <w:rPr>
          <w:rFonts w:ascii="Arial" w:hAnsi="Arial" w:cs="Arial"/>
          <w:sz w:val="22"/>
          <w:szCs w:val="22"/>
          <w:lang w:val="sr-Latn-CS"/>
        </w:rPr>
      </w:pPr>
      <w:r w:rsidRPr="005B6296">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E03F98" w:rsidRPr="005B6296" w:rsidRDefault="00E03F98" w:rsidP="00A87C96">
      <w:pPr>
        <w:jc w:val="both"/>
        <w:rPr>
          <w:rFonts w:ascii="Arial" w:hAnsi="Arial" w:cs="Arial"/>
          <w:sz w:val="22"/>
          <w:szCs w:val="22"/>
          <w:lang w:val="sl-SI"/>
        </w:rPr>
      </w:pPr>
    </w:p>
    <w:p w:rsidR="00A87C96" w:rsidRPr="005B6296" w:rsidRDefault="002E27A1" w:rsidP="00A87C96">
      <w:pPr>
        <w:jc w:val="both"/>
        <w:rPr>
          <w:rFonts w:ascii="Arial" w:hAnsi="Arial" w:cs="Arial"/>
          <w:b/>
          <w:sz w:val="22"/>
          <w:szCs w:val="22"/>
        </w:rPr>
      </w:pPr>
      <w:r w:rsidRPr="005B6296">
        <w:rPr>
          <w:rFonts w:ascii="Arial" w:hAnsi="Arial" w:cs="Arial"/>
          <w:b/>
          <w:bCs/>
          <w:color w:val="auto"/>
          <w:sz w:val="22"/>
          <w:szCs w:val="22"/>
        </w:rPr>
        <w:t>1</w:t>
      </w:r>
      <w:r w:rsidR="00F20B9E">
        <w:rPr>
          <w:rFonts w:ascii="Arial" w:hAnsi="Arial" w:cs="Arial"/>
          <w:b/>
          <w:bCs/>
          <w:color w:val="auto"/>
          <w:sz w:val="22"/>
          <w:szCs w:val="22"/>
        </w:rPr>
        <w:t>2</w:t>
      </w:r>
      <w:r w:rsidRPr="005B6296">
        <w:rPr>
          <w:rFonts w:ascii="Arial" w:hAnsi="Arial" w:cs="Arial"/>
          <w:b/>
          <w:bCs/>
          <w:color w:val="auto"/>
          <w:sz w:val="22"/>
          <w:szCs w:val="22"/>
        </w:rPr>
        <w:t>.</w:t>
      </w:r>
      <w:r w:rsidR="005B6296" w:rsidRPr="005B6296">
        <w:rPr>
          <w:rFonts w:ascii="Arial" w:hAnsi="Arial" w:cs="Arial"/>
          <w:b/>
          <w:bCs/>
          <w:color w:val="auto"/>
          <w:sz w:val="22"/>
          <w:szCs w:val="22"/>
        </w:rPr>
        <w:t xml:space="preserve"> </w:t>
      </w:r>
      <w:r w:rsidR="002A3B92" w:rsidRPr="005B6296">
        <w:rPr>
          <w:rFonts w:ascii="Arial" w:hAnsi="Arial" w:cs="Arial"/>
          <w:b/>
          <w:bCs/>
          <w:sz w:val="22"/>
          <w:szCs w:val="22"/>
        </w:rPr>
        <w:t>DODATNE</w:t>
      </w:r>
      <w:r w:rsidR="00BF7D71" w:rsidRPr="005B6296">
        <w:rPr>
          <w:rFonts w:ascii="Arial" w:hAnsi="Arial" w:cs="Arial"/>
          <w:b/>
          <w:bCs/>
          <w:sz w:val="22"/>
          <w:szCs w:val="22"/>
        </w:rPr>
        <w:t xml:space="preserve"> I</w:t>
      </w:r>
      <w:r w:rsidR="002A3B92" w:rsidRPr="005B6296">
        <w:rPr>
          <w:rFonts w:ascii="Arial" w:hAnsi="Arial" w:cs="Arial"/>
          <w:b/>
          <w:bCs/>
          <w:sz w:val="22"/>
          <w:szCs w:val="22"/>
        </w:rPr>
        <w:t>NFORMAC</w:t>
      </w:r>
      <w:r w:rsidR="00BF7D71" w:rsidRPr="005B6296">
        <w:rPr>
          <w:rFonts w:ascii="Arial" w:hAnsi="Arial" w:cs="Arial"/>
          <w:b/>
          <w:bCs/>
          <w:sz w:val="22"/>
          <w:szCs w:val="22"/>
        </w:rPr>
        <w:t>I</w:t>
      </w:r>
      <w:r w:rsidR="002A3B92" w:rsidRPr="005B6296">
        <w:rPr>
          <w:rFonts w:ascii="Arial" w:hAnsi="Arial" w:cs="Arial"/>
          <w:b/>
          <w:bCs/>
          <w:sz w:val="22"/>
          <w:szCs w:val="22"/>
        </w:rPr>
        <w:t>JE</w:t>
      </w:r>
      <w:r w:rsidR="00BF7D71" w:rsidRPr="005B6296">
        <w:rPr>
          <w:rFonts w:ascii="Arial" w:hAnsi="Arial" w:cs="Arial"/>
          <w:b/>
          <w:bCs/>
          <w:sz w:val="22"/>
          <w:szCs w:val="22"/>
        </w:rPr>
        <w:t xml:space="preserve"> I</w:t>
      </w:r>
      <w:r w:rsidR="002A3B92" w:rsidRPr="005B6296">
        <w:rPr>
          <w:rFonts w:ascii="Arial" w:hAnsi="Arial" w:cs="Arial"/>
          <w:b/>
          <w:bCs/>
          <w:sz w:val="22"/>
          <w:szCs w:val="22"/>
        </w:rPr>
        <w:t>L</w:t>
      </w:r>
      <w:r w:rsidR="00BF7D71" w:rsidRPr="005B6296">
        <w:rPr>
          <w:rFonts w:ascii="Arial" w:hAnsi="Arial" w:cs="Arial"/>
          <w:b/>
          <w:bCs/>
          <w:sz w:val="22"/>
          <w:szCs w:val="22"/>
        </w:rPr>
        <w:t>I</w:t>
      </w:r>
      <w:r w:rsidR="00A87C96" w:rsidRPr="005B6296">
        <w:rPr>
          <w:rFonts w:ascii="Arial" w:hAnsi="Arial" w:cs="Arial"/>
          <w:b/>
          <w:bCs/>
          <w:sz w:val="22"/>
          <w:szCs w:val="22"/>
        </w:rPr>
        <w:t xml:space="preserve"> </w:t>
      </w:r>
      <w:r w:rsidR="002A3B92" w:rsidRPr="005B6296">
        <w:rPr>
          <w:rFonts w:ascii="Arial" w:hAnsi="Arial" w:cs="Arial"/>
          <w:b/>
          <w:bCs/>
          <w:sz w:val="22"/>
          <w:szCs w:val="22"/>
        </w:rPr>
        <w:t>POJAŠNJENJA</w:t>
      </w:r>
      <w:r w:rsidR="00A87C96" w:rsidRPr="005B6296">
        <w:rPr>
          <w:rFonts w:ascii="Arial" w:hAnsi="Arial" w:cs="Arial"/>
          <w:b/>
          <w:bCs/>
          <w:sz w:val="22"/>
          <w:szCs w:val="22"/>
        </w:rPr>
        <w:t xml:space="preserve"> </w:t>
      </w:r>
      <w:r w:rsidR="002A3B92" w:rsidRPr="005B6296">
        <w:rPr>
          <w:rFonts w:ascii="Arial" w:hAnsi="Arial" w:cs="Arial"/>
          <w:b/>
          <w:bCs/>
          <w:sz w:val="22"/>
          <w:szCs w:val="22"/>
        </w:rPr>
        <w:t>U</w:t>
      </w:r>
      <w:r w:rsidR="00A87C96" w:rsidRPr="005B6296">
        <w:rPr>
          <w:rFonts w:ascii="Arial" w:hAnsi="Arial" w:cs="Arial"/>
          <w:b/>
          <w:bCs/>
          <w:sz w:val="22"/>
          <w:szCs w:val="22"/>
        </w:rPr>
        <w:t xml:space="preserve"> </w:t>
      </w:r>
      <w:r w:rsidR="002A3B92" w:rsidRPr="005B6296">
        <w:rPr>
          <w:rFonts w:ascii="Arial" w:hAnsi="Arial" w:cs="Arial"/>
          <w:b/>
          <w:bCs/>
          <w:sz w:val="22"/>
          <w:szCs w:val="22"/>
        </w:rPr>
        <w:t>VEZ</w:t>
      </w:r>
      <w:r w:rsidR="00BF7D71" w:rsidRPr="005B6296">
        <w:rPr>
          <w:rFonts w:ascii="Arial" w:hAnsi="Arial" w:cs="Arial"/>
          <w:b/>
          <w:bCs/>
          <w:sz w:val="22"/>
          <w:szCs w:val="22"/>
        </w:rPr>
        <w:t>I</w:t>
      </w:r>
      <w:r w:rsidR="00A87C96" w:rsidRPr="005B6296">
        <w:rPr>
          <w:rFonts w:ascii="Arial" w:hAnsi="Arial" w:cs="Arial"/>
          <w:b/>
          <w:bCs/>
          <w:sz w:val="22"/>
          <w:szCs w:val="22"/>
        </w:rPr>
        <w:t xml:space="preserve"> </w:t>
      </w:r>
      <w:r w:rsidR="002A3B92" w:rsidRPr="005B6296">
        <w:rPr>
          <w:rFonts w:ascii="Arial" w:hAnsi="Arial" w:cs="Arial"/>
          <w:b/>
          <w:bCs/>
          <w:sz w:val="22"/>
          <w:szCs w:val="22"/>
        </w:rPr>
        <w:t>SA</w:t>
      </w:r>
      <w:r w:rsidR="00A87C96" w:rsidRPr="005B6296">
        <w:rPr>
          <w:rFonts w:ascii="Arial" w:hAnsi="Arial" w:cs="Arial"/>
          <w:b/>
          <w:bCs/>
          <w:sz w:val="22"/>
          <w:szCs w:val="22"/>
        </w:rPr>
        <w:t xml:space="preserve"> </w:t>
      </w:r>
      <w:r w:rsidR="002A3B92" w:rsidRPr="005B6296">
        <w:rPr>
          <w:rFonts w:ascii="Arial" w:hAnsi="Arial" w:cs="Arial"/>
          <w:b/>
          <w:bCs/>
          <w:sz w:val="22"/>
          <w:szCs w:val="22"/>
        </w:rPr>
        <w:t>PR</w:t>
      </w:r>
      <w:r w:rsidR="00BF7D71" w:rsidRPr="005B6296">
        <w:rPr>
          <w:rFonts w:ascii="Arial" w:hAnsi="Arial" w:cs="Arial"/>
          <w:b/>
          <w:bCs/>
          <w:sz w:val="22"/>
          <w:szCs w:val="22"/>
        </w:rPr>
        <w:t>I</w:t>
      </w:r>
      <w:r w:rsidR="002A3B92" w:rsidRPr="005B6296">
        <w:rPr>
          <w:rFonts w:ascii="Arial" w:hAnsi="Arial" w:cs="Arial"/>
          <w:b/>
          <w:bCs/>
          <w:sz w:val="22"/>
          <w:szCs w:val="22"/>
        </w:rPr>
        <w:t>PREMANJEM</w:t>
      </w:r>
      <w:r w:rsidR="00A87C96" w:rsidRPr="005B6296">
        <w:rPr>
          <w:rFonts w:ascii="Arial" w:hAnsi="Arial" w:cs="Arial"/>
          <w:b/>
          <w:bCs/>
          <w:sz w:val="22"/>
          <w:szCs w:val="22"/>
        </w:rPr>
        <w:t xml:space="preserve"> </w:t>
      </w:r>
      <w:r w:rsidR="002A3B92" w:rsidRPr="005B6296">
        <w:rPr>
          <w:rFonts w:ascii="Arial" w:hAnsi="Arial" w:cs="Arial"/>
          <w:b/>
          <w:bCs/>
          <w:sz w:val="22"/>
          <w:szCs w:val="22"/>
        </w:rPr>
        <w:t>PONUDE</w:t>
      </w:r>
    </w:p>
    <w:p w:rsidR="00A87C96" w:rsidRPr="00456373" w:rsidRDefault="00A87C96" w:rsidP="00A87C96">
      <w:pPr>
        <w:jc w:val="both"/>
        <w:rPr>
          <w:rFonts w:ascii="Arial" w:hAnsi="Arial" w:cs="Arial"/>
          <w:b/>
          <w:bCs/>
        </w:rPr>
      </w:pPr>
    </w:p>
    <w:p w:rsidR="00A87C96" w:rsidRPr="005B6296" w:rsidRDefault="002A3B92" w:rsidP="00BF7D71">
      <w:pPr>
        <w:jc w:val="both"/>
        <w:rPr>
          <w:rFonts w:ascii="Arial" w:hAnsi="Arial" w:cs="Arial"/>
          <w:sz w:val="22"/>
          <w:szCs w:val="22"/>
        </w:rPr>
      </w:pPr>
      <w:r w:rsidRPr="005B6296">
        <w:rPr>
          <w:rFonts w:ascii="Arial" w:hAnsi="Arial" w:cs="Arial"/>
          <w:sz w:val="22"/>
          <w:szCs w:val="22"/>
        </w:rPr>
        <w:t>Zainteresovano</w:t>
      </w:r>
      <w:r w:rsidR="00A87C96" w:rsidRPr="005B6296">
        <w:rPr>
          <w:rFonts w:ascii="Arial" w:hAnsi="Arial" w:cs="Arial"/>
          <w:sz w:val="22"/>
          <w:szCs w:val="22"/>
        </w:rPr>
        <w:t xml:space="preserve"> </w:t>
      </w:r>
      <w:r w:rsidRPr="005B6296">
        <w:rPr>
          <w:rFonts w:ascii="Arial" w:hAnsi="Arial" w:cs="Arial"/>
          <w:sz w:val="22"/>
          <w:szCs w:val="22"/>
        </w:rPr>
        <w:t>lice</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pisanom</w:t>
      </w:r>
      <w:r w:rsidR="00A87C96" w:rsidRPr="005B6296">
        <w:rPr>
          <w:rFonts w:ascii="Arial" w:hAnsi="Arial" w:cs="Arial"/>
          <w:sz w:val="22"/>
          <w:szCs w:val="22"/>
        </w:rPr>
        <w:t xml:space="preserve"> </w:t>
      </w:r>
      <w:r w:rsidRPr="005B6296">
        <w:rPr>
          <w:rFonts w:ascii="Arial" w:hAnsi="Arial" w:cs="Arial"/>
          <w:color w:val="auto"/>
          <w:sz w:val="22"/>
          <w:szCs w:val="22"/>
        </w:rPr>
        <w:t>obliku</w:t>
      </w:r>
      <w:r w:rsidR="00A87C96" w:rsidRPr="005B6296">
        <w:rPr>
          <w:rFonts w:ascii="Arial" w:hAnsi="Arial" w:cs="Arial"/>
          <w:color w:val="auto"/>
          <w:sz w:val="22"/>
          <w:szCs w:val="22"/>
        </w:rPr>
        <w:t xml:space="preserve"> </w:t>
      </w:r>
      <w:r w:rsidR="00BF7D71" w:rsidRPr="005B6296">
        <w:rPr>
          <w:rFonts w:ascii="Arial" w:hAnsi="Arial" w:cs="Arial"/>
          <w:color w:val="auto"/>
          <w:sz w:val="22"/>
          <w:szCs w:val="22"/>
        </w:rPr>
        <w:t xml:space="preserve">putem pošte na adresu </w:t>
      </w:r>
      <w:r w:rsidR="00BF7D71" w:rsidRPr="005B6296">
        <w:rPr>
          <w:rFonts w:ascii="Arial" w:hAnsi="Arial" w:cs="Arial"/>
          <w:iCs/>
          <w:color w:val="auto"/>
          <w:sz w:val="22"/>
          <w:szCs w:val="22"/>
        </w:rPr>
        <w:t xml:space="preserve">Opšta bolnica „Đorđe Joanović“, </w:t>
      </w:r>
      <w:r w:rsidR="00FD706A" w:rsidRPr="005B6296">
        <w:rPr>
          <w:rFonts w:ascii="Arial" w:hAnsi="Arial" w:cs="Arial"/>
          <w:iCs/>
          <w:color w:val="auto"/>
          <w:sz w:val="22"/>
          <w:szCs w:val="22"/>
        </w:rPr>
        <w:t xml:space="preserve">odsek javnih nabavki, </w:t>
      </w:r>
      <w:r w:rsidR="00BF7D71" w:rsidRPr="005B6296">
        <w:rPr>
          <w:rFonts w:ascii="Arial" w:hAnsi="Arial" w:cs="Arial"/>
          <w:iCs/>
          <w:color w:val="auto"/>
          <w:sz w:val="22"/>
          <w:szCs w:val="22"/>
        </w:rPr>
        <w:t xml:space="preserve">23000 Zrenjanin, Dr Vase Savića br. 5, e-mail adresu </w:t>
      </w:r>
      <w:hyperlink r:id="rId17" w:history="1">
        <w:r w:rsidR="00BF7D71" w:rsidRPr="005B6296">
          <w:rPr>
            <w:rStyle w:val="Hyperlink"/>
            <w:rFonts w:ascii="Arial" w:hAnsi="Arial" w:cs="Arial"/>
            <w:iCs/>
            <w:sz w:val="22"/>
            <w:szCs w:val="22"/>
          </w:rPr>
          <w:t>nabavke.bolnicazr@gmail.com</w:t>
        </w:r>
      </w:hyperlink>
      <w:r w:rsidR="00BF7D71" w:rsidRPr="005B6296">
        <w:rPr>
          <w:rFonts w:ascii="Arial" w:hAnsi="Arial" w:cs="Arial"/>
          <w:iCs/>
          <w:color w:val="auto"/>
          <w:sz w:val="22"/>
          <w:szCs w:val="22"/>
        </w:rPr>
        <w:t>, fax br. 023/534-712</w:t>
      </w:r>
      <w:r w:rsidR="00A87C96" w:rsidRPr="005B6296">
        <w:rPr>
          <w:rFonts w:ascii="Arial" w:eastAsia="TimesNewRomanPS-BoldMT" w:hAnsi="Arial" w:cs="Arial"/>
          <w:b/>
          <w:bCs/>
          <w:sz w:val="22"/>
          <w:szCs w:val="22"/>
        </w:rPr>
        <w:t xml:space="preserve"> </w:t>
      </w:r>
      <w:r w:rsidRPr="005B6296">
        <w:rPr>
          <w:rFonts w:ascii="Arial" w:hAnsi="Arial" w:cs="Arial"/>
          <w:sz w:val="22"/>
          <w:szCs w:val="22"/>
        </w:rPr>
        <w:t>tražiti</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naručioca</w:t>
      </w:r>
      <w:r w:rsidR="00A87C96" w:rsidRPr="005B6296">
        <w:rPr>
          <w:rFonts w:ascii="Arial" w:hAnsi="Arial" w:cs="Arial"/>
          <w:sz w:val="22"/>
          <w:szCs w:val="22"/>
        </w:rPr>
        <w:t xml:space="preserve"> </w:t>
      </w:r>
      <w:r w:rsidRPr="005B6296">
        <w:rPr>
          <w:rFonts w:ascii="Arial" w:hAnsi="Arial" w:cs="Arial"/>
          <w:sz w:val="22"/>
          <w:szCs w:val="22"/>
        </w:rPr>
        <w:t>dodatne</w:t>
      </w:r>
      <w:r w:rsidR="00A87C96" w:rsidRPr="005B6296">
        <w:rPr>
          <w:rFonts w:ascii="Arial" w:hAnsi="Arial" w:cs="Arial"/>
          <w:sz w:val="22"/>
          <w:szCs w:val="22"/>
        </w:rPr>
        <w:t xml:space="preserve"> </w:t>
      </w:r>
      <w:r w:rsidRPr="005B6296">
        <w:rPr>
          <w:rFonts w:ascii="Arial" w:hAnsi="Arial" w:cs="Arial"/>
          <w:sz w:val="22"/>
          <w:szCs w:val="22"/>
        </w:rPr>
        <w:t>informacije</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vezi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pripremanjem</w:t>
      </w:r>
      <w:r w:rsidR="00A87C96" w:rsidRPr="005B6296">
        <w:rPr>
          <w:rFonts w:ascii="Arial" w:hAnsi="Arial" w:cs="Arial"/>
          <w:sz w:val="22"/>
          <w:szCs w:val="22"/>
        </w:rPr>
        <w:t xml:space="preserve"> </w:t>
      </w:r>
      <w:r w:rsidRPr="005B6296">
        <w:rPr>
          <w:rFonts w:ascii="Arial" w:hAnsi="Arial" w:cs="Arial"/>
          <w:color w:val="auto"/>
          <w:sz w:val="22"/>
          <w:szCs w:val="22"/>
        </w:rPr>
        <w:t>ponude</w:t>
      </w:r>
      <w:r w:rsidR="00A87C96" w:rsidRPr="005B6296">
        <w:rPr>
          <w:rFonts w:ascii="Arial" w:hAnsi="Arial" w:cs="Arial"/>
          <w:color w:val="auto"/>
          <w:sz w:val="22"/>
          <w:szCs w:val="22"/>
        </w:rPr>
        <w:t xml:space="preserve">, </w:t>
      </w:r>
      <w:r w:rsidRPr="005B6296">
        <w:rPr>
          <w:rFonts w:ascii="Arial" w:hAnsi="Arial" w:cs="Arial"/>
          <w:color w:val="auto"/>
          <w:sz w:val="22"/>
          <w:szCs w:val="22"/>
        </w:rPr>
        <w:t>pri</w:t>
      </w:r>
      <w:r w:rsidR="00A87C96" w:rsidRPr="005B6296">
        <w:rPr>
          <w:rFonts w:ascii="Arial" w:hAnsi="Arial" w:cs="Arial"/>
          <w:color w:val="auto"/>
          <w:sz w:val="22"/>
          <w:szCs w:val="22"/>
        </w:rPr>
        <w:t xml:space="preserve"> </w:t>
      </w:r>
      <w:r w:rsidRPr="005B6296">
        <w:rPr>
          <w:rFonts w:ascii="Arial" w:hAnsi="Arial" w:cs="Arial"/>
          <w:color w:val="auto"/>
          <w:sz w:val="22"/>
          <w:szCs w:val="22"/>
        </w:rPr>
        <w:t>čemu</w:t>
      </w:r>
      <w:r w:rsidR="00A87C96" w:rsidRPr="005B6296">
        <w:rPr>
          <w:rFonts w:ascii="Arial" w:hAnsi="Arial" w:cs="Arial"/>
          <w:color w:val="auto"/>
          <w:sz w:val="22"/>
          <w:szCs w:val="22"/>
        </w:rPr>
        <w:t xml:space="preserve"> </w:t>
      </w:r>
      <w:r w:rsidRPr="005B6296">
        <w:rPr>
          <w:rFonts w:ascii="Arial" w:hAnsi="Arial" w:cs="Arial"/>
          <w:color w:val="auto"/>
          <w:sz w:val="22"/>
          <w:szCs w:val="22"/>
        </w:rPr>
        <w:t>može</w:t>
      </w:r>
      <w:r w:rsidR="00A87C96" w:rsidRPr="005B6296">
        <w:rPr>
          <w:rFonts w:ascii="Arial" w:hAnsi="Arial" w:cs="Arial"/>
          <w:color w:val="auto"/>
          <w:sz w:val="22"/>
          <w:szCs w:val="22"/>
        </w:rPr>
        <w:t xml:space="preserve"> </w:t>
      </w:r>
      <w:r w:rsidRPr="005B6296">
        <w:rPr>
          <w:rFonts w:ascii="Arial" w:hAnsi="Arial" w:cs="Arial"/>
          <w:color w:val="auto"/>
          <w:sz w:val="22"/>
          <w:szCs w:val="22"/>
        </w:rPr>
        <w:t>da</w:t>
      </w:r>
      <w:r w:rsidR="00A87C96" w:rsidRPr="005B6296">
        <w:rPr>
          <w:rFonts w:ascii="Arial" w:hAnsi="Arial" w:cs="Arial"/>
          <w:color w:val="auto"/>
          <w:sz w:val="22"/>
          <w:szCs w:val="22"/>
        </w:rPr>
        <w:t xml:space="preserve"> </w:t>
      </w:r>
      <w:r w:rsidRPr="005B6296">
        <w:rPr>
          <w:rFonts w:ascii="Arial" w:hAnsi="Arial" w:cs="Arial"/>
          <w:color w:val="auto"/>
          <w:sz w:val="22"/>
          <w:szCs w:val="22"/>
        </w:rPr>
        <w:t>ukaže</w:t>
      </w:r>
      <w:r w:rsidR="00A87C96" w:rsidRPr="005B6296">
        <w:rPr>
          <w:rFonts w:ascii="Arial" w:hAnsi="Arial" w:cs="Arial"/>
          <w:color w:val="auto"/>
          <w:sz w:val="22"/>
          <w:szCs w:val="22"/>
        </w:rPr>
        <w:t xml:space="preserve"> </w:t>
      </w:r>
      <w:r w:rsidRPr="005B6296">
        <w:rPr>
          <w:rFonts w:ascii="Arial" w:hAnsi="Arial" w:cs="Arial"/>
          <w:color w:val="auto"/>
          <w:sz w:val="22"/>
          <w:szCs w:val="22"/>
        </w:rPr>
        <w:t>naručiocu</w:t>
      </w:r>
      <w:r w:rsidR="00A87C96" w:rsidRPr="005B6296">
        <w:rPr>
          <w:rFonts w:ascii="Arial" w:hAnsi="Arial" w:cs="Arial"/>
          <w:color w:val="auto"/>
          <w:sz w:val="22"/>
          <w:szCs w:val="22"/>
        </w:rPr>
        <w:t xml:space="preserve"> </w:t>
      </w:r>
      <w:r w:rsidRPr="005B6296">
        <w:rPr>
          <w:rFonts w:ascii="Arial" w:hAnsi="Arial" w:cs="Arial"/>
          <w:color w:val="auto"/>
          <w:sz w:val="22"/>
          <w:szCs w:val="22"/>
        </w:rPr>
        <w:t>i</w:t>
      </w:r>
      <w:r w:rsidR="00A87C96" w:rsidRPr="005B6296">
        <w:rPr>
          <w:rFonts w:ascii="Arial" w:hAnsi="Arial" w:cs="Arial"/>
          <w:color w:val="auto"/>
          <w:sz w:val="22"/>
          <w:szCs w:val="22"/>
        </w:rPr>
        <w:t xml:space="preserve"> </w:t>
      </w:r>
      <w:r w:rsidRPr="005B6296">
        <w:rPr>
          <w:rFonts w:ascii="Arial" w:hAnsi="Arial" w:cs="Arial"/>
          <w:color w:val="auto"/>
          <w:sz w:val="22"/>
          <w:szCs w:val="22"/>
        </w:rPr>
        <w:t>na</w:t>
      </w:r>
      <w:r w:rsidR="00A87C96" w:rsidRPr="005B6296">
        <w:rPr>
          <w:rFonts w:ascii="Arial" w:hAnsi="Arial" w:cs="Arial"/>
          <w:color w:val="auto"/>
          <w:sz w:val="22"/>
          <w:szCs w:val="22"/>
        </w:rPr>
        <w:t xml:space="preserve"> </w:t>
      </w:r>
      <w:r w:rsidRPr="005B6296">
        <w:rPr>
          <w:rFonts w:ascii="Arial" w:hAnsi="Arial" w:cs="Arial"/>
          <w:color w:val="auto"/>
          <w:sz w:val="22"/>
          <w:szCs w:val="22"/>
        </w:rPr>
        <w:t>eventualno</w:t>
      </w:r>
      <w:r w:rsidR="00A87C96" w:rsidRPr="005B6296">
        <w:rPr>
          <w:rFonts w:ascii="Arial" w:hAnsi="Arial" w:cs="Arial"/>
          <w:color w:val="auto"/>
          <w:sz w:val="22"/>
          <w:szCs w:val="22"/>
        </w:rPr>
        <w:t xml:space="preserve"> </w:t>
      </w:r>
      <w:r w:rsidRPr="005B6296">
        <w:rPr>
          <w:rFonts w:ascii="Arial" w:hAnsi="Arial" w:cs="Arial"/>
          <w:color w:val="auto"/>
          <w:sz w:val="22"/>
          <w:szCs w:val="22"/>
        </w:rPr>
        <w:t>uočene</w:t>
      </w:r>
      <w:r w:rsidR="00A87C96" w:rsidRPr="005B6296">
        <w:rPr>
          <w:rFonts w:ascii="Arial" w:hAnsi="Arial" w:cs="Arial"/>
          <w:color w:val="auto"/>
          <w:sz w:val="22"/>
          <w:szCs w:val="22"/>
        </w:rPr>
        <w:t xml:space="preserve"> </w:t>
      </w:r>
      <w:r w:rsidRPr="005B6296">
        <w:rPr>
          <w:rFonts w:ascii="Arial" w:hAnsi="Arial" w:cs="Arial"/>
          <w:color w:val="auto"/>
          <w:sz w:val="22"/>
          <w:szCs w:val="22"/>
        </w:rPr>
        <w:t>nedostatke</w:t>
      </w:r>
      <w:r w:rsidR="00A87C96" w:rsidRPr="005B6296">
        <w:rPr>
          <w:rFonts w:ascii="Arial" w:hAnsi="Arial" w:cs="Arial"/>
          <w:color w:val="auto"/>
          <w:sz w:val="22"/>
          <w:szCs w:val="22"/>
        </w:rPr>
        <w:t xml:space="preserve"> </w:t>
      </w:r>
      <w:r w:rsidRPr="005B6296">
        <w:rPr>
          <w:rFonts w:ascii="Arial" w:hAnsi="Arial" w:cs="Arial"/>
          <w:color w:val="auto"/>
          <w:sz w:val="22"/>
          <w:szCs w:val="22"/>
        </w:rPr>
        <w:t>i</w:t>
      </w:r>
      <w:r w:rsidR="00A87C96" w:rsidRPr="005B6296">
        <w:rPr>
          <w:rFonts w:ascii="Arial" w:hAnsi="Arial" w:cs="Arial"/>
          <w:color w:val="auto"/>
          <w:sz w:val="22"/>
          <w:szCs w:val="22"/>
        </w:rPr>
        <w:t xml:space="preserve"> </w:t>
      </w:r>
      <w:r w:rsidRPr="005B6296">
        <w:rPr>
          <w:rFonts w:ascii="Arial" w:hAnsi="Arial" w:cs="Arial"/>
          <w:color w:val="auto"/>
          <w:sz w:val="22"/>
          <w:szCs w:val="22"/>
        </w:rPr>
        <w:t>nepravilnosti</w:t>
      </w:r>
      <w:r w:rsidR="00A87C96" w:rsidRPr="005B6296">
        <w:rPr>
          <w:rFonts w:ascii="Arial" w:hAnsi="Arial" w:cs="Arial"/>
          <w:color w:val="auto"/>
          <w:sz w:val="22"/>
          <w:szCs w:val="22"/>
        </w:rPr>
        <w:t xml:space="preserve"> </w:t>
      </w:r>
      <w:r w:rsidRPr="005B6296">
        <w:rPr>
          <w:rFonts w:ascii="Arial" w:hAnsi="Arial" w:cs="Arial"/>
          <w:color w:val="auto"/>
          <w:sz w:val="22"/>
          <w:szCs w:val="22"/>
        </w:rPr>
        <w:t>u</w:t>
      </w:r>
      <w:r w:rsidR="00A87C96" w:rsidRPr="005B6296">
        <w:rPr>
          <w:rFonts w:ascii="Arial" w:hAnsi="Arial" w:cs="Arial"/>
          <w:color w:val="auto"/>
          <w:sz w:val="22"/>
          <w:szCs w:val="22"/>
        </w:rPr>
        <w:t xml:space="preserve"> </w:t>
      </w:r>
      <w:r w:rsidRPr="005B6296">
        <w:rPr>
          <w:rFonts w:ascii="Arial" w:hAnsi="Arial" w:cs="Arial"/>
          <w:color w:val="auto"/>
          <w:sz w:val="22"/>
          <w:szCs w:val="22"/>
        </w:rPr>
        <w:t>konkursnoj</w:t>
      </w:r>
      <w:r w:rsidR="00A87C96" w:rsidRPr="005B6296">
        <w:rPr>
          <w:rFonts w:ascii="Arial" w:hAnsi="Arial" w:cs="Arial"/>
          <w:color w:val="auto"/>
          <w:sz w:val="22"/>
          <w:szCs w:val="22"/>
        </w:rPr>
        <w:t xml:space="preserve"> </w:t>
      </w:r>
      <w:r w:rsidRPr="005B6296">
        <w:rPr>
          <w:rFonts w:ascii="Arial" w:hAnsi="Arial" w:cs="Arial"/>
          <w:color w:val="auto"/>
          <w:sz w:val="22"/>
          <w:szCs w:val="22"/>
        </w:rPr>
        <w:t>dokumentaciji</w:t>
      </w:r>
      <w:r w:rsidR="00A87C96" w:rsidRPr="005B6296">
        <w:rPr>
          <w:rFonts w:ascii="Arial" w:hAnsi="Arial" w:cs="Arial"/>
          <w:color w:val="auto"/>
          <w:sz w:val="22"/>
          <w:szCs w:val="22"/>
        </w:rPr>
        <w:t xml:space="preserve">, </w:t>
      </w:r>
      <w:r w:rsidRPr="005B6296">
        <w:rPr>
          <w:rFonts w:ascii="Arial" w:hAnsi="Arial" w:cs="Arial"/>
          <w:color w:val="auto"/>
          <w:sz w:val="22"/>
          <w:szCs w:val="22"/>
        </w:rPr>
        <w:t>najkasnije</w:t>
      </w:r>
      <w:r w:rsidR="00A87C96" w:rsidRPr="005B6296">
        <w:rPr>
          <w:rFonts w:ascii="Arial" w:hAnsi="Arial" w:cs="Arial"/>
          <w:sz w:val="22"/>
          <w:szCs w:val="22"/>
        </w:rPr>
        <w:t xml:space="preserve"> 5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pre</w:t>
      </w:r>
      <w:r w:rsidR="00A87C96" w:rsidRPr="005B6296">
        <w:rPr>
          <w:rFonts w:ascii="Arial" w:hAnsi="Arial" w:cs="Arial"/>
          <w:sz w:val="22"/>
          <w:szCs w:val="22"/>
        </w:rPr>
        <w:t xml:space="preserve"> </w:t>
      </w:r>
      <w:r w:rsidRPr="005B6296">
        <w:rPr>
          <w:rFonts w:ascii="Arial" w:hAnsi="Arial" w:cs="Arial"/>
          <w:sz w:val="22"/>
          <w:szCs w:val="22"/>
        </w:rPr>
        <w:t>isteka</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sz w:val="22"/>
          <w:szCs w:val="22"/>
        </w:rPr>
      </w:pP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će</w:t>
      </w:r>
      <w:r w:rsidR="00EA2BE2"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roku</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3 (</w:t>
      </w:r>
      <w:r w:rsidRPr="005B6296">
        <w:rPr>
          <w:rFonts w:ascii="Arial" w:hAnsi="Arial" w:cs="Arial"/>
          <w:sz w:val="22"/>
          <w:szCs w:val="22"/>
        </w:rPr>
        <w:t>tri</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prijema</w:t>
      </w:r>
      <w:r w:rsidR="00A87C96" w:rsidRPr="005B6296">
        <w:rPr>
          <w:rFonts w:ascii="Arial" w:hAnsi="Arial" w:cs="Arial"/>
          <w:sz w:val="22"/>
          <w:szCs w:val="22"/>
        </w:rPr>
        <w:t xml:space="preserve"> </w:t>
      </w:r>
      <w:r w:rsidRPr="005B6296">
        <w:rPr>
          <w:rFonts w:ascii="Arial" w:hAnsi="Arial" w:cs="Arial"/>
          <w:sz w:val="22"/>
          <w:szCs w:val="22"/>
        </w:rPr>
        <w:t>zahteva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dodatnim</w:t>
      </w:r>
      <w:r w:rsidR="00A87C96" w:rsidRPr="005B6296">
        <w:rPr>
          <w:rFonts w:ascii="Arial" w:hAnsi="Arial" w:cs="Arial"/>
          <w:sz w:val="22"/>
          <w:szCs w:val="22"/>
        </w:rPr>
        <w:t xml:space="preserve"> </w:t>
      </w:r>
      <w:r w:rsidRPr="005B6296">
        <w:rPr>
          <w:rFonts w:ascii="Arial" w:hAnsi="Arial" w:cs="Arial"/>
          <w:sz w:val="22"/>
          <w:szCs w:val="22"/>
        </w:rPr>
        <w:t>informacijama</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pojašnjenjima</w:t>
      </w:r>
      <w:r w:rsidR="00A87C96" w:rsidRPr="005B6296">
        <w:rPr>
          <w:rFonts w:ascii="Arial" w:hAnsi="Arial" w:cs="Arial"/>
          <w:sz w:val="22"/>
          <w:szCs w:val="22"/>
        </w:rPr>
        <w:t xml:space="preserve"> </w:t>
      </w:r>
      <w:r w:rsidRPr="005B6296">
        <w:rPr>
          <w:rFonts w:ascii="Arial" w:hAnsi="Arial" w:cs="Arial"/>
          <w:sz w:val="22"/>
          <w:szCs w:val="22"/>
        </w:rPr>
        <w:t>konkursne</w:t>
      </w:r>
      <w:r w:rsidR="00A87C96" w:rsidRPr="005B6296">
        <w:rPr>
          <w:rFonts w:ascii="Arial" w:hAnsi="Arial" w:cs="Arial"/>
          <w:sz w:val="22"/>
          <w:szCs w:val="22"/>
        </w:rPr>
        <w:t xml:space="preserve"> </w:t>
      </w:r>
      <w:r w:rsidRPr="005B6296">
        <w:rPr>
          <w:rFonts w:ascii="Arial" w:hAnsi="Arial" w:cs="Arial"/>
          <w:sz w:val="22"/>
          <w:szCs w:val="22"/>
        </w:rPr>
        <w:t>dokumentacije</w:t>
      </w:r>
      <w:r w:rsidR="00A87C96" w:rsidRPr="005B6296">
        <w:rPr>
          <w:rFonts w:ascii="Arial" w:hAnsi="Arial" w:cs="Arial"/>
          <w:sz w:val="22"/>
          <w:szCs w:val="22"/>
        </w:rPr>
        <w:t xml:space="preserve">, </w:t>
      </w:r>
      <w:r w:rsidRPr="005B6296">
        <w:rPr>
          <w:rFonts w:ascii="Arial" w:hAnsi="Arial" w:cs="Arial"/>
          <w:sz w:val="22"/>
          <w:szCs w:val="22"/>
        </w:rPr>
        <w:t>odgovor</w:t>
      </w:r>
      <w:r w:rsidR="00EA2BE2" w:rsidRPr="005B6296">
        <w:rPr>
          <w:rFonts w:ascii="Arial" w:hAnsi="Arial" w:cs="Arial"/>
          <w:sz w:val="22"/>
          <w:szCs w:val="22"/>
        </w:rPr>
        <w:t xml:space="preserve"> </w:t>
      </w:r>
      <w:r w:rsidRPr="005B6296">
        <w:rPr>
          <w:rFonts w:ascii="Arial" w:hAnsi="Arial" w:cs="Arial"/>
          <w:sz w:val="22"/>
          <w:szCs w:val="22"/>
        </w:rPr>
        <w:t>objaviti</w:t>
      </w:r>
      <w:r w:rsidR="00A87C96" w:rsidRPr="005B6296">
        <w:rPr>
          <w:rFonts w:ascii="Arial" w:hAnsi="Arial" w:cs="Arial"/>
          <w:sz w:val="22"/>
          <w:szCs w:val="22"/>
        </w:rPr>
        <w:t xml:space="preserve"> </w:t>
      </w:r>
      <w:r w:rsidRPr="005B6296">
        <w:rPr>
          <w:rFonts w:ascii="Arial" w:hAnsi="Arial" w:cs="Arial"/>
          <w:sz w:val="22"/>
          <w:szCs w:val="22"/>
        </w:rPr>
        <w:t>na</w:t>
      </w:r>
      <w:r w:rsidR="00A87C96" w:rsidRPr="005B6296">
        <w:rPr>
          <w:rFonts w:ascii="Arial" w:hAnsi="Arial" w:cs="Arial"/>
          <w:sz w:val="22"/>
          <w:szCs w:val="22"/>
        </w:rPr>
        <w:t xml:space="preserve"> </w:t>
      </w:r>
      <w:r w:rsidRPr="005B6296">
        <w:rPr>
          <w:rFonts w:ascii="Arial" w:hAnsi="Arial" w:cs="Arial"/>
          <w:sz w:val="22"/>
          <w:szCs w:val="22"/>
        </w:rPr>
        <w:t>Portalu</w:t>
      </w:r>
      <w:r w:rsidR="00A87C96" w:rsidRPr="005B6296">
        <w:rPr>
          <w:rFonts w:ascii="Arial" w:hAnsi="Arial" w:cs="Arial"/>
          <w:sz w:val="22"/>
          <w:szCs w:val="22"/>
        </w:rPr>
        <w:t xml:space="preserve"> </w:t>
      </w:r>
      <w:r w:rsidRPr="005B6296">
        <w:rPr>
          <w:rFonts w:ascii="Arial" w:hAnsi="Arial" w:cs="Arial"/>
          <w:sz w:val="22"/>
          <w:szCs w:val="22"/>
        </w:rPr>
        <w:t>javnih</w:t>
      </w:r>
      <w:r w:rsidR="00A87C96" w:rsidRPr="005B6296">
        <w:rPr>
          <w:rFonts w:ascii="Arial" w:hAnsi="Arial" w:cs="Arial"/>
          <w:sz w:val="22"/>
          <w:szCs w:val="22"/>
        </w:rPr>
        <w:t xml:space="preserve"> </w:t>
      </w:r>
      <w:r w:rsidRPr="005B6296">
        <w:rPr>
          <w:rFonts w:ascii="Arial" w:hAnsi="Arial" w:cs="Arial"/>
          <w:sz w:val="22"/>
          <w:szCs w:val="22"/>
        </w:rPr>
        <w:t>nabavki</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na</w:t>
      </w:r>
      <w:r w:rsidR="00A87C96" w:rsidRPr="005B6296">
        <w:rPr>
          <w:rFonts w:ascii="Arial" w:hAnsi="Arial" w:cs="Arial"/>
          <w:sz w:val="22"/>
          <w:szCs w:val="22"/>
        </w:rPr>
        <w:t xml:space="preserve"> </w:t>
      </w:r>
      <w:r w:rsidRPr="005B6296">
        <w:rPr>
          <w:rFonts w:ascii="Arial" w:hAnsi="Arial" w:cs="Arial"/>
          <w:sz w:val="22"/>
          <w:szCs w:val="22"/>
        </w:rPr>
        <w:t>svojoj</w:t>
      </w:r>
      <w:r w:rsidR="00A87C96" w:rsidRPr="005B6296">
        <w:rPr>
          <w:rFonts w:ascii="Arial" w:hAnsi="Arial" w:cs="Arial"/>
          <w:sz w:val="22"/>
          <w:szCs w:val="22"/>
        </w:rPr>
        <w:t xml:space="preserve"> </w:t>
      </w:r>
      <w:r w:rsidRPr="005B6296">
        <w:rPr>
          <w:rFonts w:ascii="Arial" w:hAnsi="Arial" w:cs="Arial"/>
          <w:sz w:val="22"/>
          <w:szCs w:val="22"/>
        </w:rPr>
        <w:t>internet</w:t>
      </w:r>
      <w:r w:rsidR="00A87C96" w:rsidRPr="005B6296">
        <w:rPr>
          <w:rFonts w:ascii="Arial" w:hAnsi="Arial" w:cs="Arial"/>
          <w:sz w:val="22"/>
          <w:szCs w:val="22"/>
        </w:rPr>
        <w:t xml:space="preserve"> </w:t>
      </w:r>
      <w:r w:rsidRPr="005B6296">
        <w:rPr>
          <w:rFonts w:ascii="Arial" w:hAnsi="Arial" w:cs="Arial"/>
          <w:sz w:val="22"/>
          <w:szCs w:val="22"/>
        </w:rPr>
        <w:t>stranici</w:t>
      </w:r>
      <w:r w:rsidR="00A87C96" w:rsidRPr="005B6296">
        <w:rPr>
          <w:rFonts w:ascii="Arial" w:hAnsi="Arial" w:cs="Arial"/>
          <w:sz w:val="22"/>
          <w:szCs w:val="22"/>
        </w:rPr>
        <w:t xml:space="preserve">. </w:t>
      </w:r>
    </w:p>
    <w:p w:rsidR="008D6C96" w:rsidRPr="005B6296" w:rsidRDefault="008D6C96" w:rsidP="00A87C96">
      <w:pPr>
        <w:jc w:val="both"/>
        <w:rPr>
          <w:rFonts w:ascii="Arial" w:hAnsi="Arial" w:cs="Arial"/>
          <w:sz w:val="22"/>
          <w:szCs w:val="22"/>
        </w:rPr>
      </w:pPr>
    </w:p>
    <w:p w:rsidR="008D6C96" w:rsidRPr="005B6296" w:rsidRDefault="00BF7D71" w:rsidP="008D6C96">
      <w:pPr>
        <w:jc w:val="both"/>
        <w:rPr>
          <w:rFonts w:ascii="Arial" w:hAnsi="Arial" w:cs="Arial"/>
          <w:sz w:val="22"/>
          <w:szCs w:val="22"/>
          <w:u w:val="single"/>
        </w:rPr>
      </w:pPr>
      <w:r w:rsidRPr="005B6296">
        <w:rPr>
          <w:rFonts w:ascii="Arial" w:hAnsi="Arial" w:cs="Arial"/>
          <w:b/>
          <w:sz w:val="22"/>
          <w:szCs w:val="22"/>
          <w:u w:val="single"/>
        </w:rPr>
        <w:t>Radno vreme naručioca je od 07-15h od ponedeljka do petka.</w:t>
      </w:r>
      <w:r w:rsidR="008D6C96" w:rsidRPr="005B6296">
        <w:rPr>
          <w:rFonts w:ascii="Arial" w:hAnsi="Arial" w:cs="Arial"/>
          <w:b/>
          <w:sz w:val="22"/>
          <w:szCs w:val="22"/>
        </w:rPr>
        <w:t xml:space="preserve"> </w:t>
      </w:r>
      <w:r w:rsidR="008D6C96" w:rsidRPr="005B6296">
        <w:rPr>
          <w:rFonts w:ascii="Arial" w:hAnsi="Arial" w:cs="Arial"/>
          <w:sz w:val="22"/>
          <w:szCs w:val="22"/>
          <w:u w:val="single"/>
        </w:rPr>
        <w:t>Sve dodatne informacije ili pojašnjenja, koja budu prispela na e-mail adresu naručioca, nakon navedenog radnog vremena, smatraće se da su stigla prvog, narednog radnog dana.</w:t>
      </w:r>
    </w:p>
    <w:p w:rsidR="008D6C96" w:rsidRPr="005B6296" w:rsidRDefault="008D6C96" w:rsidP="00A87C96">
      <w:pPr>
        <w:jc w:val="both"/>
        <w:rPr>
          <w:rFonts w:ascii="Arial" w:hAnsi="Arial" w:cs="Arial"/>
          <w:sz w:val="22"/>
          <w:szCs w:val="22"/>
        </w:rPr>
      </w:pPr>
    </w:p>
    <w:p w:rsidR="00A87C96" w:rsidRPr="005B6296" w:rsidRDefault="002A3B92" w:rsidP="00A87C96">
      <w:pPr>
        <w:jc w:val="both"/>
        <w:rPr>
          <w:rFonts w:ascii="Arial" w:hAnsi="Arial" w:cs="Arial"/>
          <w:sz w:val="22"/>
          <w:szCs w:val="22"/>
        </w:rPr>
      </w:pPr>
      <w:r w:rsidRPr="005B6296">
        <w:rPr>
          <w:rFonts w:ascii="Arial" w:hAnsi="Arial" w:cs="Arial"/>
          <w:sz w:val="22"/>
          <w:szCs w:val="22"/>
        </w:rPr>
        <w:t>Dodatne</w:t>
      </w:r>
      <w:r w:rsidR="00A87C96" w:rsidRPr="005B6296">
        <w:rPr>
          <w:rFonts w:ascii="Arial" w:hAnsi="Arial" w:cs="Arial"/>
          <w:sz w:val="22"/>
          <w:szCs w:val="22"/>
        </w:rPr>
        <w:t xml:space="preserve"> </w:t>
      </w:r>
      <w:r w:rsidRPr="005B6296">
        <w:rPr>
          <w:rFonts w:ascii="Arial" w:hAnsi="Arial" w:cs="Arial"/>
          <w:sz w:val="22"/>
          <w:szCs w:val="22"/>
        </w:rPr>
        <w:t>informacije</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upućuju</w:t>
      </w:r>
      <w:r w:rsidR="00A87C96" w:rsidRPr="005B6296">
        <w:rPr>
          <w:rFonts w:ascii="Arial" w:hAnsi="Arial" w:cs="Arial"/>
          <w:sz w:val="22"/>
          <w:szCs w:val="22"/>
        </w:rPr>
        <w:t xml:space="preserve"> </w:t>
      </w:r>
      <w:r w:rsidRPr="005B6296">
        <w:rPr>
          <w:rFonts w:ascii="Arial" w:hAnsi="Arial" w:cs="Arial"/>
          <w:sz w:val="22"/>
          <w:szCs w:val="22"/>
        </w:rPr>
        <w:t>se</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napomenom</w:t>
      </w:r>
      <w:r w:rsidR="00A87C96" w:rsidRPr="005B6296">
        <w:rPr>
          <w:rFonts w:ascii="Arial" w:hAnsi="Arial" w:cs="Arial"/>
          <w:sz w:val="22"/>
          <w:szCs w:val="22"/>
        </w:rPr>
        <w:t xml:space="preserve"> „</w:t>
      </w:r>
      <w:r w:rsidRPr="005B6296">
        <w:rPr>
          <w:rFonts w:ascii="Arial" w:hAnsi="Arial" w:cs="Arial"/>
          <w:b/>
          <w:sz w:val="22"/>
          <w:szCs w:val="22"/>
        </w:rPr>
        <w:t>Zahtev</w:t>
      </w:r>
      <w:r w:rsidR="00A87C96" w:rsidRPr="005B6296">
        <w:rPr>
          <w:rFonts w:ascii="Arial" w:hAnsi="Arial" w:cs="Arial"/>
          <w:b/>
          <w:sz w:val="22"/>
          <w:szCs w:val="22"/>
        </w:rPr>
        <w:t xml:space="preserve"> </w:t>
      </w:r>
      <w:r w:rsidRPr="005B6296">
        <w:rPr>
          <w:rFonts w:ascii="Arial" w:hAnsi="Arial" w:cs="Arial"/>
          <w:b/>
          <w:sz w:val="22"/>
          <w:szCs w:val="22"/>
        </w:rPr>
        <w:t>za</w:t>
      </w:r>
      <w:r w:rsidR="00A87C96" w:rsidRPr="005B6296">
        <w:rPr>
          <w:rFonts w:ascii="Arial" w:hAnsi="Arial" w:cs="Arial"/>
          <w:b/>
          <w:sz w:val="22"/>
          <w:szCs w:val="22"/>
        </w:rPr>
        <w:t xml:space="preserve"> </w:t>
      </w:r>
      <w:r w:rsidRPr="005B6296">
        <w:rPr>
          <w:rFonts w:ascii="Arial" w:hAnsi="Arial" w:cs="Arial"/>
          <w:b/>
          <w:sz w:val="22"/>
          <w:szCs w:val="22"/>
        </w:rPr>
        <w:t>dodatnim</w:t>
      </w:r>
      <w:r w:rsidR="00A87C96" w:rsidRPr="005B6296">
        <w:rPr>
          <w:rFonts w:ascii="Arial" w:hAnsi="Arial" w:cs="Arial"/>
          <w:b/>
          <w:sz w:val="22"/>
          <w:szCs w:val="22"/>
        </w:rPr>
        <w:t xml:space="preserve"> </w:t>
      </w:r>
      <w:r w:rsidRPr="005B6296">
        <w:rPr>
          <w:rFonts w:ascii="Arial" w:hAnsi="Arial" w:cs="Arial"/>
          <w:b/>
          <w:sz w:val="22"/>
          <w:szCs w:val="22"/>
        </w:rPr>
        <w:t>informacijama</w:t>
      </w:r>
      <w:r w:rsidR="00A87C96" w:rsidRPr="005B6296">
        <w:rPr>
          <w:rFonts w:ascii="Arial" w:hAnsi="Arial" w:cs="Arial"/>
          <w:b/>
          <w:sz w:val="22"/>
          <w:szCs w:val="22"/>
        </w:rPr>
        <w:t xml:space="preserve"> </w:t>
      </w:r>
      <w:r w:rsidRPr="005B6296">
        <w:rPr>
          <w:rFonts w:ascii="Arial" w:hAnsi="Arial" w:cs="Arial"/>
          <w:b/>
          <w:sz w:val="22"/>
          <w:szCs w:val="22"/>
        </w:rPr>
        <w:t>ili</w:t>
      </w:r>
      <w:r w:rsidR="00A87C96" w:rsidRPr="005B6296">
        <w:rPr>
          <w:rFonts w:ascii="Arial" w:hAnsi="Arial" w:cs="Arial"/>
          <w:b/>
          <w:sz w:val="22"/>
          <w:szCs w:val="22"/>
        </w:rPr>
        <w:t xml:space="preserve"> </w:t>
      </w:r>
      <w:r w:rsidRPr="005B6296">
        <w:rPr>
          <w:rFonts w:ascii="Arial" w:hAnsi="Arial" w:cs="Arial"/>
          <w:b/>
          <w:sz w:val="22"/>
          <w:szCs w:val="22"/>
        </w:rPr>
        <w:t>pojašnjenjima</w:t>
      </w:r>
      <w:r w:rsidR="00A87C96" w:rsidRPr="005B6296">
        <w:rPr>
          <w:rFonts w:ascii="Arial" w:hAnsi="Arial" w:cs="Arial"/>
          <w:b/>
          <w:sz w:val="22"/>
          <w:szCs w:val="22"/>
        </w:rPr>
        <w:t xml:space="preserve"> </w:t>
      </w:r>
      <w:r w:rsidRPr="005B6296">
        <w:rPr>
          <w:rFonts w:ascii="Arial" w:hAnsi="Arial" w:cs="Arial"/>
          <w:b/>
          <w:sz w:val="22"/>
          <w:szCs w:val="22"/>
        </w:rPr>
        <w:t>konkursne</w:t>
      </w:r>
      <w:r w:rsidR="00A87C96" w:rsidRPr="005B6296">
        <w:rPr>
          <w:rFonts w:ascii="Arial" w:hAnsi="Arial" w:cs="Arial"/>
          <w:b/>
          <w:sz w:val="22"/>
          <w:szCs w:val="22"/>
        </w:rPr>
        <w:t xml:space="preserve"> </w:t>
      </w:r>
      <w:r w:rsidRPr="005B6296">
        <w:rPr>
          <w:rFonts w:ascii="Arial" w:hAnsi="Arial" w:cs="Arial"/>
          <w:b/>
          <w:sz w:val="22"/>
          <w:szCs w:val="22"/>
        </w:rPr>
        <w:t>dokumentacije</w:t>
      </w:r>
      <w:r w:rsidR="00A87C96" w:rsidRPr="005B6296">
        <w:rPr>
          <w:rFonts w:ascii="Arial" w:hAnsi="Arial" w:cs="Arial"/>
          <w:b/>
          <w:sz w:val="22"/>
          <w:szCs w:val="22"/>
        </w:rPr>
        <w:t>,</w:t>
      </w:r>
      <w:r w:rsidR="00A87C96" w:rsidRPr="005B6296">
        <w:rPr>
          <w:rFonts w:ascii="Arial" w:eastAsia="TimesNewRomanPS-BoldMT" w:hAnsi="Arial" w:cs="Arial"/>
          <w:b/>
          <w:bCs/>
          <w:sz w:val="22"/>
          <w:szCs w:val="22"/>
        </w:rPr>
        <w:t xml:space="preserve"> </w:t>
      </w:r>
      <w:r w:rsidRPr="005B6296">
        <w:rPr>
          <w:rFonts w:ascii="Arial" w:eastAsia="TimesNewRomanPS-BoldMT" w:hAnsi="Arial" w:cs="Arial"/>
          <w:b/>
          <w:bCs/>
          <w:sz w:val="22"/>
          <w:szCs w:val="22"/>
        </w:rPr>
        <w:t>JN</w:t>
      </w:r>
      <w:r w:rsidR="00A87C96" w:rsidRPr="005B6296">
        <w:rPr>
          <w:rFonts w:ascii="Arial" w:eastAsia="TimesNewRomanPS-BoldMT" w:hAnsi="Arial" w:cs="Arial"/>
          <w:b/>
          <w:bCs/>
          <w:sz w:val="22"/>
          <w:szCs w:val="22"/>
        </w:rPr>
        <w:t xml:space="preserve"> </w:t>
      </w:r>
      <w:r w:rsidR="009654A4">
        <w:rPr>
          <w:rFonts w:ascii="Arial" w:eastAsia="TimesNewRomanPS-BoldMT" w:hAnsi="Arial" w:cs="Arial"/>
          <w:b/>
          <w:bCs/>
          <w:sz w:val="22"/>
          <w:szCs w:val="22"/>
        </w:rPr>
        <w:t>22/2020</w:t>
      </w:r>
      <w:r w:rsidR="00A87C96" w:rsidRPr="005B6296">
        <w:rPr>
          <w:rFonts w:ascii="Arial" w:hAnsi="Arial" w:cs="Arial"/>
          <w:b/>
          <w:sz w:val="22"/>
          <w:szCs w:val="22"/>
          <w:lang w:val="ru-RU"/>
        </w:rPr>
        <w:t>”</w:t>
      </w:r>
      <w:r w:rsidR="00A87C96" w:rsidRPr="005B6296">
        <w:rPr>
          <w:rFonts w:ascii="Arial" w:hAnsi="Arial" w:cs="Arial"/>
          <w:b/>
          <w:sz w:val="22"/>
          <w:szCs w:val="22"/>
        </w:rPr>
        <w:t>.</w:t>
      </w:r>
    </w:p>
    <w:p w:rsidR="00A87C96" w:rsidRPr="005B6296" w:rsidRDefault="002A3B92" w:rsidP="00A87C96">
      <w:pPr>
        <w:jc w:val="both"/>
        <w:rPr>
          <w:rFonts w:ascii="Arial" w:hAnsi="Arial" w:cs="Arial"/>
          <w:sz w:val="22"/>
          <w:szCs w:val="22"/>
        </w:rPr>
      </w:pPr>
      <w:r w:rsidRPr="005B6296">
        <w:rPr>
          <w:rFonts w:ascii="Arial" w:hAnsi="Arial" w:cs="Arial"/>
          <w:sz w:val="22"/>
          <w:szCs w:val="22"/>
        </w:rPr>
        <w:t>Ako</w:t>
      </w:r>
      <w:r w:rsidR="00A87C96" w:rsidRPr="005B6296">
        <w:rPr>
          <w:rFonts w:ascii="Arial" w:hAnsi="Arial" w:cs="Arial"/>
          <w:sz w:val="22"/>
          <w:szCs w:val="22"/>
        </w:rPr>
        <w:t xml:space="preserve"> </w:t>
      </w: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izmeni</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dopuni</w:t>
      </w:r>
      <w:r w:rsidR="00A87C96" w:rsidRPr="005B6296">
        <w:rPr>
          <w:rFonts w:ascii="Arial" w:hAnsi="Arial" w:cs="Arial"/>
          <w:sz w:val="22"/>
          <w:szCs w:val="22"/>
        </w:rPr>
        <w:t xml:space="preserve"> </w:t>
      </w:r>
      <w:r w:rsidRPr="005B6296">
        <w:rPr>
          <w:rFonts w:ascii="Arial" w:hAnsi="Arial" w:cs="Arial"/>
          <w:sz w:val="22"/>
          <w:szCs w:val="22"/>
        </w:rPr>
        <w:t>konkursnu</w:t>
      </w:r>
      <w:r w:rsidR="00A87C96" w:rsidRPr="005B6296">
        <w:rPr>
          <w:rFonts w:ascii="Arial" w:hAnsi="Arial" w:cs="Arial"/>
          <w:sz w:val="22"/>
          <w:szCs w:val="22"/>
        </w:rPr>
        <w:t xml:space="preserve"> </w:t>
      </w:r>
      <w:r w:rsidRPr="005B6296">
        <w:rPr>
          <w:rFonts w:ascii="Arial" w:hAnsi="Arial" w:cs="Arial"/>
          <w:sz w:val="22"/>
          <w:szCs w:val="22"/>
        </w:rPr>
        <w:t>dokumentaciju</w:t>
      </w:r>
      <w:r w:rsidR="00A87C96" w:rsidRPr="005B6296">
        <w:rPr>
          <w:rFonts w:ascii="Arial" w:hAnsi="Arial" w:cs="Arial"/>
          <w:sz w:val="22"/>
          <w:szCs w:val="22"/>
        </w:rPr>
        <w:t xml:space="preserve"> 8</w:t>
      </w:r>
      <w:r w:rsidR="00833D0A" w:rsidRPr="005B6296">
        <w:rPr>
          <w:rFonts w:ascii="Arial" w:hAnsi="Arial" w:cs="Arial"/>
          <w:sz w:val="22"/>
          <w:szCs w:val="22"/>
        </w:rPr>
        <w:t xml:space="preserve"> (</w:t>
      </w:r>
      <w:r w:rsidRPr="005B6296">
        <w:rPr>
          <w:rFonts w:ascii="Arial" w:hAnsi="Arial" w:cs="Arial"/>
          <w:sz w:val="22"/>
          <w:szCs w:val="22"/>
        </w:rPr>
        <w:t>osam</w:t>
      </w:r>
      <w:r w:rsidR="00833D0A" w:rsidRPr="005B6296">
        <w:rPr>
          <w:rFonts w:ascii="Arial" w:hAnsi="Arial" w:cs="Arial"/>
          <w:sz w:val="22"/>
          <w:szCs w:val="22"/>
        </w:rPr>
        <w:t>)</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manje</w:t>
      </w:r>
      <w:r w:rsidR="00A87C96" w:rsidRPr="005B6296">
        <w:rPr>
          <w:rFonts w:ascii="Arial" w:hAnsi="Arial" w:cs="Arial"/>
          <w:sz w:val="22"/>
          <w:szCs w:val="22"/>
        </w:rPr>
        <w:t xml:space="preserve"> </w:t>
      </w:r>
      <w:r w:rsidRPr="005B6296">
        <w:rPr>
          <w:rFonts w:ascii="Arial" w:hAnsi="Arial" w:cs="Arial"/>
          <w:sz w:val="22"/>
          <w:szCs w:val="22"/>
        </w:rPr>
        <w:t>dana</w:t>
      </w:r>
      <w:r w:rsidR="00A87C96" w:rsidRPr="005B6296">
        <w:rPr>
          <w:rFonts w:ascii="Arial" w:hAnsi="Arial" w:cs="Arial"/>
          <w:sz w:val="22"/>
          <w:szCs w:val="22"/>
        </w:rPr>
        <w:t xml:space="preserve"> </w:t>
      </w:r>
      <w:r w:rsidRPr="005B6296">
        <w:rPr>
          <w:rFonts w:ascii="Arial" w:hAnsi="Arial" w:cs="Arial"/>
          <w:sz w:val="22"/>
          <w:szCs w:val="22"/>
        </w:rPr>
        <w:t>pre</w:t>
      </w:r>
      <w:r w:rsidR="00A87C96" w:rsidRPr="005B6296">
        <w:rPr>
          <w:rFonts w:ascii="Arial" w:hAnsi="Arial" w:cs="Arial"/>
          <w:sz w:val="22"/>
          <w:szCs w:val="22"/>
        </w:rPr>
        <w:t xml:space="preserve"> </w:t>
      </w:r>
      <w:r w:rsidRPr="005B6296">
        <w:rPr>
          <w:rFonts w:ascii="Arial" w:hAnsi="Arial" w:cs="Arial"/>
          <w:sz w:val="22"/>
          <w:szCs w:val="22"/>
        </w:rPr>
        <w:t>isteka</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dužan</w:t>
      </w:r>
      <w:r w:rsidR="00A87C96" w:rsidRPr="005B6296">
        <w:rPr>
          <w:rFonts w:ascii="Arial" w:hAnsi="Arial" w:cs="Arial"/>
          <w:sz w:val="22"/>
          <w:szCs w:val="22"/>
        </w:rPr>
        <w:t xml:space="preserve"> </w:t>
      </w:r>
      <w:r w:rsidRPr="005B6296">
        <w:rPr>
          <w:rFonts w:ascii="Arial" w:hAnsi="Arial" w:cs="Arial"/>
          <w:sz w:val="22"/>
          <w:szCs w:val="22"/>
        </w:rPr>
        <w:t>je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produži</w:t>
      </w:r>
      <w:r w:rsidR="00A87C96" w:rsidRPr="005B6296">
        <w:rPr>
          <w:rFonts w:ascii="Arial" w:hAnsi="Arial" w:cs="Arial"/>
          <w:sz w:val="22"/>
          <w:szCs w:val="22"/>
        </w:rPr>
        <w:t xml:space="preserve"> </w:t>
      </w:r>
      <w:r w:rsidRPr="005B6296">
        <w:rPr>
          <w:rFonts w:ascii="Arial" w:hAnsi="Arial" w:cs="Arial"/>
          <w:sz w:val="22"/>
          <w:szCs w:val="22"/>
        </w:rPr>
        <w:t>rok</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objavi</w:t>
      </w:r>
      <w:r w:rsidR="00A87C96" w:rsidRPr="005B6296">
        <w:rPr>
          <w:rFonts w:ascii="Arial" w:hAnsi="Arial" w:cs="Arial"/>
          <w:sz w:val="22"/>
          <w:szCs w:val="22"/>
        </w:rPr>
        <w:t xml:space="preserve"> </w:t>
      </w:r>
      <w:r w:rsidRPr="005B6296">
        <w:rPr>
          <w:rFonts w:ascii="Arial" w:hAnsi="Arial" w:cs="Arial"/>
          <w:sz w:val="22"/>
          <w:szCs w:val="22"/>
        </w:rPr>
        <w:t>obaveštenje</w:t>
      </w:r>
      <w:r w:rsidR="00A87C96" w:rsidRPr="005B6296">
        <w:rPr>
          <w:rFonts w:ascii="Arial" w:hAnsi="Arial" w:cs="Arial"/>
          <w:sz w:val="22"/>
          <w:szCs w:val="22"/>
        </w:rPr>
        <w:t xml:space="preserve"> </w:t>
      </w:r>
      <w:r w:rsidRPr="005B6296">
        <w:rPr>
          <w:rFonts w:ascii="Arial" w:hAnsi="Arial" w:cs="Arial"/>
          <w:sz w:val="22"/>
          <w:szCs w:val="22"/>
        </w:rPr>
        <w:t>o</w:t>
      </w:r>
      <w:r w:rsidR="00A87C96" w:rsidRPr="005B6296">
        <w:rPr>
          <w:rFonts w:ascii="Arial" w:hAnsi="Arial" w:cs="Arial"/>
          <w:sz w:val="22"/>
          <w:szCs w:val="22"/>
        </w:rPr>
        <w:t xml:space="preserve"> </w:t>
      </w:r>
      <w:r w:rsidRPr="005B6296">
        <w:rPr>
          <w:rFonts w:ascii="Arial" w:hAnsi="Arial" w:cs="Arial"/>
          <w:sz w:val="22"/>
          <w:szCs w:val="22"/>
        </w:rPr>
        <w:t>produženju</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sz w:val="22"/>
          <w:szCs w:val="22"/>
        </w:rPr>
      </w:pPr>
      <w:r w:rsidRPr="005B6296">
        <w:rPr>
          <w:rFonts w:ascii="Arial" w:hAnsi="Arial" w:cs="Arial"/>
          <w:sz w:val="22"/>
          <w:szCs w:val="22"/>
        </w:rPr>
        <w:t>Po</w:t>
      </w:r>
      <w:r w:rsidR="00A87C96" w:rsidRPr="005B6296">
        <w:rPr>
          <w:rFonts w:ascii="Arial" w:hAnsi="Arial" w:cs="Arial"/>
          <w:sz w:val="22"/>
          <w:szCs w:val="22"/>
        </w:rPr>
        <w:t xml:space="preserve"> </w:t>
      </w:r>
      <w:r w:rsidRPr="005B6296">
        <w:rPr>
          <w:rFonts w:ascii="Arial" w:hAnsi="Arial" w:cs="Arial"/>
          <w:sz w:val="22"/>
          <w:szCs w:val="22"/>
        </w:rPr>
        <w:t>isteku</w:t>
      </w:r>
      <w:r w:rsidR="00A87C96" w:rsidRPr="005B6296">
        <w:rPr>
          <w:rFonts w:ascii="Arial" w:hAnsi="Arial" w:cs="Arial"/>
          <w:sz w:val="22"/>
          <w:szCs w:val="22"/>
        </w:rPr>
        <w:t xml:space="preserve"> </w:t>
      </w:r>
      <w:r w:rsidRPr="005B6296">
        <w:rPr>
          <w:rFonts w:ascii="Arial" w:hAnsi="Arial" w:cs="Arial"/>
          <w:sz w:val="22"/>
          <w:szCs w:val="22"/>
        </w:rPr>
        <w:t>roka</w:t>
      </w:r>
      <w:r w:rsidR="00A87C96" w:rsidRPr="005B6296">
        <w:rPr>
          <w:rFonts w:ascii="Arial" w:hAnsi="Arial" w:cs="Arial"/>
          <w:sz w:val="22"/>
          <w:szCs w:val="22"/>
        </w:rPr>
        <w:t xml:space="preserve"> </w:t>
      </w:r>
      <w:r w:rsidRPr="005B6296">
        <w:rPr>
          <w:rFonts w:ascii="Arial" w:hAnsi="Arial" w:cs="Arial"/>
          <w:sz w:val="22"/>
          <w:szCs w:val="22"/>
        </w:rPr>
        <w:t>predviđenog</w:t>
      </w:r>
      <w:r w:rsidR="00A87C96" w:rsidRPr="005B6296">
        <w:rPr>
          <w:rFonts w:ascii="Arial" w:hAnsi="Arial" w:cs="Arial"/>
          <w:sz w:val="22"/>
          <w:szCs w:val="22"/>
        </w:rPr>
        <w:t xml:space="preserve"> </w:t>
      </w:r>
      <w:r w:rsidRPr="005B6296">
        <w:rPr>
          <w:rFonts w:ascii="Arial" w:hAnsi="Arial" w:cs="Arial"/>
          <w:sz w:val="22"/>
          <w:szCs w:val="22"/>
        </w:rPr>
        <w:t>za</w:t>
      </w:r>
      <w:r w:rsidR="00A87C96" w:rsidRPr="005B6296">
        <w:rPr>
          <w:rFonts w:ascii="Arial" w:hAnsi="Arial" w:cs="Arial"/>
          <w:sz w:val="22"/>
          <w:szCs w:val="22"/>
        </w:rPr>
        <w:t xml:space="preserve"> </w:t>
      </w:r>
      <w:r w:rsidRPr="005B6296">
        <w:rPr>
          <w:rFonts w:ascii="Arial" w:hAnsi="Arial" w:cs="Arial"/>
          <w:sz w:val="22"/>
          <w:szCs w:val="22"/>
        </w:rPr>
        <w:t>podnošenje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n</w:t>
      </w:r>
      <w:r w:rsidRPr="005B6296">
        <w:rPr>
          <w:rFonts w:ascii="Arial" w:hAnsi="Arial" w:cs="Arial"/>
          <w:sz w:val="22"/>
          <w:szCs w:val="22"/>
          <w:lang w:val="sr-Cyrl-CS"/>
        </w:rPr>
        <w:t>a</w:t>
      </w:r>
      <w:r w:rsidRPr="005B6296">
        <w:rPr>
          <w:rFonts w:ascii="Arial" w:hAnsi="Arial" w:cs="Arial"/>
          <w:sz w:val="22"/>
          <w:szCs w:val="22"/>
        </w:rPr>
        <w:t>ručilac</w:t>
      </w:r>
      <w:r w:rsidR="00A87C96" w:rsidRPr="005B6296">
        <w:rPr>
          <w:rFonts w:ascii="Arial" w:hAnsi="Arial" w:cs="Arial"/>
          <w:sz w:val="22"/>
          <w:szCs w:val="22"/>
        </w:rPr>
        <w:t xml:space="preserve"> </w:t>
      </w:r>
      <w:r w:rsidRPr="005B6296">
        <w:rPr>
          <w:rFonts w:ascii="Arial" w:hAnsi="Arial" w:cs="Arial"/>
          <w:sz w:val="22"/>
          <w:szCs w:val="22"/>
        </w:rPr>
        <w:t>ne</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menja</w:t>
      </w:r>
      <w:r w:rsidR="00A87C96" w:rsidRPr="005B6296">
        <w:rPr>
          <w:rFonts w:ascii="Arial" w:hAnsi="Arial" w:cs="Arial"/>
          <w:sz w:val="22"/>
          <w:szCs w:val="22"/>
        </w:rPr>
        <w:t xml:space="preserve"> </w:t>
      </w:r>
      <w:r w:rsidRPr="005B6296">
        <w:rPr>
          <w:rFonts w:ascii="Arial" w:hAnsi="Arial" w:cs="Arial"/>
          <w:sz w:val="22"/>
          <w:szCs w:val="22"/>
        </w:rPr>
        <w:t>niti</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dopunjuje</w:t>
      </w:r>
      <w:r w:rsidR="00A87C96" w:rsidRPr="005B6296">
        <w:rPr>
          <w:rFonts w:ascii="Arial" w:hAnsi="Arial" w:cs="Arial"/>
          <w:sz w:val="22"/>
          <w:szCs w:val="22"/>
        </w:rPr>
        <w:t xml:space="preserve"> </w:t>
      </w:r>
      <w:r w:rsidRPr="005B6296">
        <w:rPr>
          <w:rFonts w:ascii="Arial" w:hAnsi="Arial" w:cs="Arial"/>
          <w:sz w:val="22"/>
          <w:szCs w:val="22"/>
        </w:rPr>
        <w:t>konkursnu</w:t>
      </w:r>
      <w:r w:rsidR="00A87C96" w:rsidRPr="005B6296">
        <w:rPr>
          <w:rFonts w:ascii="Arial" w:hAnsi="Arial" w:cs="Arial"/>
          <w:sz w:val="22"/>
          <w:szCs w:val="22"/>
        </w:rPr>
        <w:t xml:space="preserve"> </w:t>
      </w:r>
      <w:r w:rsidRPr="005B6296">
        <w:rPr>
          <w:rFonts w:ascii="Arial" w:hAnsi="Arial" w:cs="Arial"/>
          <w:sz w:val="22"/>
          <w:szCs w:val="22"/>
        </w:rPr>
        <w:t>dokumentaciju</w:t>
      </w:r>
      <w:r w:rsidR="00A87C96" w:rsidRPr="005B6296">
        <w:rPr>
          <w:rFonts w:ascii="Arial" w:hAnsi="Arial" w:cs="Arial"/>
          <w:sz w:val="22"/>
          <w:szCs w:val="22"/>
        </w:rPr>
        <w:t xml:space="preserve">. </w:t>
      </w:r>
    </w:p>
    <w:p w:rsidR="00A87C96" w:rsidRPr="005B6296" w:rsidRDefault="002A3B92" w:rsidP="00A87C96">
      <w:pPr>
        <w:jc w:val="both"/>
        <w:rPr>
          <w:rFonts w:ascii="Arial" w:hAnsi="Arial" w:cs="Arial"/>
          <w:bCs/>
          <w:color w:val="auto"/>
          <w:sz w:val="22"/>
          <w:szCs w:val="22"/>
        </w:rPr>
      </w:pPr>
      <w:r w:rsidRPr="005B6296">
        <w:rPr>
          <w:rFonts w:ascii="Arial" w:hAnsi="Arial" w:cs="Arial"/>
          <w:sz w:val="22"/>
          <w:szCs w:val="22"/>
        </w:rPr>
        <w:t>Traženje</w:t>
      </w:r>
      <w:r w:rsidR="00A87C96" w:rsidRPr="005B6296">
        <w:rPr>
          <w:rFonts w:ascii="Arial" w:hAnsi="Arial" w:cs="Arial"/>
          <w:sz w:val="22"/>
          <w:szCs w:val="22"/>
        </w:rPr>
        <w:t xml:space="preserve"> </w:t>
      </w:r>
      <w:r w:rsidRPr="005B6296">
        <w:rPr>
          <w:rFonts w:ascii="Arial" w:hAnsi="Arial" w:cs="Arial"/>
          <w:sz w:val="22"/>
          <w:szCs w:val="22"/>
        </w:rPr>
        <w:t>dodatnih</w:t>
      </w:r>
      <w:r w:rsidR="00A87C96" w:rsidRPr="005B6296">
        <w:rPr>
          <w:rFonts w:ascii="Arial" w:hAnsi="Arial" w:cs="Arial"/>
          <w:sz w:val="22"/>
          <w:szCs w:val="22"/>
        </w:rPr>
        <w:t xml:space="preserve"> </w:t>
      </w:r>
      <w:r w:rsidRPr="005B6296">
        <w:rPr>
          <w:rFonts w:ascii="Arial" w:hAnsi="Arial" w:cs="Arial"/>
          <w:sz w:val="22"/>
          <w:szCs w:val="22"/>
        </w:rPr>
        <w:t>informacija</w:t>
      </w:r>
      <w:r w:rsidR="00A87C96" w:rsidRPr="005B6296">
        <w:rPr>
          <w:rFonts w:ascii="Arial" w:hAnsi="Arial" w:cs="Arial"/>
          <w:sz w:val="22"/>
          <w:szCs w:val="22"/>
        </w:rPr>
        <w:t xml:space="preserve"> </w:t>
      </w:r>
      <w:r w:rsidRPr="005B6296">
        <w:rPr>
          <w:rFonts w:ascii="Arial" w:hAnsi="Arial" w:cs="Arial"/>
          <w:sz w:val="22"/>
          <w:szCs w:val="22"/>
        </w:rPr>
        <w:t>ili</w:t>
      </w:r>
      <w:r w:rsidR="00A87C96" w:rsidRPr="005B6296">
        <w:rPr>
          <w:rFonts w:ascii="Arial" w:hAnsi="Arial" w:cs="Arial"/>
          <w:sz w:val="22"/>
          <w:szCs w:val="22"/>
        </w:rPr>
        <w:t xml:space="preserve"> </w:t>
      </w:r>
      <w:r w:rsidRPr="005B6296">
        <w:rPr>
          <w:rFonts w:ascii="Arial" w:hAnsi="Arial" w:cs="Arial"/>
          <w:sz w:val="22"/>
          <w:szCs w:val="22"/>
        </w:rPr>
        <w:t>pojašnjenja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vezi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pripremanjem</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r w:rsidRPr="005B6296">
        <w:rPr>
          <w:rFonts w:ascii="Arial" w:hAnsi="Arial" w:cs="Arial"/>
          <w:sz w:val="22"/>
          <w:szCs w:val="22"/>
        </w:rPr>
        <w:t>telefonom</w:t>
      </w:r>
      <w:r w:rsidR="00A87C96" w:rsidRPr="005B6296">
        <w:rPr>
          <w:rFonts w:ascii="Arial" w:hAnsi="Arial" w:cs="Arial"/>
          <w:sz w:val="22"/>
          <w:szCs w:val="22"/>
        </w:rPr>
        <w:t xml:space="preserve"> </w:t>
      </w:r>
      <w:r w:rsidRPr="005B6296">
        <w:rPr>
          <w:rFonts w:ascii="Arial" w:hAnsi="Arial" w:cs="Arial"/>
          <w:sz w:val="22"/>
          <w:szCs w:val="22"/>
        </w:rPr>
        <w:t>nije</w:t>
      </w:r>
      <w:r w:rsidR="00A87C96" w:rsidRPr="005B6296">
        <w:rPr>
          <w:rFonts w:ascii="Arial" w:hAnsi="Arial" w:cs="Arial"/>
          <w:sz w:val="22"/>
          <w:szCs w:val="22"/>
        </w:rPr>
        <w:t xml:space="preserve"> </w:t>
      </w:r>
      <w:r w:rsidRPr="005B6296">
        <w:rPr>
          <w:rFonts w:ascii="Arial" w:hAnsi="Arial" w:cs="Arial"/>
          <w:sz w:val="22"/>
          <w:szCs w:val="22"/>
        </w:rPr>
        <w:t>dozvoljeno</w:t>
      </w:r>
      <w:r w:rsidR="00A87C96" w:rsidRPr="005B6296">
        <w:rPr>
          <w:rFonts w:ascii="Arial" w:hAnsi="Arial" w:cs="Arial"/>
          <w:sz w:val="22"/>
          <w:szCs w:val="22"/>
        </w:rPr>
        <w:t xml:space="preserve">. </w:t>
      </w:r>
    </w:p>
    <w:p w:rsidR="00EE1273" w:rsidRPr="005B6296" w:rsidRDefault="002A3B92" w:rsidP="00EE1273">
      <w:pPr>
        <w:jc w:val="both"/>
        <w:rPr>
          <w:rFonts w:ascii="Arial" w:hAnsi="Arial" w:cs="Arial"/>
          <w:color w:val="auto"/>
          <w:sz w:val="22"/>
          <w:szCs w:val="22"/>
        </w:rPr>
      </w:pPr>
      <w:r w:rsidRPr="005B6296">
        <w:rPr>
          <w:rFonts w:ascii="Arial" w:hAnsi="Arial" w:cs="Arial"/>
          <w:bCs/>
          <w:color w:val="auto"/>
          <w:sz w:val="22"/>
          <w:szCs w:val="22"/>
        </w:rPr>
        <w:t>Komunikacija</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u</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postupku</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javne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nabavke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vrši</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se</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isključivo</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način</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određen</w:t>
      </w:r>
      <w:r w:rsidR="00A87C96" w:rsidRPr="005B6296">
        <w:rPr>
          <w:rFonts w:ascii="Arial" w:hAnsi="Arial" w:cs="Arial"/>
          <w:bCs/>
          <w:color w:val="auto"/>
          <w:sz w:val="22"/>
          <w:szCs w:val="22"/>
        </w:rPr>
        <w:t xml:space="preserve"> </w:t>
      </w:r>
      <w:r w:rsidRPr="005B6296">
        <w:rPr>
          <w:rFonts w:ascii="Arial" w:hAnsi="Arial" w:cs="Arial"/>
          <w:bCs/>
          <w:color w:val="auto"/>
          <w:sz w:val="22"/>
          <w:szCs w:val="22"/>
        </w:rPr>
        <w:t>članom</w:t>
      </w:r>
      <w:r w:rsidR="00A87C96" w:rsidRPr="005B6296">
        <w:rPr>
          <w:rFonts w:ascii="Arial" w:hAnsi="Arial" w:cs="Arial"/>
          <w:bCs/>
          <w:color w:val="auto"/>
          <w:sz w:val="22"/>
          <w:szCs w:val="22"/>
        </w:rPr>
        <w:t xml:space="preserve"> 20. </w:t>
      </w:r>
      <w:r w:rsidRPr="005B6296">
        <w:rPr>
          <w:rFonts w:ascii="Arial" w:hAnsi="Arial" w:cs="Arial"/>
          <w:bCs/>
          <w:color w:val="auto"/>
          <w:sz w:val="22"/>
          <w:szCs w:val="22"/>
        </w:rPr>
        <w:t>ZJN</w:t>
      </w:r>
      <w:r w:rsidR="00EE1273" w:rsidRPr="005B6296">
        <w:rPr>
          <w:rFonts w:ascii="Arial" w:hAnsi="Arial" w:cs="Arial"/>
          <w:bCs/>
          <w:color w:val="auto"/>
          <w:sz w:val="22"/>
          <w:szCs w:val="22"/>
        </w:rPr>
        <w:t xml:space="preserve">, </w:t>
      </w:r>
      <w:r w:rsidR="00EE1273" w:rsidRPr="005B6296">
        <w:rPr>
          <w:rFonts w:ascii="Arial" w:hAnsi="Arial" w:cs="Arial"/>
          <w:color w:val="auto"/>
          <w:sz w:val="22"/>
          <w:szCs w:val="22"/>
        </w:rPr>
        <w:t xml:space="preserve"> </w:t>
      </w:r>
      <w:r w:rsidRPr="005B6296">
        <w:rPr>
          <w:rFonts w:ascii="Arial" w:hAnsi="Arial" w:cs="Arial"/>
          <w:color w:val="auto"/>
          <w:sz w:val="22"/>
          <w:szCs w:val="22"/>
        </w:rPr>
        <w:t>i</w:t>
      </w:r>
      <w:r w:rsidR="00EE1273" w:rsidRPr="005B6296">
        <w:rPr>
          <w:rFonts w:ascii="Arial" w:hAnsi="Arial" w:cs="Arial"/>
          <w:color w:val="auto"/>
          <w:sz w:val="22"/>
          <w:szCs w:val="22"/>
        </w:rPr>
        <w:t xml:space="preserve"> </w:t>
      </w:r>
      <w:r w:rsidRPr="005B6296">
        <w:rPr>
          <w:rFonts w:ascii="Arial" w:hAnsi="Arial" w:cs="Arial"/>
          <w:color w:val="auto"/>
          <w:sz w:val="22"/>
          <w:szCs w:val="22"/>
        </w:rPr>
        <w:t>to</w:t>
      </w:r>
      <w:r w:rsidR="00EE1273" w:rsidRPr="005B6296">
        <w:rPr>
          <w:rFonts w:ascii="Arial" w:hAnsi="Arial" w:cs="Arial"/>
          <w:color w:val="auto"/>
          <w:sz w:val="22"/>
          <w:szCs w:val="22"/>
        </w:rPr>
        <w:t xml:space="preserve">: </w:t>
      </w:r>
    </w:p>
    <w:p w:rsidR="00EE1273" w:rsidRPr="005B6296" w:rsidRDefault="00EE1273" w:rsidP="00EE1273">
      <w:pPr>
        <w:ind w:firstLine="708"/>
        <w:jc w:val="both"/>
        <w:rPr>
          <w:rFonts w:ascii="Arial" w:hAnsi="Arial" w:cs="Arial"/>
          <w:color w:val="auto"/>
          <w:sz w:val="22"/>
          <w:szCs w:val="22"/>
        </w:rPr>
      </w:pPr>
      <w:r w:rsidRPr="005B6296">
        <w:rPr>
          <w:rFonts w:ascii="Arial" w:hAnsi="Arial" w:cs="Arial"/>
          <w:color w:val="auto"/>
          <w:sz w:val="22"/>
          <w:szCs w:val="22"/>
        </w:rPr>
        <w:t xml:space="preserve">- </w:t>
      </w:r>
      <w:r w:rsidR="002A3B92" w:rsidRPr="005B6296">
        <w:rPr>
          <w:rFonts w:ascii="Arial" w:hAnsi="Arial" w:cs="Arial"/>
          <w:color w:val="auto"/>
          <w:sz w:val="22"/>
          <w:szCs w:val="22"/>
        </w:rPr>
        <w:t>putem</w:t>
      </w:r>
      <w:r w:rsidRPr="005B6296">
        <w:rPr>
          <w:rFonts w:ascii="Arial" w:hAnsi="Arial" w:cs="Arial"/>
          <w:color w:val="auto"/>
          <w:sz w:val="22"/>
          <w:szCs w:val="22"/>
        </w:rPr>
        <w:t xml:space="preserve"> </w:t>
      </w:r>
      <w:r w:rsidR="002A3B92" w:rsidRPr="005B6296">
        <w:rPr>
          <w:rFonts w:ascii="Arial" w:hAnsi="Arial" w:cs="Arial"/>
          <w:color w:val="auto"/>
          <w:sz w:val="22"/>
          <w:szCs w:val="22"/>
        </w:rPr>
        <w:t>elektronske</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ili</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kao</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objavljivanjem</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naručioca</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Portalu</w:t>
      </w:r>
      <w:r w:rsidRPr="005B6296">
        <w:rPr>
          <w:rFonts w:ascii="Arial" w:hAnsi="Arial" w:cs="Arial"/>
          <w:color w:val="auto"/>
          <w:sz w:val="22"/>
          <w:szCs w:val="22"/>
        </w:rPr>
        <w:t xml:space="preserve"> </w:t>
      </w:r>
      <w:r w:rsidR="002A3B92" w:rsidRPr="005B6296">
        <w:rPr>
          <w:rFonts w:ascii="Arial" w:hAnsi="Arial" w:cs="Arial"/>
          <w:color w:val="auto"/>
          <w:sz w:val="22"/>
          <w:szCs w:val="22"/>
        </w:rPr>
        <w:t>javnih</w:t>
      </w:r>
      <w:r w:rsidRPr="005B6296">
        <w:rPr>
          <w:rFonts w:ascii="Arial" w:hAnsi="Arial" w:cs="Arial"/>
          <w:color w:val="auto"/>
          <w:sz w:val="22"/>
          <w:szCs w:val="22"/>
        </w:rPr>
        <w:t xml:space="preserve"> </w:t>
      </w:r>
      <w:r w:rsidR="002A3B92" w:rsidRPr="005B6296">
        <w:rPr>
          <w:rFonts w:ascii="Arial" w:hAnsi="Arial" w:cs="Arial"/>
          <w:color w:val="auto"/>
          <w:sz w:val="22"/>
          <w:szCs w:val="22"/>
        </w:rPr>
        <w:t>nabavki</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svojoj</w:t>
      </w:r>
      <w:r w:rsidRPr="005B6296">
        <w:rPr>
          <w:rFonts w:ascii="Arial" w:hAnsi="Arial" w:cs="Arial"/>
          <w:color w:val="auto"/>
          <w:sz w:val="22"/>
          <w:szCs w:val="22"/>
        </w:rPr>
        <w:t xml:space="preserve"> </w:t>
      </w:r>
      <w:r w:rsidR="002A3B92" w:rsidRPr="005B6296">
        <w:rPr>
          <w:rFonts w:ascii="Arial" w:hAnsi="Arial" w:cs="Arial"/>
          <w:color w:val="auto"/>
          <w:sz w:val="22"/>
          <w:szCs w:val="22"/>
        </w:rPr>
        <w:t>internet</w:t>
      </w:r>
      <w:r w:rsidRPr="005B6296">
        <w:rPr>
          <w:rFonts w:ascii="Arial" w:hAnsi="Arial" w:cs="Arial"/>
          <w:color w:val="auto"/>
          <w:sz w:val="22"/>
          <w:szCs w:val="22"/>
        </w:rPr>
        <w:t xml:space="preserve"> </w:t>
      </w:r>
      <w:r w:rsidR="002A3B92" w:rsidRPr="005B6296">
        <w:rPr>
          <w:rFonts w:ascii="Arial" w:hAnsi="Arial" w:cs="Arial"/>
          <w:color w:val="auto"/>
          <w:sz w:val="22"/>
          <w:szCs w:val="22"/>
        </w:rPr>
        <w:t>stranici</w:t>
      </w:r>
      <w:r w:rsidRPr="005B6296">
        <w:rPr>
          <w:rFonts w:ascii="Arial" w:hAnsi="Arial" w:cs="Arial"/>
          <w:color w:val="auto"/>
          <w:sz w:val="22"/>
          <w:szCs w:val="22"/>
        </w:rPr>
        <w:t>;</w:t>
      </w:r>
    </w:p>
    <w:p w:rsidR="00EE1273" w:rsidRPr="005B6296" w:rsidRDefault="00EE1273" w:rsidP="00EE1273">
      <w:pPr>
        <w:ind w:firstLine="708"/>
        <w:jc w:val="both"/>
        <w:rPr>
          <w:rFonts w:ascii="Arial" w:hAnsi="Arial" w:cs="Arial"/>
          <w:color w:val="auto"/>
          <w:sz w:val="22"/>
          <w:szCs w:val="22"/>
        </w:rPr>
      </w:pPr>
      <w:r w:rsidRPr="005B6296">
        <w:rPr>
          <w:rFonts w:ascii="Arial" w:hAnsi="Arial" w:cs="Arial"/>
          <w:color w:val="auto"/>
          <w:sz w:val="22"/>
          <w:szCs w:val="22"/>
        </w:rPr>
        <w:t xml:space="preserve"> - </w:t>
      </w:r>
      <w:r w:rsidR="002A3B92" w:rsidRPr="005B6296">
        <w:rPr>
          <w:rFonts w:ascii="Arial" w:hAnsi="Arial" w:cs="Arial"/>
          <w:color w:val="auto"/>
          <w:sz w:val="22"/>
          <w:szCs w:val="22"/>
        </w:rPr>
        <w:t>ako</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dokument</w:t>
      </w:r>
      <w:r w:rsidRPr="005B6296">
        <w:rPr>
          <w:rFonts w:ascii="Arial" w:hAnsi="Arial" w:cs="Arial"/>
          <w:color w:val="auto"/>
          <w:sz w:val="22"/>
          <w:szCs w:val="22"/>
        </w:rPr>
        <w:t xml:space="preserve"> </w:t>
      </w:r>
      <w:r w:rsidR="002A3B92" w:rsidRPr="005B6296">
        <w:rPr>
          <w:rFonts w:ascii="Arial" w:hAnsi="Arial" w:cs="Arial"/>
          <w:color w:val="auto"/>
          <w:sz w:val="22"/>
          <w:szCs w:val="22"/>
        </w:rPr>
        <w:t>iz</w:t>
      </w:r>
      <w:r w:rsidRPr="005B6296">
        <w:rPr>
          <w:rFonts w:ascii="Arial" w:hAnsi="Arial" w:cs="Arial"/>
          <w:color w:val="auto"/>
          <w:sz w:val="22"/>
          <w:szCs w:val="22"/>
        </w:rPr>
        <w:t xml:space="preserve"> </w:t>
      </w:r>
      <w:r w:rsidR="002A3B92" w:rsidRPr="005B6296">
        <w:rPr>
          <w:rFonts w:ascii="Arial" w:hAnsi="Arial" w:cs="Arial"/>
          <w:color w:val="auto"/>
          <w:sz w:val="22"/>
          <w:szCs w:val="22"/>
        </w:rPr>
        <w:t>postupka</w:t>
      </w:r>
      <w:r w:rsidRPr="005B6296">
        <w:rPr>
          <w:rFonts w:ascii="Arial" w:hAnsi="Arial" w:cs="Arial"/>
          <w:color w:val="auto"/>
          <w:sz w:val="22"/>
          <w:szCs w:val="22"/>
        </w:rPr>
        <w:t xml:space="preserve"> </w:t>
      </w:r>
      <w:r w:rsidR="002A3B92" w:rsidRPr="005B6296">
        <w:rPr>
          <w:rFonts w:ascii="Arial" w:hAnsi="Arial" w:cs="Arial"/>
          <w:color w:val="auto"/>
          <w:sz w:val="22"/>
          <w:szCs w:val="22"/>
        </w:rPr>
        <w:t>javne</w:t>
      </w:r>
      <w:r w:rsidRPr="005B6296">
        <w:rPr>
          <w:rFonts w:ascii="Arial" w:hAnsi="Arial" w:cs="Arial"/>
          <w:color w:val="auto"/>
          <w:sz w:val="22"/>
          <w:szCs w:val="22"/>
        </w:rPr>
        <w:t xml:space="preserve"> </w:t>
      </w:r>
      <w:r w:rsidR="002A3B92" w:rsidRPr="005B6296">
        <w:rPr>
          <w:rFonts w:ascii="Arial" w:hAnsi="Arial" w:cs="Arial"/>
          <w:color w:val="auto"/>
          <w:sz w:val="22"/>
          <w:szCs w:val="22"/>
        </w:rPr>
        <w:t>nabavke</w:t>
      </w:r>
      <w:r w:rsidRPr="005B6296">
        <w:rPr>
          <w:rFonts w:ascii="Arial" w:hAnsi="Arial" w:cs="Arial"/>
          <w:color w:val="auto"/>
          <w:sz w:val="22"/>
          <w:szCs w:val="22"/>
        </w:rPr>
        <w:t xml:space="preserve"> </w:t>
      </w:r>
      <w:r w:rsidR="002A3B92" w:rsidRPr="005B6296">
        <w:rPr>
          <w:rFonts w:ascii="Arial" w:hAnsi="Arial" w:cs="Arial"/>
          <w:color w:val="auto"/>
          <w:sz w:val="22"/>
          <w:szCs w:val="22"/>
        </w:rPr>
        <w:t>dostavljen</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naručioca</w:t>
      </w:r>
      <w:r w:rsidRPr="005B6296">
        <w:rPr>
          <w:rFonts w:ascii="Arial" w:hAnsi="Arial" w:cs="Arial"/>
          <w:color w:val="auto"/>
          <w:sz w:val="22"/>
          <w:szCs w:val="22"/>
        </w:rPr>
        <w:t xml:space="preserve"> </w:t>
      </w:r>
      <w:r w:rsidR="002A3B92" w:rsidRPr="005B6296">
        <w:rPr>
          <w:rFonts w:ascii="Arial" w:hAnsi="Arial" w:cs="Arial"/>
          <w:color w:val="auto"/>
          <w:sz w:val="22"/>
          <w:szCs w:val="22"/>
        </w:rPr>
        <w:t>ili</w:t>
      </w:r>
      <w:r w:rsidRPr="005B6296">
        <w:rPr>
          <w:rFonts w:ascii="Arial" w:hAnsi="Arial" w:cs="Arial"/>
          <w:color w:val="auto"/>
          <w:sz w:val="22"/>
          <w:szCs w:val="22"/>
        </w:rPr>
        <w:t xml:space="preserve"> </w:t>
      </w:r>
      <w:r w:rsidR="002A3B92" w:rsidRPr="005B6296">
        <w:rPr>
          <w:rFonts w:ascii="Arial" w:hAnsi="Arial" w:cs="Arial"/>
          <w:color w:val="auto"/>
          <w:sz w:val="22"/>
          <w:szCs w:val="22"/>
        </w:rPr>
        <w:t>ponuđača</w:t>
      </w:r>
      <w:r w:rsidRPr="005B6296">
        <w:rPr>
          <w:rFonts w:ascii="Arial" w:hAnsi="Arial" w:cs="Arial"/>
          <w:color w:val="auto"/>
          <w:sz w:val="22"/>
          <w:szCs w:val="22"/>
        </w:rPr>
        <w:t xml:space="preserve"> </w:t>
      </w:r>
      <w:r w:rsidR="002A3B92" w:rsidRPr="005B6296">
        <w:rPr>
          <w:rFonts w:ascii="Arial" w:hAnsi="Arial" w:cs="Arial"/>
          <w:color w:val="auto"/>
          <w:sz w:val="22"/>
          <w:szCs w:val="22"/>
        </w:rPr>
        <w:t>putem</w:t>
      </w:r>
      <w:r w:rsidRPr="005B6296">
        <w:rPr>
          <w:rFonts w:ascii="Arial" w:hAnsi="Arial" w:cs="Arial"/>
          <w:color w:val="auto"/>
          <w:sz w:val="22"/>
          <w:szCs w:val="22"/>
        </w:rPr>
        <w:t xml:space="preserve"> </w:t>
      </w:r>
      <w:r w:rsidR="002A3B92" w:rsidRPr="005B6296">
        <w:rPr>
          <w:rFonts w:ascii="Arial" w:hAnsi="Arial" w:cs="Arial"/>
          <w:color w:val="auto"/>
          <w:sz w:val="22"/>
          <w:szCs w:val="22"/>
        </w:rPr>
        <w:t>elektronske</w:t>
      </w:r>
      <w:r w:rsidRPr="005B6296">
        <w:rPr>
          <w:rFonts w:ascii="Arial" w:hAnsi="Arial" w:cs="Arial"/>
          <w:color w:val="auto"/>
          <w:sz w:val="22"/>
          <w:szCs w:val="22"/>
        </w:rPr>
        <w:t xml:space="preserve"> </w:t>
      </w:r>
      <w:r w:rsidR="002A3B92" w:rsidRPr="005B6296">
        <w:rPr>
          <w:rFonts w:ascii="Arial" w:hAnsi="Arial" w:cs="Arial"/>
          <w:color w:val="auto"/>
          <w:sz w:val="22"/>
          <w:szCs w:val="22"/>
        </w:rPr>
        <w:t>pošte</w:t>
      </w:r>
      <w:r w:rsidRPr="005B6296">
        <w:rPr>
          <w:rFonts w:ascii="Arial" w:hAnsi="Arial" w:cs="Arial"/>
          <w:color w:val="auto"/>
          <w:sz w:val="22"/>
          <w:szCs w:val="22"/>
        </w:rPr>
        <w:t xml:space="preserve">, </w:t>
      </w:r>
      <w:r w:rsidR="002A3B92" w:rsidRPr="005B6296">
        <w:rPr>
          <w:rFonts w:ascii="Arial" w:hAnsi="Arial" w:cs="Arial"/>
          <w:color w:val="auto"/>
          <w:sz w:val="22"/>
          <w:szCs w:val="22"/>
        </w:rPr>
        <w:t>strana</w:t>
      </w:r>
      <w:r w:rsidRPr="005B6296">
        <w:rPr>
          <w:rFonts w:ascii="Arial" w:hAnsi="Arial" w:cs="Arial"/>
          <w:color w:val="auto"/>
          <w:sz w:val="22"/>
          <w:szCs w:val="22"/>
        </w:rPr>
        <w:t xml:space="preserve"> </w:t>
      </w:r>
      <w:r w:rsidR="002A3B92" w:rsidRPr="005B6296">
        <w:rPr>
          <w:rFonts w:ascii="Arial" w:hAnsi="Arial" w:cs="Arial"/>
          <w:color w:val="auto"/>
          <w:sz w:val="22"/>
          <w:szCs w:val="22"/>
        </w:rPr>
        <w:t>koja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izvršila</w:t>
      </w:r>
      <w:r w:rsidRPr="005B6296">
        <w:rPr>
          <w:rFonts w:ascii="Arial" w:hAnsi="Arial" w:cs="Arial"/>
          <w:color w:val="auto"/>
          <w:sz w:val="22"/>
          <w:szCs w:val="22"/>
        </w:rPr>
        <w:t xml:space="preserve"> </w:t>
      </w:r>
      <w:r w:rsidR="002A3B92" w:rsidRPr="005B6296">
        <w:rPr>
          <w:rFonts w:ascii="Arial" w:hAnsi="Arial" w:cs="Arial"/>
          <w:color w:val="auto"/>
          <w:sz w:val="22"/>
          <w:szCs w:val="22"/>
        </w:rPr>
        <w:t>dostavljanje</w:t>
      </w:r>
      <w:r w:rsidRPr="005B6296">
        <w:rPr>
          <w:rFonts w:ascii="Arial" w:hAnsi="Arial" w:cs="Arial"/>
          <w:color w:val="auto"/>
          <w:sz w:val="22"/>
          <w:szCs w:val="22"/>
        </w:rPr>
        <w:t xml:space="preserve"> </w:t>
      </w:r>
      <w:r w:rsidR="002A3B92" w:rsidRPr="005B6296">
        <w:rPr>
          <w:rFonts w:ascii="Arial" w:hAnsi="Arial" w:cs="Arial"/>
          <w:color w:val="auto"/>
          <w:sz w:val="22"/>
          <w:szCs w:val="22"/>
        </w:rPr>
        <w:t>dužna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od</w:t>
      </w:r>
      <w:r w:rsidRPr="005B6296">
        <w:rPr>
          <w:rFonts w:ascii="Arial" w:hAnsi="Arial" w:cs="Arial"/>
          <w:color w:val="auto"/>
          <w:sz w:val="22"/>
          <w:szCs w:val="22"/>
        </w:rPr>
        <w:t xml:space="preserve"> </w:t>
      </w:r>
      <w:r w:rsidR="002A3B92" w:rsidRPr="005B6296">
        <w:rPr>
          <w:rFonts w:ascii="Arial" w:hAnsi="Arial" w:cs="Arial"/>
          <w:color w:val="auto"/>
          <w:sz w:val="22"/>
          <w:szCs w:val="22"/>
        </w:rPr>
        <w:t>druge</w:t>
      </w:r>
      <w:r w:rsidR="00F20B9E">
        <w:rPr>
          <w:rFonts w:ascii="Arial" w:hAnsi="Arial" w:cs="Arial"/>
          <w:color w:val="auto"/>
          <w:sz w:val="22"/>
          <w:szCs w:val="22"/>
        </w:rPr>
        <w:t xml:space="preserve"> </w:t>
      </w:r>
      <w:r w:rsidR="002A3B92" w:rsidRPr="005B6296">
        <w:rPr>
          <w:rFonts w:ascii="Arial" w:hAnsi="Arial" w:cs="Arial"/>
          <w:color w:val="auto"/>
          <w:sz w:val="22"/>
          <w:szCs w:val="22"/>
        </w:rPr>
        <w:t>strane</w:t>
      </w:r>
      <w:r w:rsidRPr="005B6296">
        <w:rPr>
          <w:rFonts w:ascii="Arial" w:hAnsi="Arial" w:cs="Arial"/>
          <w:color w:val="auto"/>
          <w:sz w:val="22"/>
          <w:szCs w:val="22"/>
        </w:rPr>
        <w:t xml:space="preserve"> </w:t>
      </w:r>
      <w:r w:rsidR="002A3B92" w:rsidRPr="005B6296">
        <w:rPr>
          <w:rFonts w:ascii="Arial" w:hAnsi="Arial" w:cs="Arial"/>
          <w:color w:val="auto"/>
          <w:sz w:val="22"/>
          <w:szCs w:val="22"/>
        </w:rPr>
        <w:t>zahteva</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na</w:t>
      </w:r>
      <w:r w:rsidRPr="005B6296">
        <w:rPr>
          <w:rFonts w:ascii="Arial" w:hAnsi="Arial" w:cs="Arial"/>
          <w:color w:val="auto"/>
          <w:sz w:val="22"/>
          <w:szCs w:val="22"/>
        </w:rPr>
        <w:t xml:space="preserve"> </w:t>
      </w:r>
      <w:r w:rsidR="002A3B92" w:rsidRPr="005B6296">
        <w:rPr>
          <w:rFonts w:ascii="Arial" w:hAnsi="Arial" w:cs="Arial"/>
          <w:color w:val="auto"/>
          <w:sz w:val="22"/>
          <w:szCs w:val="22"/>
        </w:rPr>
        <w:t>isti</w:t>
      </w:r>
      <w:r w:rsidRPr="005B6296">
        <w:rPr>
          <w:rFonts w:ascii="Arial" w:hAnsi="Arial" w:cs="Arial"/>
          <w:color w:val="auto"/>
          <w:sz w:val="22"/>
          <w:szCs w:val="22"/>
        </w:rPr>
        <w:t xml:space="preserve"> </w:t>
      </w:r>
      <w:r w:rsidR="002A3B92" w:rsidRPr="005B6296">
        <w:rPr>
          <w:rFonts w:ascii="Arial" w:hAnsi="Arial" w:cs="Arial"/>
          <w:color w:val="auto"/>
          <w:sz w:val="22"/>
          <w:szCs w:val="22"/>
        </w:rPr>
        <w:t>način</w:t>
      </w:r>
      <w:r w:rsidRPr="005B6296">
        <w:rPr>
          <w:rFonts w:ascii="Arial" w:hAnsi="Arial" w:cs="Arial"/>
          <w:color w:val="auto"/>
          <w:sz w:val="22"/>
          <w:szCs w:val="22"/>
        </w:rPr>
        <w:t xml:space="preserve"> </w:t>
      </w:r>
      <w:r w:rsidR="002A3B92" w:rsidRPr="005B6296">
        <w:rPr>
          <w:rFonts w:ascii="Arial" w:hAnsi="Arial" w:cs="Arial"/>
          <w:color w:val="auto"/>
          <w:sz w:val="22"/>
          <w:szCs w:val="22"/>
        </w:rPr>
        <w:t>potvrdi</w:t>
      </w:r>
      <w:r w:rsidRPr="005B6296">
        <w:rPr>
          <w:rFonts w:ascii="Arial" w:hAnsi="Arial" w:cs="Arial"/>
          <w:color w:val="auto"/>
          <w:sz w:val="22"/>
          <w:szCs w:val="22"/>
        </w:rPr>
        <w:t xml:space="preserve"> </w:t>
      </w:r>
      <w:r w:rsidR="002A3B92" w:rsidRPr="005B6296">
        <w:rPr>
          <w:rFonts w:ascii="Arial" w:hAnsi="Arial" w:cs="Arial"/>
          <w:color w:val="auto"/>
          <w:sz w:val="22"/>
          <w:szCs w:val="22"/>
        </w:rPr>
        <w:t>prijem</w:t>
      </w:r>
      <w:r w:rsidRPr="005B6296">
        <w:rPr>
          <w:rFonts w:ascii="Arial" w:hAnsi="Arial" w:cs="Arial"/>
          <w:color w:val="auto"/>
          <w:sz w:val="22"/>
          <w:szCs w:val="22"/>
        </w:rPr>
        <w:t xml:space="preserve"> </w:t>
      </w:r>
      <w:r w:rsidR="002A3B92" w:rsidRPr="005B6296">
        <w:rPr>
          <w:rFonts w:ascii="Arial" w:hAnsi="Arial" w:cs="Arial"/>
          <w:color w:val="auto"/>
          <w:sz w:val="22"/>
          <w:szCs w:val="22"/>
        </w:rPr>
        <w:t>tog</w:t>
      </w:r>
      <w:r w:rsidRPr="005B6296">
        <w:rPr>
          <w:rFonts w:ascii="Arial" w:hAnsi="Arial" w:cs="Arial"/>
          <w:color w:val="auto"/>
          <w:sz w:val="22"/>
          <w:szCs w:val="22"/>
        </w:rPr>
        <w:t xml:space="preserve"> </w:t>
      </w:r>
      <w:r w:rsidR="002A3B92" w:rsidRPr="005B6296">
        <w:rPr>
          <w:rFonts w:ascii="Arial" w:hAnsi="Arial" w:cs="Arial"/>
          <w:color w:val="auto"/>
          <w:sz w:val="22"/>
          <w:szCs w:val="22"/>
        </w:rPr>
        <w:t>dokumenta</w:t>
      </w:r>
      <w:r w:rsidRPr="005B6296">
        <w:rPr>
          <w:rFonts w:ascii="Arial" w:hAnsi="Arial" w:cs="Arial"/>
          <w:color w:val="auto"/>
          <w:sz w:val="22"/>
          <w:szCs w:val="22"/>
        </w:rPr>
        <w:t xml:space="preserve">, </w:t>
      </w:r>
      <w:r w:rsidR="002A3B92" w:rsidRPr="005B6296">
        <w:rPr>
          <w:rFonts w:ascii="Arial" w:hAnsi="Arial" w:cs="Arial"/>
          <w:color w:val="auto"/>
          <w:sz w:val="22"/>
          <w:szCs w:val="22"/>
        </w:rPr>
        <w:t>što</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druga</w:t>
      </w:r>
      <w:r w:rsidRPr="005B6296">
        <w:rPr>
          <w:rFonts w:ascii="Arial" w:hAnsi="Arial" w:cs="Arial"/>
          <w:color w:val="auto"/>
          <w:sz w:val="22"/>
          <w:szCs w:val="22"/>
        </w:rPr>
        <w:t xml:space="preserve"> </w:t>
      </w:r>
      <w:r w:rsidR="002A3B92" w:rsidRPr="005B6296">
        <w:rPr>
          <w:rFonts w:ascii="Arial" w:hAnsi="Arial" w:cs="Arial"/>
          <w:color w:val="auto"/>
          <w:sz w:val="22"/>
          <w:szCs w:val="22"/>
        </w:rPr>
        <w:t>strana</w:t>
      </w:r>
      <w:r w:rsidRPr="005B6296">
        <w:rPr>
          <w:rFonts w:ascii="Arial" w:hAnsi="Arial" w:cs="Arial"/>
          <w:color w:val="auto"/>
          <w:sz w:val="22"/>
          <w:szCs w:val="22"/>
        </w:rPr>
        <w:t xml:space="preserve"> </w:t>
      </w:r>
      <w:r w:rsidR="002A3B92" w:rsidRPr="005B6296">
        <w:rPr>
          <w:rFonts w:ascii="Arial" w:hAnsi="Arial" w:cs="Arial"/>
          <w:color w:val="auto"/>
          <w:sz w:val="22"/>
          <w:szCs w:val="22"/>
        </w:rPr>
        <w:t>dužna</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to</w:t>
      </w:r>
      <w:r w:rsidRPr="005B6296">
        <w:rPr>
          <w:rFonts w:ascii="Arial" w:hAnsi="Arial" w:cs="Arial"/>
          <w:color w:val="auto"/>
          <w:sz w:val="22"/>
          <w:szCs w:val="22"/>
        </w:rPr>
        <w:t xml:space="preserve"> </w:t>
      </w:r>
      <w:r w:rsidR="002A3B92" w:rsidRPr="005B6296">
        <w:rPr>
          <w:rFonts w:ascii="Arial" w:hAnsi="Arial" w:cs="Arial"/>
          <w:color w:val="auto"/>
          <w:sz w:val="22"/>
          <w:szCs w:val="22"/>
        </w:rPr>
        <w:t>i</w:t>
      </w:r>
      <w:r w:rsidRPr="005B6296">
        <w:rPr>
          <w:rFonts w:ascii="Arial" w:hAnsi="Arial" w:cs="Arial"/>
          <w:color w:val="auto"/>
          <w:sz w:val="22"/>
          <w:szCs w:val="22"/>
        </w:rPr>
        <w:t xml:space="preserve"> </w:t>
      </w:r>
      <w:r w:rsidR="002A3B92" w:rsidRPr="005B6296">
        <w:rPr>
          <w:rFonts w:ascii="Arial" w:hAnsi="Arial" w:cs="Arial"/>
          <w:color w:val="auto"/>
          <w:sz w:val="22"/>
          <w:szCs w:val="22"/>
        </w:rPr>
        <w:t>učini</w:t>
      </w:r>
      <w:r w:rsidRPr="005B6296">
        <w:rPr>
          <w:rFonts w:ascii="Arial" w:hAnsi="Arial" w:cs="Arial"/>
          <w:color w:val="auto"/>
          <w:sz w:val="22"/>
          <w:szCs w:val="22"/>
        </w:rPr>
        <w:t xml:space="preserve"> </w:t>
      </w:r>
      <w:r w:rsidR="002A3B92" w:rsidRPr="005B6296">
        <w:rPr>
          <w:rFonts w:ascii="Arial" w:hAnsi="Arial" w:cs="Arial"/>
          <w:color w:val="auto"/>
          <w:sz w:val="22"/>
          <w:szCs w:val="22"/>
        </w:rPr>
        <w:t>kada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to</w:t>
      </w:r>
      <w:r w:rsidRPr="005B6296">
        <w:rPr>
          <w:rFonts w:ascii="Arial" w:hAnsi="Arial" w:cs="Arial"/>
          <w:color w:val="auto"/>
          <w:sz w:val="22"/>
          <w:szCs w:val="22"/>
        </w:rPr>
        <w:t xml:space="preserve"> </w:t>
      </w:r>
      <w:r w:rsidR="002A3B92" w:rsidRPr="005B6296">
        <w:rPr>
          <w:rFonts w:ascii="Arial" w:hAnsi="Arial" w:cs="Arial"/>
          <w:color w:val="auto"/>
          <w:sz w:val="22"/>
          <w:szCs w:val="22"/>
        </w:rPr>
        <w:t>neophodno</w:t>
      </w:r>
      <w:r w:rsidRPr="005B6296">
        <w:rPr>
          <w:rFonts w:ascii="Arial" w:hAnsi="Arial" w:cs="Arial"/>
          <w:color w:val="auto"/>
          <w:sz w:val="22"/>
          <w:szCs w:val="22"/>
        </w:rPr>
        <w:t xml:space="preserve"> </w:t>
      </w:r>
      <w:r w:rsidR="002A3B92" w:rsidRPr="005B6296">
        <w:rPr>
          <w:rFonts w:ascii="Arial" w:hAnsi="Arial" w:cs="Arial"/>
          <w:color w:val="auto"/>
          <w:sz w:val="22"/>
          <w:szCs w:val="22"/>
        </w:rPr>
        <w:t>kao</w:t>
      </w:r>
      <w:r w:rsidRPr="005B6296">
        <w:rPr>
          <w:rFonts w:ascii="Arial" w:hAnsi="Arial" w:cs="Arial"/>
          <w:color w:val="auto"/>
          <w:sz w:val="22"/>
          <w:szCs w:val="22"/>
        </w:rPr>
        <w:t xml:space="preserve"> </w:t>
      </w:r>
      <w:r w:rsidR="002A3B92" w:rsidRPr="005B6296">
        <w:rPr>
          <w:rFonts w:ascii="Arial" w:hAnsi="Arial" w:cs="Arial"/>
          <w:color w:val="auto"/>
          <w:sz w:val="22"/>
          <w:szCs w:val="22"/>
        </w:rPr>
        <w:t>dokaz</w:t>
      </w:r>
      <w:r w:rsidRPr="005B6296">
        <w:rPr>
          <w:rFonts w:ascii="Arial" w:hAnsi="Arial" w:cs="Arial"/>
          <w:color w:val="auto"/>
          <w:sz w:val="22"/>
          <w:szCs w:val="22"/>
        </w:rPr>
        <w:t xml:space="preserve"> </w:t>
      </w:r>
      <w:r w:rsidR="002A3B92" w:rsidRPr="005B6296">
        <w:rPr>
          <w:rFonts w:ascii="Arial" w:hAnsi="Arial" w:cs="Arial"/>
          <w:color w:val="auto"/>
          <w:sz w:val="22"/>
          <w:szCs w:val="22"/>
        </w:rPr>
        <w:t>da</w:t>
      </w:r>
      <w:r w:rsidRPr="005B6296">
        <w:rPr>
          <w:rFonts w:ascii="Arial" w:hAnsi="Arial" w:cs="Arial"/>
          <w:color w:val="auto"/>
          <w:sz w:val="22"/>
          <w:szCs w:val="22"/>
        </w:rPr>
        <w:t xml:space="preserve"> </w:t>
      </w:r>
      <w:r w:rsidR="002A3B92" w:rsidRPr="005B6296">
        <w:rPr>
          <w:rFonts w:ascii="Arial" w:hAnsi="Arial" w:cs="Arial"/>
          <w:color w:val="auto"/>
          <w:sz w:val="22"/>
          <w:szCs w:val="22"/>
        </w:rPr>
        <w:t>je</w:t>
      </w:r>
      <w:r w:rsidRPr="005B6296">
        <w:rPr>
          <w:rFonts w:ascii="Arial" w:hAnsi="Arial" w:cs="Arial"/>
          <w:color w:val="auto"/>
          <w:sz w:val="22"/>
          <w:szCs w:val="22"/>
        </w:rPr>
        <w:t xml:space="preserve"> </w:t>
      </w:r>
      <w:r w:rsidR="002A3B92" w:rsidRPr="005B6296">
        <w:rPr>
          <w:rFonts w:ascii="Arial" w:hAnsi="Arial" w:cs="Arial"/>
          <w:color w:val="auto"/>
          <w:sz w:val="22"/>
          <w:szCs w:val="22"/>
        </w:rPr>
        <w:t>izvršeno</w:t>
      </w:r>
      <w:r w:rsidRPr="005B6296">
        <w:rPr>
          <w:rFonts w:ascii="Arial" w:hAnsi="Arial" w:cs="Arial"/>
          <w:color w:val="auto"/>
          <w:sz w:val="22"/>
          <w:szCs w:val="22"/>
        </w:rPr>
        <w:t xml:space="preserve"> </w:t>
      </w:r>
      <w:r w:rsidR="002A3B92" w:rsidRPr="005B6296">
        <w:rPr>
          <w:rFonts w:ascii="Arial" w:hAnsi="Arial" w:cs="Arial"/>
          <w:color w:val="auto"/>
          <w:sz w:val="22"/>
          <w:szCs w:val="22"/>
        </w:rPr>
        <w:t>dostavljanje</w:t>
      </w:r>
      <w:r w:rsidRPr="005B6296">
        <w:rPr>
          <w:rFonts w:ascii="Arial" w:hAnsi="Arial" w:cs="Arial"/>
          <w:color w:val="auto"/>
          <w:sz w:val="22"/>
          <w:szCs w:val="22"/>
        </w:rPr>
        <w:t>.</w:t>
      </w:r>
    </w:p>
    <w:p w:rsidR="00BF4AA6" w:rsidRPr="00B91080" w:rsidRDefault="00BF4AA6" w:rsidP="00EE1273">
      <w:pPr>
        <w:ind w:firstLine="708"/>
        <w:jc w:val="both"/>
        <w:rPr>
          <w:rFonts w:ascii="Arial" w:hAnsi="Arial" w:cs="Arial"/>
          <w:color w:val="auto"/>
        </w:rPr>
      </w:pPr>
    </w:p>
    <w:p w:rsidR="00A87C96" w:rsidRPr="005B6296" w:rsidRDefault="005B6296" w:rsidP="00A87C96">
      <w:pPr>
        <w:jc w:val="both"/>
        <w:rPr>
          <w:rFonts w:ascii="Arial" w:hAnsi="Arial" w:cs="Arial"/>
          <w:b/>
          <w:bCs/>
          <w:sz w:val="22"/>
          <w:szCs w:val="22"/>
        </w:rPr>
      </w:pPr>
      <w:r w:rsidRPr="005B6296">
        <w:rPr>
          <w:rFonts w:ascii="Arial" w:hAnsi="Arial" w:cs="Arial"/>
          <w:b/>
          <w:bCs/>
          <w:sz w:val="22"/>
          <w:szCs w:val="22"/>
        </w:rPr>
        <w:t>1</w:t>
      </w:r>
      <w:r w:rsidR="00F20B9E">
        <w:rPr>
          <w:rFonts w:ascii="Arial" w:hAnsi="Arial" w:cs="Arial"/>
          <w:b/>
          <w:bCs/>
          <w:sz w:val="22"/>
          <w:szCs w:val="22"/>
        </w:rPr>
        <w:t>3</w:t>
      </w:r>
      <w:r w:rsidR="00A87C96" w:rsidRPr="005B6296">
        <w:rPr>
          <w:rFonts w:ascii="Arial" w:hAnsi="Arial" w:cs="Arial"/>
          <w:b/>
          <w:bCs/>
          <w:sz w:val="22"/>
          <w:szCs w:val="22"/>
        </w:rPr>
        <w:t xml:space="preserve">. </w:t>
      </w:r>
      <w:r w:rsidR="002A3B92" w:rsidRPr="005B6296">
        <w:rPr>
          <w:rFonts w:ascii="Arial" w:hAnsi="Arial" w:cs="Arial"/>
          <w:b/>
          <w:bCs/>
          <w:sz w:val="22"/>
          <w:szCs w:val="22"/>
        </w:rPr>
        <w:t>DODATNA</w:t>
      </w:r>
      <w:r w:rsidR="00A87C96" w:rsidRPr="005B6296">
        <w:rPr>
          <w:rFonts w:ascii="Arial" w:hAnsi="Arial" w:cs="Arial"/>
          <w:b/>
          <w:bCs/>
          <w:sz w:val="22"/>
          <w:szCs w:val="22"/>
        </w:rPr>
        <w:t xml:space="preserve"> </w:t>
      </w:r>
      <w:r w:rsidR="002A3B92" w:rsidRPr="005B6296">
        <w:rPr>
          <w:rFonts w:ascii="Arial" w:hAnsi="Arial" w:cs="Arial"/>
          <w:b/>
          <w:bCs/>
          <w:sz w:val="22"/>
          <w:szCs w:val="22"/>
        </w:rPr>
        <w:t>OBJAŠNJENJA</w:t>
      </w:r>
      <w:r w:rsidR="00A87C96" w:rsidRPr="005B6296">
        <w:rPr>
          <w:rFonts w:ascii="Arial" w:hAnsi="Arial" w:cs="Arial"/>
          <w:b/>
          <w:bCs/>
          <w:sz w:val="22"/>
          <w:szCs w:val="22"/>
        </w:rPr>
        <w:t xml:space="preserve"> </w:t>
      </w:r>
      <w:r w:rsidR="002A3B92" w:rsidRPr="005B6296">
        <w:rPr>
          <w:rFonts w:ascii="Arial" w:hAnsi="Arial" w:cs="Arial"/>
          <w:b/>
          <w:bCs/>
          <w:sz w:val="22"/>
          <w:szCs w:val="22"/>
        </w:rPr>
        <w:t>OD</w:t>
      </w:r>
      <w:r w:rsidR="00A87C96" w:rsidRPr="005B6296">
        <w:rPr>
          <w:rFonts w:ascii="Arial" w:hAnsi="Arial" w:cs="Arial"/>
          <w:b/>
          <w:bCs/>
          <w:sz w:val="22"/>
          <w:szCs w:val="22"/>
        </w:rPr>
        <w:t xml:space="preserve"> </w:t>
      </w:r>
      <w:r w:rsidR="002A3B92" w:rsidRPr="005B6296">
        <w:rPr>
          <w:rFonts w:ascii="Arial" w:hAnsi="Arial" w:cs="Arial"/>
          <w:b/>
          <w:bCs/>
          <w:sz w:val="22"/>
          <w:szCs w:val="22"/>
        </w:rPr>
        <w:t>PONUĐAČA</w:t>
      </w:r>
      <w:r w:rsidR="00A87C96" w:rsidRPr="005B6296">
        <w:rPr>
          <w:rFonts w:ascii="Arial" w:hAnsi="Arial" w:cs="Arial"/>
          <w:b/>
          <w:bCs/>
          <w:sz w:val="22"/>
          <w:szCs w:val="22"/>
        </w:rPr>
        <w:t xml:space="preserve"> </w:t>
      </w:r>
      <w:r w:rsidR="002A3B92" w:rsidRPr="005B6296">
        <w:rPr>
          <w:rFonts w:ascii="Arial" w:hAnsi="Arial" w:cs="Arial"/>
          <w:b/>
          <w:bCs/>
          <w:sz w:val="22"/>
          <w:szCs w:val="22"/>
        </w:rPr>
        <w:t>POSLE</w:t>
      </w:r>
      <w:r w:rsidR="00A87C96" w:rsidRPr="005B6296">
        <w:rPr>
          <w:rFonts w:ascii="Arial" w:hAnsi="Arial" w:cs="Arial"/>
          <w:b/>
          <w:bCs/>
          <w:sz w:val="22"/>
          <w:szCs w:val="22"/>
        </w:rPr>
        <w:t xml:space="preserve"> </w:t>
      </w:r>
      <w:r w:rsidR="002A3B92" w:rsidRPr="005B6296">
        <w:rPr>
          <w:rFonts w:ascii="Arial" w:hAnsi="Arial" w:cs="Arial"/>
          <w:b/>
          <w:bCs/>
          <w:sz w:val="22"/>
          <w:szCs w:val="22"/>
        </w:rPr>
        <w:t>OTVARANJA</w:t>
      </w:r>
      <w:r w:rsidR="00A87C96" w:rsidRPr="005B6296">
        <w:rPr>
          <w:rFonts w:ascii="Arial" w:hAnsi="Arial" w:cs="Arial"/>
          <w:b/>
          <w:bCs/>
          <w:sz w:val="22"/>
          <w:szCs w:val="22"/>
        </w:rPr>
        <w:t xml:space="preserve"> </w:t>
      </w:r>
      <w:r w:rsidR="002A3B92" w:rsidRPr="005B6296">
        <w:rPr>
          <w:rFonts w:ascii="Arial" w:hAnsi="Arial" w:cs="Arial"/>
          <w:b/>
          <w:bCs/>
          <w:sz w:val="22"/>
          <w:szCs w:val="22"/>
        </w:rPr>
        <w:t>PONUDA</w:t>
      </w:r>
      <w:r w:rsidR="00171936" w:rsidRPr="005B6296">
        <w:rPr>
          <w:rFonts w:ascii="Arial" w:hAnsi="Arial" w:cs="Arial"/>
          <w:b/>
          <w:bCs/>
          <w:sz w:val="22"/>
          <w:szCs w:val="22"/>
        </w:rPr>
        <w:t xml:space="preserve"> I</w:t>
      </w:r>
      <w:r w:rsidR="00A87C96" w:rsidRPr="005B6296">
        <w:rPr>
          <w:rFonts w:ascii="Arial" w:hAnsi="Arial" w:cs="Arial"/>
          <w:b/>
          <w:bCs/>
          <w:sz w:val="22"/>
          <w:szCs w:val="22"/>
        </w:rPr>
        <w:t xml:space="preserve"> </w:t>
      </w:r>
      <w:r w:rsidR="002A3B92" w:rsidRPr="005B6296">
        <w:rPr>
          <w:rFonts w:ascii="Arial" w:hAnsi="Arial" w:cs="Arial"/>
          <w:b/>
          <w:bCs/>
          <w:sz w:val="22"/>
          <w:szCs w:val="22"/>
        </w:rPr>
        <w:t>KONTROLA</w:t>
      </w:r>
      <w:r w:rsidR="00A87C96" w:rsidRPr="005B6296">
        <w:rPr>
          <w:rFonts w:ascii="Arial" w:hAnsi="Arial" w:cs="Arial"/>
          <w:b/>
          <w:bCs/>
          <w:sz w:val="22"/>
          <w:szCs w:val="22"/>
        </w:rPr>
        <w:t xml:space="preserve"> </w:t>
      </w:r>
      <w:r w:rsidR="002A3B92" w:rsidRPr="005B6296">
        <w:rPr>
          <w:rFonts w:ascii="Arial" w:hAnsi="Arial" w:cs="Arial"/>
          <w:b/>
          <w:bCs/>
          <w:sz w:val="22"/>
          <w:szCs w:val="22"/>
        </w:rPr>
        <w:t>KOD</w:t>
      </w:r>
      <w:r w:rsidR="00A87C96" w:rsidRPr="005B6296">
        <w:rPr>
          <w:rFonts w:ascii="Arial" w:hAnsi="Arial" w:cs="Arial"/>
          <w:b/>
          <w:bCs/>
          <w:sz w:val="22"/>
          <w:szCs w:val="22"/>
        </w:rPr>
        <w:t xml:space="preserve"> </w:t>
      </w:r>
      <w:r w:rsidR="002A3B92" w:rsidRPr="005B6296">
        <w:rPr>
          <w:rFonts w:ascii="Arial" w:hAnsi="Arial" w:cs="Arial"/>
          <w:b/>
          <w:bCs/>
          <w:sz w:val="22"/>
          <w:szCs w:val="22"/>
        </w:rPr>
        <w:t>PONUĐAČA</w:t>
      </w:r>
      <w:r w:rsidR="00A87C96" w:rsidRPr="005B6296">
        <w:rPr>
          <w:rFonts w:ascii="Arial" w:hAnsi="Arial" w:cs="Arial"/>
          <w:b/>
          <w:bCs/>
          <w:sz w:val="22"/>
          <w:szCs w:val="22"/>
        </w:rPr>
        <w:t xml:space="preserve"> </w:t>
      </w:r>
      <w:r w:rsidR="002A3B92" w:rsidRPr="005B6296">
        <w:rPr>
          <w:rFonts w:ascii="Arial" w:hAnsi="Arial" w:cs="Arial"/>
          <w:b/>
          <w:bCs/>
          <w:sz w:val="22"/>
          <w:szCs w:val="22"/>
        </w:rPr>
        <w:t>ODNOSNO</w:t>
      </w:r>
      <w:r w:rsidR="00A87C96" w:rsidRPr="005B6296">
        <w:rPr>
          <w:rFonts w:ascii="Arial" w:hAnsi="Arial" w:cs="Arial"/>
          <w:b/>
          <w:bCs/>
          <w:sz w:val="22"/>
          <w:szCs w:val="22"/>
        </w:rPr>
        <w:t xml:space="preserve"> </w:t>
      </w:r>
      <w:r w:rsidR="002A3B92" w:rsidRPr="005B6296">
        <w:rPr>
          <w:rFonts w:ascii="Arial" w:hAnsi="Arial" w:cs="Arial"/>
          <w:b/>
          <w:bCs/>
          <w:sz w:val="22"/>
          <w:szCs w:val="22"/>
        </w:rPr>
        <w:t>NJEGOVOG</w:t>
      </w:r>
      <w:r w:rsidR="00A87C96" w:rsidRPr="005B6296">
        <w:rPr>
          <w:rFonts w:ascii="Arial" w:hAnsi="Arial" w:cs="Arial"/>
          <w:b/>
          <w:bCs/>
          <w:sz w:val="22"/>
          <w:szCs w:val="22"/>
        </w:rPr>
        <w:t xml:space="preserve"> </w:t>
      </w:r>
      <w:r w:rsidR="002A3B92" w:rsidRPr="005B6296">
        <w:rPr>
          <w:rFonts w:ascii="Arial" w:hAnsi="Arial" w:cs="Arial"/>
          <w:b/>
          <w:bCs/>
          <w:sz w:val="22"/>
          <w:szCs w:val="22"/>
        </w:rPr>
        <w:t>POD</w:t>
      </w:r>
      <w:r w:rsidR="00171936" w:rsidRPr="005B6296">
        <w:rPr>
          <w:rFonts w:ascii="Arial" w:hAnsi="Arial" w:cs="Arial"/>
          <w:b/>
          <w:bCs/>
          <w:sz w:val="22"/>
          <w:szCs w:val="22"/>
        </w:rPr>
        <w:t>I</w:t>
      </w:r>
      <w:r w:rsidR="002A3B92" w:rsidRPr="005B6296">
        <w:rPr>
          <w:rFonts w:ascii="Arial" w:hAnsi="Arial" w:cs="Arial"/>
          <w:b/>
          <w:bCs/>
          <w:sz w:val="22"/>
          <w:szCs w:val="22"/>
        </w:rPr>
        <w:t>ZVOĐAČA</w:t>
      </w:r>
      <w:r w:rsidR="00A87C96" w:rsidRPr="005B6296">
        <w:rPr>
          <w:rFonts w:ascii="Arial" w:hAnsi="Arial" w:cs="Arial"/>
          <w:b/>
          <w:bCs/>
          <w:sz w:val="22"/>
          <w:szCs w:val="22"/>
        </w:rPr>
        <w:t xml:space="preserve"> </w:t>
      </w:r>
    </w:p>
    <w:p w:rsidR="00A87C96" w:rsidRPr="005B6296" w:rsidRDefault="00A87C96" w:rsidP="00A87C96">
      <w:pPr>
        <w:jc w:val="both"/>
        <w:rPr>
          <w:rFonts w:ascii="Arial" w:hAnsi="Arial" w:cs="Arial"/>
          <w:b/>
          <w:bCs/>
          <w:sz w:val="22"/>
          <w:szCs w:val="22"/>
        </w:rPr>
      </w:pPr>
    </w:p>
    <w:p w:rsidR="00A87C96" w:rsidRPr="005B6296" w:rsidRDefault="002A3B92" w:rsidP="00A87C96">
      <w:pPr>
        <w:jc w:val="both"/>
        <w:rPr>
          <w:rFonts w:ascii="Arial" w:eastAsia="TimesNewRomanPSMT" w:hAnsi="Arial" w:cs="Arial"/>
          <w:bCs/>
          <w:sz w:val="22"/>
          <w:szCs w:val="22"/>
        </w:rPr>
      </w:pPr>
      <w:r w:rsidRPr="005B6296">
        <w:rPr>
          <w:rFonts w:ascii="Arial" w:hAnsi="Arial" w:cs="Arial"/>
          <w:sz w:val="22"/>
          <w:szCs w:val="22"/>
        </w:rPr>
        <w:t>Posle</w:t>
      </w:r>
      <w:r w:rsidR="00A87C96" w:rsidRPr="005B6296">
        <w:rPr>
          <w:rFonts w:ascii="Arial" w:hAnsi="Arial" w:cs="Arial"/>
          <w:sz w:val="22"/>
          <w:szCs w:val="22"/>
        </w:rPr>
        <w:t xml:space="preserve"> </w:t>
      </w:r>
      <w:r w:rsidRPr="005B6296">
        <w:rPr>
          <w:rFonts w:ascii="Arial" w:hAnsi="Arial" w:cs="Arial"/>
          <w:sz w:val="22"/>
          <w:szCs w:val="22"/>
        </w:rPr>
        <w:t>otvaranja</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prilikom</w:t>
      </w:r>
      <w:r w:rsidR="00A87C96" w:rsidRPr="005B6296">
        <w:rPr>
          <w:rFonts w:ascii="Arial" w:hAnsi="Arial" w:cs="Arial"/>
          <w:sz w:val="22"/>
          <w:szCs w:val="22"/>
        </w:rPr>
        <w:t xml:space="preserve"> </w:t>
      </w:r>
      <w:r w:rsidRPr="005B6296">
        <w:rPr>
          <w:rFonts w:ascii="Arial" w:hAnsi="Arial" w:cs="Arial"/>
          <w:sz w:val="22"/>
          <w:szCs w:val="22"/>
        </w:rPr>
        <w:t>stručne</w:t>
      </w:r>
      <w:r w:rsidR="00A87C96" w:rsidRPr="005B6296">
        <w:rPr>
          <w:rFonts w:ascii="Arial" w:hAnsi="Arial" w:cs="Arial"/>
          <w:sz w:val="22"/>
          <w:szCs w:val="22"/>
        </w:rPr>
        <w:t xml:space="preserve"> </w:t>
      </w:r>
      <w:r w:rsidRPr="005B6296">
        <w:rPr>
          <w:rFonts w:ascii="Arial" w:hAnsi="Arial" w:cs="Arial"/>
          <w:sz w:val="22"/>
          <w:szCs w:val="22"/>
        </w:rPr>
        <w:t>ocene</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pisanom</w:t>
      </w:r>
      <w:r w:rsidR="00A87C96" w:rsidRPr="005B6296">
        <w:rPr>
          <w:rFonts w:ascii="Arial" w:hAnsi="Arial" w:cs="Arial"/>
          <w:sz w:val="22"/>
          <w:szCs w:val="22"/>
        </w:rPr>
        <w:t xml:space="preserve"> </w:t>
      </w:r>
      <w:r w:rsidRPr="005B6296">
        <w:rPr>
          <w:rFonts w:ascii="Arial" w:hAnsi="Arial" w:cs="Arial"/>
          <w:sz w:val="22"/>
          <w:szCs w:val="22"/>
        </w:rPr>
        <w:t>obliku</w:t>
      </w:r>
      <w:r w:rsidR="00A87C96" w:rsidRPr="005B6296">
        <w:rPr>
          <w:rFonts w:ascii="Arial" w:hAnsi="Arial" w:cs="Arial"/>
          <w:sz w:val="22"/>
          <w:szCs w:val="22"/>
        </w:rPr>
        <w:t xml:space="preserve"> </w:t>
      </w:r>
      <w:r w:rsidRPr="005B6296">
        <w:rPr>
          <w:rFonts w:ascii="Arial" w:hAnsi="Arial" w:cs="Arial"/>
          <w:sz w:val="22"/>
          <w:szCs w:val="22"/>
        </w:rPr>
        <w:t>zahteva</w:t>
      </w:r>
      <w:r w:rsidR="00A87C96" w:rsidRPr="005B6296">
        <w:rPr>
          <w:rFonts w:ascii="Arial" w:hAnsi="Arial" w:cs="Arial"/>
          <w:sz w:val="22"/>
          <w:szCs w:val="22"/>
        </w:rPr>
        <w:t xml:space="preserve"> </w:t>
      </w:r>
      <w:r w:rsidRPr="005B6296">
        <w:rPr>
          <w:rFonts w:ascii="Arial" w:hAnsi="Arial" w:cs="Arial"/>
          <w:sz w:val="22"/>
          <w:szCs w:val="22"/>
        </w:rPr>
        <w:t>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dodatna</w:t>
      </w:r>
      <w:r w:rsidR="00A87C96" w:rsidRPr="005B6296">
        <w:rPr>
          <w:rFonts w:ascii="Arial" w:hAnsi="Arial" w:cs="Arial"/>
          <w:sz w:val="22"/>
          <w:szCs w:val="22"/>
        </w:rPr>
        <w:t xml:space="preserve"> </w:t>
      </w:r>
      <w:r w:rsidRPr="005B6296">
        <w:rPr>
          <w:rFonts w:ascii="Arial" w:hAnsi="Arial" w:cs="Arial"/>
          <w:sz w:val="22"/>
          <w:szCs w:val="22"/>
        </w:rPr>
        <w:t>objašnjenja</w:t>
      </w:r>
      <w:r w:rsidR="00A87C96" w:rsidRPr="005B6296">
        <w:rPr>
          <w:rFonts w:ascii="Arial" w:hAnsi="Arial" w:cs="Arial"/>
          <w:sz w:val="22"/>
          <w:szCs w:val="22"/>
        </w:rPr>
        <w:t xml:space="preserve"> </w:t>
      </w:r>
      <w:r w:rsidRPr="005B6296">
        <w:rPr>
          <w:rFonts w:ascii="Arial" w:hAnsi="Arial" w:cs="Arial"/>
          <w:sz w:val="22"/>
          <w:szCs w:val="22"/>
        </w:rPr>
        <w:t>koja</w:t>
      </w:r>
      <w:r w:rsidR="00A87C96" w:rsidRPr="005B6296">
        <w:rPr>
          <w:rFonts w:ascii="Arial" w:hAnsi="Arial" w:cs="Arial"/>
          <w:sz w:val="22"/>
          <w:szCs w:val="22"/>
        </w:rPr>
        <w:t xml:space="preserve"> </w:t>
      </w:r>
      <w:r w:rsidRPr="005B6296">
        <w:rPr>
          <w:rFonts w:ascii="Arial" w:hAnsi="Arial" w:cs="Arial"/>
          <w:sz w:val="22"/>
          <w:szCs w:val="22"/>
        </w:rPr>
        <w:t>će</w:t>
      </w:r>
      <w:r w:rsidR="00A87C96" w:rsidRPr="005B6296">
        <w:rPr>
          <w:rFonts w:ascii="Arial" w:hAnsi="Arial" w:cs="Arial"/>
          <w:sz w:val="22"/>
          <w:szCs w:val="22"/>
        </w:rPr>
        <w:t xml:space="preserve"> </w:t>
      </w:r>
      <w:r w:rsidRPr="005B6296">
        <w:rPr>
          <w:rFonts w:ascii="Arial" w:hAnsi="Arial" w:cs="Arial"/>
          <w:sz w:val="22"/>
          <w:szCs w:val="22"/>
        </w:rPr>
        <w:t>mu</w:t>
      </w:r>
      <w:r w:rsidR="00A87C96" w:rsidRPr="005B6296">
        <w:rPr>
          <w:rFonts w:ascii="Arial" w:hAnsi="Arial" w:cs="Arial"/>
          <w:sz w:val="22"/>
          <w:szCs w:val="22"/>
        </w:rPr>
        <w:t xml:space="preserve"> </w:t>
      </w:r>
      <w:r w:rsidRPr="005B6296">
        <w:rPr>
          <w:rFonts w:ascii="Arial" w:hAnsi="Arial" w:cs="Arial"/>
          <w:sz w:val="22"/>
          <w:szCs w:val="22"/>
        </w:rPr>
        <w:t>pomoći</w:t>
      </w:r>
      <w:r w:rsidR="00A87C96" w:rsidRPr="005B6296">
        <w:rPr>
          <w:rFonts w:ascii="Arial" w:hAnsi="Arial" w:cs="Arial"/>
          <w:sz w:val="22"/>
          <w:szCs w:val="22"/>
        </w:rPr>
        <w:t xml:space="preserve"> </w:t>
      </w:r>
      <w:r w:rsidRPr="005B6296">
        <w:rPr>
          <w:rFonts w:ascii="Arial" w:hAnsi="Arial" w:cs="Arial"/>
          <w:sz w:val="22"/>
          <w:szCs w:val="22"/>
        </w:rPr>
        <w:t>pri</w:t>
      </w:r>
      <w:r w:rsidR="00A87C96" w:rsidRPr="005B6296">
        <w:rPr>
          <w:rFonts w:ascii="Arial" w:hAnsi="Arial" w:cs="Arial"/>
          <w:sz w:val="22"/>
          <w:szCs w:val="22"/>
        </w:rPr>
        <w:t xml:space="preserve"> </w:t>
      </w:r>
      <w:r w:rsidRPr="005B6296">
        <w:rPr>
          <w:rFonts w:ascii="Arial" w:hAnsi="Arial" w:cs="Arial"/>
          <w:sz w:val="22"/>
          <w:szCs w:val="22"/>
        </w:rPr>
        <w:t>pregledu</w:t>
      </w:r>
      <w:r w:rsidR="00A87C96" w:rsidRPr="005B6296">
        <w:rPr>
          <w:rFonts w:ascii="Arial" w:hAnsi="Arial" w:cs="Arial"/>
          <w:sz w:val="22"/>
          <w:szCs w:val="22"/>
        </w:rPr>
        <w:t xml:space="preserve">, </w:t>
      </w:r>
      <w:r w:rsidRPr="005B6296">
        <w:rPr>
          <w:rFonts w:ascii="Arial" w:hAnsi="Arial" w:cs="Arial"/>
          <w:sz w:val="22"/>
          <w:szCs w:val="22"/>
        </w:rPr>
        <w:t>vrednovanju</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lastRenderedPageBreak/>
        <w:t>upoređivanju</w:t>
      </w:r>
      <w:r w:rsidR="00A87C96" w:rsidRPr="005B6296">
        <w:rPr>
          <w:rFonts w:ascii="Arial" w:hAnsi="Arial" w:cs="Arial"/>
          <w:sz w:val="22"/>
          <w:szCs w:val="22"/>
        </w:rPr>
        <w:t xml:space="preserve"> </w:t>
      </w:r>
      <w:r w:rsidRPr="005B6296">
        <w:rPr>
          <w:rFonts w:ascii="Arial" w:hAnsi="Arial" w:cs="Arial"/>
          <w:sz w:val="22"/>
          <w:szCs w:val="22"/>
        </w:rPr>
        <w:t>ponuda</w:t>
      </w:r>
      <w:r w:rsidR="00A87C96" w:rsidRPr="005B6296">
        <w:rPr>
          <w:rFonts w:ascii="Arial" w:hAnsi="Arial" w:cs="Arial"/>
          <w:sz w:val="22"/>
          <w:szCs w:val="22"/>
        </w:rPr>
        <w:t xml:space="preserve">, </w:t>
      </w:r>
      <w:r w:rsidRPr="005B6296">
        <w:rPr>
          <w:rFonts w:ascii="Arial" w:hAnsi="Arial" w:cs="Arial"/>
          <w:sz w:val="22"/>
          <w:szCs w:val="22"/>
        </w:rPr>
        <w:t>a</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vrši</w:t>
      </w:r>
      <w:r w:rsidR="00A87C96" w:rsidRPr="005B6296">
        <w:rPr>
          <w:rFonts w:ascii="Arial" w:hAnsi="Arial" w:cs="Arial"/>
          <w:sz w:val="22"/>
          <w:szCs w:val="22"/>
        </w:rPr>
        <w:t xml:space="preserve"> </w:t>
      </w:r>
      <w:r w:rsidRPr="005B6296">
        <w:rPr>
          <w:rFonts w:ascii="Arial" w:hAnsi="Arial" w:cs="Arial"/>
          <w:sz w:val="22"/>
          <w:szCs w:val="22"/>
        </w:rPr>
        <w:t>kontrolu</w:t>
      </w:r>
      <w:r w:rsidR="00A87C96" w:rsidRPr="005B6296">
        <w:rPr>
          <w:rFonts w:ascii="Arial" w:hAnsi="Arial" w:cs="Arial"/>
          <w:sz w:val="22"/>
          <w:szCs w:val="22"/>
        </w:rPr>
        <w:t xml:space="preserve"> (</w:t>
      </w:r>
      <w:r w:rsidRPr="005B6296">
        <w:rPr>
          <w:rFonts w:ascii="Arial" w:hAnsi="Arial" w:cs="Arial"/>
          <w:sz w:val="22"/>
          <w:szCs w:val="22"/>
        </w:rPr>
        <w:t>uvid</w:t>
      </w:r>
      <w:r w:rsidR="00A87C96" w:rsidRPr="005B6296">
        <w:rPr>
          <w:rFonts w:ascii="Arial" w:hAnsi="Arial" w:cs="Arial"/>
          <w:sz w:val="22"/>
          <w:szCs w:val="22"/>
        </w:rPr>
        <w:t xml:space="preserve">) </w:t>
      </w:r>
      <w:r w:rsidRPr="005B6296">
        <w:rPr>
          <w:rFonts w:ascii="Arial" w:hAnsi="Arial" w:cs="Arial"/>
          <w:sz w:val="22"/>
          <w:szCs w:val="22"/>
        </w:rPr>
        <w:t>kod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odnosno</w:t>
      </w:r>
      <w:r w:rsidR="00A87C96" w:rsidRPr="005B6296">
        <w:rPr>
          <w:rFonts w:ascii="Arial" w:hAnsi="Arial" w:cs="Arial"/>
          <w:sz w:val="22"/>
          <w:szCs w:val="22"/>
        </w:rPr>
        <w:t xml:space="preserve"> </w:t>
      </w:r>
      <w:r w:rsidRPr="005B6296">
        <w:rPr>
          <w:rFonts w:ascii="Arial" w:hAnsi="Arial" w:cs="Arial"/>
          <w:sz w:val="22"/>
          <w:szCs w:val="22"/>
        </w:rPr>
        <w:t>njegovog</w:t>
      </w:r>
      <w:r w:rsidR="00A87C96" w:rsidRPr="005B6296">
        <w:rPr>
          <w:rFonts w:ascii="Arial" w:hAnsi="Arial" w:cs="Arial"/>
          <w:sz w:val="22"/>
          <w:szCs w:val="22"/>
        </w:rPr>
        <w:t xml:space="preserve"> </w:t>
      </w:r>
      <w:r w:rsidRPr="005B6296">
        <w:rPr>
          <w:rFonts w:ascii="Arial" w:hAnsi="Arial" w:cs="Arial"/>
          <w:sz w:val="22"/>
          <w:szCs w:val="22"/>
        </w:rPr>
        <w:t>podizvođača</w:t>
      </w:r>
      <w:r w:rsidR="00A87C96" w:rsidRPr="005B6296">
        <w:rPr>
          <w:rFonts w:ascii="Arial" w:hAnsi="Arial" w:cs="Arial"/>
          <w:sz w:val="22"/>
          <w:szCs w:val="22"/>
        </w:rPr>
        <w:t xml:space="preserve"> (</w:t>
      </w:r>
      <w:r w:rsidRPr="005B6296">
        <w:rPr>
          <w:rFonts w:ascii="Arial" w:hAnsi="Arial" w:cs="Arial"/>
          <w:sz w:val="22"/>
          <w:szCs w:val="22"/>
        </w:rPr>
        <w:t>član</w:t>
      </w:r>
      <w:r w:rsidR="00A87C96" w:rsidRPr="005B6296">
        <w:rPr>
          <w:rFonts w:ascii="Arial" w:hAnsi="Arial" w:cs="Arial"/>
          <w:sz w:val="22"/>
          <w:szCs w:val="22"/>
        </w:rPr>
        <w:t xml:space="preserve"> 93. </w:t>
      </w:r>
      <w:r w:rsidRPr="005B6296">
        <w:rPr>
          <w:rFonts w:ascii="Arial" w:hAnsi="Arial" w:cs="Arial"/>
          <w:sz w:val="22"/>
          <w:szCs w:val="22"/>
        </w:rPr>
        <w:t>ZJN</w:t>
      </w:r>
      <w:r w:rsidR="00A87C96" w:rsidRPr="005B6296">
        <w:rPr>
          <w:rFonts w:ascii="Arial" w:hAnsi="Arial" w:cs="Arial"/>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eastAsia="TimesNewRomanPSMT" w:hAnsi="Arial" w:cs="Arial"/>
          <w:bCs/>
          <w:sz w:val="22"/>
          <w:szCs w:val="22"/>
        </w:rPr>
        <w:t>Ukoliko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naručilac</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oceni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su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potrebna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dodatna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objašnjenja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ili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je</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potrebno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izvršiti</w:t>
      </w:r>
      <w:r w:rsidR="00A87C96" w:rsidRPr="005B6296">
        <w:rPr>
          <w:rFonts w:ascii="Arial" w:hAnsi="Arial" w:cs="Arial"/>
          <w:sz w:val="22"/>
          <w:szCs w:val="22"/>
        </w:rPr>
        <w:t xml:space="preserve"> </w:t>
      </w:r>
      <w:r w:rsidRPr="005B6296">
        <w:rPr>
          <w:rFonts w:ascii="Arial" w:hAnsi="Arial" w:cs="Arial"/>
          <w:sz w:val="22"/>
          <w:szCs w:val="22"/>
        </w:rPr>
        <w:t>kontrolu</w:t>
      </w:r>
      <w:r w:rsidR="00A87C96" w:rsidRPr="005B6296">
        <w:rPr>
          <w:rFonts w:ascii="Arial" w:hAnsi="Arial" w:cs="Arial"/>
          <w:sz w:val="22"/>
          <w:szCs w:val="22"/>
        </w:rPr>
        <w:t xml:space="preserve"> (</w:t>
      </w:r>
      <w:r w:rsidRPr="005B6296">
        <w:rPr>
          <w:rFonts w:ascii="Arial" w:hAnsi="Arial" w:cs="Arial"/>
          <w:sz w:val="22"/>
          <w:szCs w:val="22"/>
        </w:rPr>
        <w:t>uvid</w:t>
      </w:r>
      <w:r w:rsidR="00A87C96" w:rsidRPr="005B6296">
        <w:rPr>
          <w:rFonts w:ascii="Arial" w:hAnsi="Arial" w:cs="Arial"/>
          <w:sz w:val="22"/>
          <w:szCs w:val="22"/>
        </w:rPr>
        <w:t xml:space="preserve">) </w:t>
      </w:r>
      <w:r w:rsidRPr="005B6296">
        <w:rPr>
          <w:rFonts w:ascii="Arial" w:hAnsi="Arial" w:cs="Arial"/>
          <w:sz w:val="22"/>
          <w:szCs w:val="22"/>
        </w:rPr>
        <w:t>kod</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odnosno</w:t>
      </w:r>
      <w:r w:rsidR="00A87C96" w:rsidRPr="005B6296">
        <w:rPr>
          <w:rFonts w:ascii="Arial" w:hAnsi="Arial" w:cs="Arial"/>
          <w:sz w:val="22"/>
          <w:szCs w:val="22"/>
        </w:rPr>
        <w:t xml:space="preserve"> </w:t>
      </w:r>
      <w:r w:rsidRPr="005B6296">
        <w:rPr>
          <w:rFonts w:ascii="Arial" w:hAnsi="Arial" w:cs="Arial"/>
          <w:sz w:val="22"/>
          <w:szCs w:val="22"/>
        </w:rPr>
        <w:t>njegovog</w:t>
      </w:r>
      <w:r w:rsidR="00A87C96" w:rsidRPr="005B6296">
        <w:rPr>
          <w:rFonts w:ascii="Arial" w:hAnsi="Arial" w:cs="Arial"/>
          <w:sz w:val="22"/>
          <w:szCs w:val="22"/>
        </w:rPr>
        <w:t xml:space="preserve"> </w:t>
      </w:r>
      <w:r w:rsidRPr="005B6296">
        <w:rPr>
          <w:rFonts w:ascii="Arial" w:hAnsi="Arial" w:cs="Arial"/>
          <w:sz w:val="22"/>
          <w:szCs w:val="22"/>
        </w:rPr>
        <w:t>podizvođača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naručilac</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će</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ponuđaču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ostaviti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primereni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rok</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postupi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pozivu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naručioca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odnosno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da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omogući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naručiocu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kontrolu</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uvid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ponuđača</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kao</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i</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kod</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njegovog</w:t>
      </w:r>
      <w:r w:rsidR="00A87C96" w:rsidRPr="005B6296">
        <w:rPr>
          <w:rFonts w:ascii="Arial" w:eastAsia="TimesNewRomanPSMT" w:hAnsi="Arial" w:cs="Arial"/>
          <w:bCs/>
          <w:sz w:val="22"/>
          <w:szCs w:val="22"/>
        </w:rPr>
        <w:t xml:space="preserve"> </w:t>
      </w:r>
      <w:r w:rsidRPr="005B6296">
        <w:rPr>
          <w:rFonts w:ascii="Arial" w:eastAsia="TimesNewRomanPSMT" w:hAnsi="Arial" w:cs="Arial"/>
          <w:bCs/>
          <w:sz w:val="22"/>
          <w:szCs w:val="22"/>
        </w:rPr>
        <w:t>podizvođača</w:t>
      </w:r>
      <w:r w:rsidR="00A87C96" w:rsidRPr="005B6296">
        <w:rPr>
          <w:rFonts w:ascii="Arial" w:eastAsia="TimesNewRomanPSMT" w:hAnsi="Arial" w:cs="Arial"/>
          <w:bCs/>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hAnsi="Arial" w:cs="Arial"/>
          <w:sz w:val="22"/>
          <w:szCs w:val="22"/>
        </w:rPr>
        <w:t>Naručilac</w:t>
      </w:r>
      <w:r w:rsidR="00A87C96" w:rsidRPr="005B6296">
        <w:rPr>
          <w:rFonts w:ascii="Arial" w:hAnsi="Arial" w:cs="Arial"/>
          <w:sz w:val="22"/>
          <w:szCs w:val="22"/>
        </w:rPr>
        <w:t xml:space="preserve"> </w:t>
      </w:r>
      <w:r w:rsidRPr="005B6296">
        <w:rPr>
          <w:rFonts w:ascii="Arial" w:hAnsi="Arial" w:cs="Arial"/>
          <w:sz w:val="22"/>
          <w:szCs w:val="22"/>
        </w:rPr>
        <w:t>može</w:t>
      </w:r>
      <w:r w:rsidR="00A87C96" w:rsidRPr="005B6296">
        <w:rPr>
          <w:rFonts w:ascii="Arial" w:hAnsi="Arial" w:cs="Arial"/>
          <w:sz w:val="22"/>
          <w:szCs w:val="22"/>
        </w:rPr>
        <w:t xml:space="preserve"> </w:t>
      </w:r>
      <w:r w:rsidRPr="005B6296">
        <w:rPr>
          <w:rFonts w:ascii="Arial" w:hAnsi="Arial" w:cs="Arial"/>
          <w:sz w:val="22"/>
          <w:szCs w:val="22"/>
        </w:rPr>
        <w:t>uz</w:t>
      </w:r>
      <w:r w:rsidR="00A87C96" w:rsidRPr="005B6296">
        <w:rPr>
          <w:rFonts w:ascii="Arial" w:hAnsi="Arial" w:cs="Arial"/>
          <w:sz w:val="22"/>
          <w:szCs w:val="22"/>
        </w:rPr>
        <w:t xml:space="preserve"> </w:t>
      </w:r>
      <w:r w:rsidRPr="005B6296">
        <w:rPr>
          <w:rFonts w:ascii="Arial" w:hAnsi="Arial" w:cs="Arial"/>
          <w:sz w:val="22"/>
          <w:szCs w:val="22"/>
        </w:rPr>
        <w:t>saglasnost</w:t>
      </w:r>
      <w:r w:rsidR="00A87C96" w:rsidRPr="005B6296">
        <w:rPr>
          <w:rFonts w:ascii="Arial" w:hAnsi="Arial" w:cs="Arial"/>
          <w:sz w:val="22"/>
          <w:szCs w:val="22"/>
        </w:rPr>
        <w:t xml:space="preserve"> </w:t>
      </w:r>
      <w:r w:rsidRPr="005B6296">
        <w:rPr>
          <w:rFonts w:ascii="Arial" w:hAnsi="Arial" w:cs="Arial"/>
          <w:sz w:val="22"/>
          <w:szCs w:val="22"/>
        </w:rPr>
        <w:t>ponuđača</w:t>
      </w:r>
      <w:r w:rsidR="00A87C96" w:rsidRPr="005B6296">
        <w:rPr>
          <w:rFonts w:ascii="Arial" w:hAnsi="Arial" w:cs="Arial"/>
          <w:sz w:val="22"/>
          <w:szCs w:val="22"/>
        </w:rPr>
        <w:t xml:space="preserve"> </w:t>
      </w:r>
      <w:r w:rsidRPr="005B6296">
        <w:rPr>
          <w:rFonts w:ascii="Arial" w:hAnsi="Arial" w:cs="Arial"/>
          <w:sz w:val="22"/>
          <w:szCs w:val="22"/>
        </w:rPr>
        <w:t>da</w:t>
      </w:r>
      <w:r w:rsidR="00A87C96" w:rsidRPr="005B6296">
        <w:rPr>
          <w:rFonts w:ascii="Arial" w:hAnsi="Arial" w:cs="Arial"/>
          <w:sz w:val="22"/>
          <w:szCs w:val="22"/>
        </w:rPr>
        <w:t xml:space="preserve"> </w:t>
      </w:r>
      <w:r w:rsidRPr="005B6296">
        <w:rPr>
          <w:rFonts w:ascii="Arial" w:hAnsi="Arial" w:cs="Arial"/>
          <w:sz w:val="22"/>
          <w:szCs w:val="22"/>
        </w:rPr>
        <w:t>izvrši</w:t>
      </w:r>
      <w:r w:rsidR="00A87C96" w:rsidRPr="005B6296">
        <w:rPr>
          <w:rFonts w:ascii="Arial" w:hAnsi="Arial" w:cs="Arial"/>
          <w:sz w:val="22"/>
          <w:szCs w:val="22"/>
        </w:rPr>
        <w:t xml:space="preserve"> </w:t>
      </w:r>
      <w:r w:rsidRPr="005B6296">
        <w:rPr>
          <w:rFonts w:ascii="Arial" w:hAnsi="Arial" w:cs="Arial"/>
          <w:sz w:val="22"/>
          <w:szCs w:val="22"/>
        </w:rPr>
        <w:t>ispravke</w:t>
      </w:r>
      <w:r w:rsidR="00A87C96" w:rsidRPr="005B6296">
        <w:rPr>
          <w:rFonts w:ascii="Arial" w:hAnsi="Arial" w:cs="Arial"/>
          <w:sz w:val="22"/>
          <w:szCs w:val="22"/>
        </w:rPr>
        <w:t xml:space="preserve"> </w:t>
      </w:r>
      <w:r w:rsidRPr="005B6296">
        <w:rPr>
          <w:rFonts w:ascii="Arial" w:hAnsi="Arial" w:cs="Arial"/>
          <w:sz w:val="22"/>
          <w:szCs w:val="22"/>
        </w:rPr>
        <w:t>računskih</w:t>
      </w:r>
      <w:r w:rsidR="00A87C96" w:rsidRPr="005B6296">
        <w:rPr>
          <w:rFonts w:ascii="Arial" w:hAnsi="Arial" w:cs="Arial"/>
          <w:sz w:val="22"/>
          <w:szCs w:val="22"/>
        </w:rPr>
        <w:t xml:space="preserve"> </w:t>
      </w:r>
      <w:r w:rsidRPr="005B6296">
        <w:rPr>
          <w:rFonts w:ascii="Arial" w:hAnsi="Arial" w:cs="Arial"/>
          <w:sz w:val="22"/>
          <w:szCs w:val="22"/>
        </w:rPr>
        <w:t>grešaka</w:t>
      </w:r>
      <w:r w:rsidR="00A87C96" w:rsidRPr="005B6296">
        <w:rPr>
          <w:rFonts w:ascii="Arial" w:hAnsi="Arial" w:cs="Arial"/>
          <w:sz w:val="22"/>
          <w:szCs w:val="22"/>
        </w:rPr>
        <w:t xml:space="preserve"> </w:t>
      </w:r>
      <w:r w:rsidRPr="005B6296">
        <w:rPr>
          <w:rFonts w:ascii="Arial" w:hAnsi="Arial" w:cs="Arial"/>
          <w:sz w:val="22"/>
          <w:szCs w:val="22"/>
        </w:rPr>
        <w:t>uočenih</w:t>
      </w:r>
      <w:r w:rsidR="00A87C96" w:rsidRPr="005B6296">
        <w:rPr>
          <w:rFonts w:ascii="Arial" w:hAnsi="Arial" w:cs="Arial"/>
          <w:sz w:val="22"/>
          <w:szCs w:val="22"/>
        </w:rPr>
        <w:t xml:space="preserve"> </w:t>
      </w:r>
      <w:r w:rsidRPr="005B6296">
        <w:rPr>
          <w:rFonts w:ascii="Arial" w:hAnsi="Arial" w:cs="Arial"/>
          <w:sz w:val="22"/>
          <w:szCs w:val="22"/>
        </w:rPr>
        <w:t>prilikom</w:t>
      </w:r>
      <w:r w:rsidR="00A87C96" w:rsidRPr="005B6296">
        <w:rPr>
          <w:rFonts w:ascii="Arial" w:hAnsi="Arial" w:cs="Arial"/>
          <w:sz w:val="22"/>
          <w:szCs w:val="22"/>
        </w:rPr>
        <w:t xml:space="preserve"> </w:t>
      </w:r>
      <w:r w:rsidRPr="005B6296">
        <w:rPr>
          <w:rFonts w:ascii="Arial" w:hAnsi="Arial" w:cs="Arial"/>
          <w:sz w:val="22"/>
          <w:szCs w:val="22"/>
        </w:rPr>
        <w:t>razmatranja</w:t>
      </w:r>
      <w:r w:rsidR="00A87C96" w:rsidRPr="005B6296">
        <w:rPr>
          <w:rFonts w:ascii="Arial" w:hAnsi="Arial" w:cs="Arial"/>
          <w:sz w:val="22"/>
          <w:szCs w:val="22"/>
        </w:rPr>
        <w:t xml:space="preserve"> </w:t>
      </w:r>
      <w:r w:rsidRPr="005B6296">
        <w:rPr>
          <w:rFonts w:ascii="Arial" w:hAnsi="Arial" w:cs="Arial"/>
          <w:sz w:val="22"/>
          <w:szCs w:val="22"/>
        </w:rPr>
        <w:t>ponude</w:t>
      </w:r>
      <w:r w:rsidR="00A87C96" w:rsidRPr="005B6296">
        <w:rPr>
          <w:rFonts w:ascii="Arial" w:hAnsi="Arial" w:cs="Arial"/>
          <w:sz w:val="22"/>
          <w:szCs w:val="22"/>
        </w:rPr>
        <w:t xml:space="preserve"> </w:t>
      </w:r>
      <w:r w:rsidRPr="005B6296">
        <w:rPr>
          <w:rFonts w:ascii="Arial" w:hAnsi="Arial" w:cs="Arial"/>
          <w:sz w:val="22"/>
          <w:szCs w:val="22"/>
        </w:rPr>
        <w:t>po</w:t>
      </w:r>
      <w:r w:rsidR="00A87C96" w:rsidRPr="005B6296">
        <w:rPr>
          <w:rFonts w:ascii="Arial" w:hAnsi="Arial" w:cs="Arial"/>
          <w:sz w:val="22"/>
          <w:szCs w:val="22"/>
        </w:rPr>
        <w:t xml:space="preserve"> </w:t>
      </w:r>
      <w:r w:rsidRPr="005B6296">
        <w:rPr>
          <w:rFonts w:ascii="Arial" w:hAnsi="Arial" w:cs="Arial"/>
          <w:sz w:val="22"/>
          <w:szCs w:val="22"/>
        </w:rPr>
        <w:t>okončanom</w:t>
      </w:r>
      <w:r w:rsidR="00A87C96" w:rsidRPr="005B6296">
        <w:rPr>
          <w:rFonts w:ascii="Arial" w:hAnsi="Arial" w:cs="Arial"/>
          <w:sz w:val="22"/>
          <w:szCs w:val="22"/>
        </w:rPr>
        <w:t xml:space="preserve"> </w:t>
      </w:r>
      <w:r w:rsidRPr="005B6296">
        <w:rPr>
          <w:rFonts w:ascii="Arial" w:hAnsi="Arial" w:cs="Arial"/>
          <w:sz w:val="22"/>
          <w:szCs w:val="22"/>
        </w:rPr>
        <w:t>postupku</w:t>
      </w:r>
      <w:r w:rsidR="00A87C96" w:rsidRPr="005B6296">
        <w:rPr>
          <w:rFonts w:ascii="Arial" w:hAnsi="Arial" w:cs="Arial"/>
          <w:sz w:val="22"/>
          <w:szCs w:val="22"/>
        </w:rPr>
        <w:t xml:space="preserve"> </w:t>
      </w:r>
      <w:r w:rsidRPr="005B6296">
        <w:rPr>
          <w:rFonts w:ascii="Arial" w:hAnsi="Arial" w:cs="Arial"/>
          <w:sz w:val="22"/>
          <w:szCs w:val="22"/>
        </w:rPr>
        <w:t>otvaranja</w:t>
      </w:r>
      <w:r w:rsidR="00A87C96" w:rsidRPr="005B6296">
        <w:rPr>
          <w:rFonts w:ascii="Arial" w:hAnsi="Arial" w:cs="Arial"/>
          <w:sz w:val="22"/>
          <w:szCs w:val="22"/>
        </w:rPr>
        <w:t xml:space="preserve">. </w:t>
      </w:r>
    </w:p>
    <w:p w:rsidR="00A87C96" w:rsidRPr="005B6296" w:rsidRDefault="002A3B92" w:rsidP="00A87C96">
      <w:pPr>
        <w:tabs>
          <w:tab w:val="left" w:pos="-135"/>
          <w:tab w:val="left" w:pos="0"/>
          <w:tab w:val="left" w:pos="120"/>
        </w:tabs>
        <w:jc w:val="both"/>
        <w:rPr>
          <w:rFonts w:ascii="Arial" w:hAnsi="Arial" w:cs="Arial"/>
          <w:sz w:val="22"/>
          <w:szCs w:val="22"/>
        </w:rPr>
      </w:pPr>
      <w:r w:rsidRPr="005B6296">
        <w:rPr>
          <w:rFonts w:ascii="Arial" w:hAnsi="Arial" w:cs="Arial"/>
          <w:sz w:val="22"/>
          <w:szCs w:val="22"/>
        </w:rPr>
        <w:t>U</w:t>
      </w:r>
      <w:r w:rsidR="00A87C96" w:rsidRPr="005B6296">
        <w:rPr>
          <w:rFonts w:ascii="Arial" w:hAnsi="Arial" w:cs="Arial"/>
          <w:sz w:val="22"/>
          <w:szCs w:val="22"/>
        </w:rPr>
        <w:t xml:space="preserve"> </w:t>
      </w:r>
      <w:r w:rsidRPr="005B6296">
        <w:rPr>
          <w:rFonts w:ascii="Arial" w:hAnsi="Arial" w:cs="Arial"/>
          <w:sz w:val="22"/>
          <w:szCs w:val="22"/>
        </w:rPr>
        <w:t>slučaju</w:t>
      </w:r>
      <w:r w:rsidR="00A87C96" w:rsidRPr="005B6296">
        <w:rPr>
          <w:rFonts w:ascii="Arial" w:hAnsi="Arial" w:cs="Arial"/>
          <w:sz w:val="22"/>
          <w:szCs w:val="22"/>
        </w:rPr>
        <w:t xml:space="preserve"> </w:t>
      </w:r>
      <w:r w:rsidRPr="005B6296">
        <w:rPr>
          <w:rFonts w:ascii="Arial" w:hAnsi="Arial" w:cs="Arial"/>
          <w:sz w:val="22"/>
          <w:szCs w:val="22"/>
        </w:rPr>
        <w:t>razlike</w:t>
      </w:r>
      <w:r w:rsidR="00A87C96" w:rsidRPr="005B6296">
        <w:rPr>
          <w:rFonts w:ascii="Arial" w:hAnsi="Arial" w:cs="Arial"/>
          <w:sz w:val="22"/>
          <w:szCs w:val="22"/>
        </w:rPr>
        <w:t xml:space="preserve"> </w:t>
      </w:r>
      <w:r w:rsidRPr="005B6296">
        <w:rPr>
          <w:rFonts w:ascii="Arial" w:hAnsi="Arial" w:cs="Arial"/>
          <w:sz w:val="22"/>
          <w:szCs w:val="22"/>
        </w:rPr>
        <w:t>između</w:t>
      </w:r>
      <w:r w:rsidR="00A87C96" w:rsidRPr="005B6296">
        <w:rPr>
          <w:rFonts w:ascii="Arial" w:hAnsi="Arial" w:cs="Arial"/>
          <w:sz w:val="22"/>
          <w:szCs w:val="22"/>
        </w:rPr>
        <w:t xml:space="preserve"> </w:t>
      </w:r>
      <w:r w:rsidRPr="005B6296">
        <w:rPr>
          <w:rFonts w:ascii="Arial" w:hAnsi="Arial" w:cs="Arial"/>
          <w:sz w:val="22"/>
          <w:szCs w:val="22"/>
        </w:rPr>
        <w:t>jedinične</w:t>
      </w:r>
      <w:r w:rsidR="00A87C96" w:rsidRPr="005B6296">
        <w:rPr>
          <w:rFonts w:ascii="Arial" w:hAnsi="Arial" w:cs="Arial"/>
          <w:sz w:val="22"/>
          <w:szCs w:val="22"/>
        </w:rPr>
        <w:t xml:space="preserve"> </w:t>
      </w:r>
      <w:r w:rsidRPr="005B6296">
        <w:rPr>
          <w:rFonts w:ascii="Arial" w:hAnsi="Arial" w:cs="Arial"/>
          <w:sz w:val="22"/>
          <w:szCs w:val="22"/>
        </w:rPr>
        <w:t>i</w:t>
      </w:r>
      <w:r w:rsidR="00A87C96" w:rsidRPr="005B6296">
        <w:rPr>
          <w:rFonts w:ascii="Arial" w:hAnsi="Arial" w:cs="Arial"/>
          <w:sz w:val="22"/>
          <w:szCs w:val="22"/>
        </w:rPr>
        <w:t xml:space="preserve"> </w:t>
      </w:r>
      <w:r w:rsidRPr="005B6296">
        <w:rPr>
          <w:rFonts w:ascii="Arial" w:hAnsi="Arial" w:cs="Arial"/>
          <w:sz w:val="22"/>
          <w:szCs w:val="22"/>
        </w:rPr>
        <w:t>ukupne</w:t>
      </w:r>
      <w:r w:rsidR="00A87C96" w:rsidRPr="005B6296">
        <w:rPr>
          <w:rFonts w:ascii="Arial" w:hAnsi="Arial" w:cs="Arial"/>
          <w:sz w:val="22"/>
          <w:szCs w:val="22"/>
        </w:rPr>
        <w:t xml:space="preserve"> </w:t>
      </w:r>
      <w:r w:rsidRPr="005B6296">
        <w:rPr>
          <w:rFonts w:ascii="Arial" w:hAnsi="Arial" w:cs="Arial"/>
          <w:sz w:val="22"/>
          <w:szCs w:val="22"/>
        </w:rPr>
        <w:t>cene</w:t>
      </w:r>
      <w:r w:rsidR="00A87C96" w:rsidRPr="005B6296">
        <w:rPr>
          <w:rFonts w:ascii="Arial" w:hAnsi="Arial" w:cs="Arial"/>
          <w:sz w:val="22"/>
          <w:szCs w:val="22"/>
        </w:rPr>
        <w:t xml:space="preserve">, </w:t>
      </w:r>
      <w:r w:rsidRPr="005B6296">
        <w:rPr>
          <w:rFonts w:ascii="Arial" w:hAnsi="Arial" w:cs="Arial"/>
          <w:sz w:val="22"/>
          <w:szCs w:val="22"/>
        </w:rPr>
        <w:t>merodavna</w:t>
      </w:r>
      <w:r w:rsidR="00A87C96" w:rsidRPr="005B6296">
        <w:rPr>
          <w:rFonts w:ascii="Arial" w:hAnsi="Arial" w:cs="Arial"/>
          <w:sz w:val="22"/>
          <w:szCs w:val="22"/>
        </w:rPr>
        <w:t xml:space="preserve"> </w:t>
      </w:r>
      <w:r w:rsidRPr="005B6296">
        <w:rPr>
          <w:rFonts w:ascii="Arial" w:hAnsi="Arial" w:cs="Arial"/>
          <w:sz w:val="22"/>
          <w:szCs w:val="22"/>
        </w:rPr>
        <w:t>je</w:t>
      </w:r>
      <w:r w:rsidR="00A87C96" w:rsidRPr="005B6296">
        <w:rPr>
          <w:rFonts w:ascii="Arial" w:hAnsi="Arial" w:cs="Arial"/>
          <w:sz w:val="22"/>
          <w:szCs w:val="22"/>
        </w:rPr>
        <w:t xml:space="preserve"> </w:t>
      </w:r>
      <w:r w:rsidRPr="005B6296">
        <w:rPr>
          <w:rFonts w:ascii="Arial" w:hAnsi="Arial" w:cs="Arial"/>
          <w:sz w:val="22"/>
          <w:szCs w:val="22"/>
        </w:rPr>
        <w:t>jedinična</w:t>
      </w:r>
      <w:r w:rsidR="00A87C96" w:rsidRPr="005B6296">
        <w:rPr>
          <w:rFonts w:ascii="Arial" w:hAnsi="Arial" w:cs="Arial"/>
          <w:sz w:val="22"/>
          <w:szCs w:val="22"/>
        </w:rPr>
        <w:t xml:space="preserve"> </w:t>
      </w:r>
      <w:r w:rsidRPr="005B6296">
        <w:rPr>
          <w:rFonts w:ascii="Arial" w:hAnsi="Arial" w:cs="Arial"/>
          <w:sz w:val="22"/>
          <w:szCs w:val="22"/>
        </w:rPr>
        <w:t>cena</w:t>
      </w:r>
      <w:r w:rsidR="00A87C96" w:rsidRPr="005B6296">
        <w:rPr>
          <w:rFonts w:ascii="Arial" w:hAnsi="Arial" w:cs="Arial"/>
          <w:sz w:val="22"/>
          <w:szCs w:val="22"/>
        </w:rPr>
        <w:t>.</w:t>
      </w:r>
    </w:p>
    <w:p w:rsidR="00A87C96" w:rsidRPr="005B6296" w:rsidRDefault="002A3B92" w:rsidP="00A87C96">
      <w:pPr>
        <w:jc w:val="both"/>
        <w:rPr>
          <w:rFonts w:ascii="Arial" w:hAnsi="Arial" w:cs="Arial"/>
          <w:b/>
          <w:bCs/>
          <w:sz w:val="22"/>
          <w:szCs w:val="22"/>
        </w:rPr>
      </w:pPr>
      <w:r w:rsidRPr="005B6296">
        <w:rPr>
          <w:rFonts w:ascii="Arial" w:hAnsi="Arial" w:cs="Arial"/>
          <w:sz w:val="22"/>
          <w:szCs w:val="22"/>
        </w:rPr>
        <w:t>Ako</w:t>
      </w:r>
      <w:r w:rsidR="00A87C96" w:rsidRPr="005B6296">
        <w:rPr>
          <w:rFonts w:ascii="Arial" w:hAnsi="Arial" w:cs="Arial"/>
          <w:sz w:val="22"/>
          <w:szCs w:val="22"/>
        </w:rPr>
        <w:t xml:space="preserve"> </w:t>
      </w:r>
      <w:r w:rsidRPr="005B6296">
        <w:rPr>
          <w:rFonts w:ascii="Arial" w:hAnsi="Arial" w:cs="Arial"/>
          <w:sz w:val="22"/>
          <w:szCs w:val="22"/>
        </w:rPr>
        <w:t>se</w:t>
      </w:r>
      <w:r w:rsidR="00A87C96" w:rsidRPr="005B6296">
        <w:rPr>
          <w:rFonts w:ascii="Arial" w:hAnsi="Arial" w:cs="Arial"/>
          <w:sz w:val="22"/>
          <w:szCs w:val="22"/>
        </w:rPr>
        <w:t xml:space="preserve"> </w:t>
      </w:r>
      <w:r w:rsidRPr="005B6296">
        <w:rPr>
          <w:rFonts w:ascii="Arial" w:hAnsi="Arial" w:cs="Arial"/>
          <w:sz w:val="22"/>
          <w:szCs w:val="22"/>
        </w:rPr>
        <w:t>ponuđač</w:t>
      </w:r>
      <w:r w:rsidR="00A87C96" w:rsidRPr="005B6296">
        <w:rPr>
          <w:rFonts w:ascii="Arial" w:hAnsi="Arial" w:cs="Arial"/>
          <w:sz w:val="22"/>
          <w:szCs w:val="22"/>
        </w:rPr>
        <w:t xml:space="preserve"> </w:t>
      </w:r>
      <w:r w:rsidRPr="005B6296">
        <w:rPr>
          <w:rFonts w:ascii="Arial" w:hAnsi="Arial" w:cs="Arial"/>
          <w:sz w:val="22"/>
          <w:szCs w:val="22"/>
        </w:rPr>
        <w:t>ne</w:t>
      </w:r>
      <w:r w:rsidR="00A87C96" w:rsidRPr="005B6296">
        <w:rPr>
          <w:rFonts w:ascii="Arial" w:hAnsi="Arial" w:cs="Arial"/>
          <w:sz w:val="22"/>
          <w:szCs w:val="22"/>
        </w:rPr>
        <w:t xml:space="preserve"> </w:t>
      </w:r>
      <w:r w:rsidRPr="005B6296">
        <w:rPr>
          <w:rFonts w:ascii="Arial" w:hAnsi="Arial" w:cs="Arial"/>
          <w:sz w:val="22"/>
          <w:szCs w:val="22"/>
        </w:rPr>
        <w:t>saglasi</w:t>
      </w:r>
      <w:r w:rsidR="00A87C96" w:rsidRPr="005B6296">
        <w:rPr>
          <w:rFonts w:ascii="Arial" w:hAnsi="Arial" w:cs="Arial"/>
          <w:sz w:val="22"/>
          <w:szCs w:val="22"/>
        </w:rPr>
        <w:t xml:space="preserve"> </w:t>
      </w:r>
      <w:r w:rsidRPr="005B6296">
        <w:rPr>
          <w:rFonts w:ascii="Arial" w:hAnsi="Arial" w:cs="Arial"/>
          <w:sz w:val="22"/>
          <w:szCs w:val="22"/>
        </w:rPr>
        <w:t>sa</w:t>
      </w:r>
      <w:r w:rsidR="00A87C96" w:rsidRPr="005B6296">
        <w:rPr>
          <w:rFonts w:ascii="Arial" w:hAnsi="Arial" w:cs="Arial"/>
          <w:sz w:val="22"/>
          <w:szCs w:val="22"/>
        </w:rPr>
        <w:t xml:space="preserve"> </w:t>
      </w:r>
      <w:r w:rsidRPr="005B6296">
        <w:rPr>
          <w:rFonts w:ascii="Arial" w:hAnsi="Arial" w:cs="Arial"/>
          <w:sz w:val="22"/>
          <w:szCs w:val="22"/>
        </w:rPr>
        <w:t>ispravkom</w:t>
      </w:r>
      <w:r w:rsidR="00A87C96" w:rsidRPr="005B6296">
        <w:rPr>
          <w:rFonts w:ascii="Arial" w:hAnsi="Arial" w:cs="Arial"/>
          <w:sz w:val="22"/>
          <w:szCs w:val="22"/>
        </w:rPr>
        <w:t xml:space="preserve"> </w:t>
      </w:r>
      <w:r w:rsidRPr="005B6296">
        <w:rPr>
          <w:rFonts w:ascii="Arial" w:hAnsi="Arial" w:cs="Arial"/>
          <w:sz w:val="22"/>
          <w:szCs w:val="22"/>
        </w:rPr>
        <w:t>računskih</w:t>
      </w:r>
      <w:r w:rsidR="00A87C96" w:rsidRPr="005B6296">
        <w:rPr>
          <w:rFonts w:ascii="Arial" w:hAnsi="Arial" w:cs="Arial"/>
          <w:sz w:val="22"/>
          <w:szCs w:val="22"/>
        </w:rPr>
        <w:t xml:space="preserve"> </w:t>
      </w:r>
      <w:r w:rsidRPr="005B6296">
        <w:rPr>
          <w:rFonts w:ascii="Arial" w:hAnsi="Arial" w:cs="Arial"/>
          <w:sz w:val="22"/>
          <w:szCs w:val="22"/>
        </w:rPr>
        <w:t>grešaka</w:t>
      </w:r>
      <w:r w:rsidR="00A87C96" w:rsidRPr="005B6296">
        <w:rPr>
          <w:rFonts w:ascii="Arial" w:hAnsi="Arial" w:cs="Arial"/>
          <w:sz w:val="22"/>
          <w:szCs w:val="22"/>
        </w:rPr>
        <w:t xml:space="preserve">, </w:t>
      </w:r>
      <w:r w:rsidRPr="005B6296">
        <w:rPr>
          <w:rFonts w:ascii="Arial" w:hAnsi="Arial" w:cs="Arial"/>
          <w:sz w:val="22"/>
          <w:szCs w:val="22"/>
        </w:rPr>
        <w:t>naručil</w:t>
      </w:r>
      <w:r w:rsidRPr="005B6296">
        <w:rPr>
          <w:rFonts w:ascii="Arial" w:hAnsi="Arial" w:cs="Arial"/>
          <w:sz w:val="22"/>
          <w:szCs w:val="22"/>
          <w:lang w:val="sr-Cyrl-CS"/>
        </w:rPr>
        <w:t>a</w:t>
      </w:r>
      <w:r w:rsidRPr="005B6296">
        <w:rPr>
          <w:rFonts w:ascii="Arial" w:hAnsi="Arial" w:cs="Arial"/>
          <w:sz w:val="22"/>
          <w:szCs w:val="22"/>
        </w:rPr>
        <w:t>c</w:t>
      </w:r>
      <w:r w:rsidR="00A87C96" w:rsidRPr="005B6296">
        <w:rPr>
          <w:rFonts w:ascii="Arial" w:hAnsi="Arial" w:cs="Arial"/>
          <w:sz w:val="22"/>
          <w:szCs w:val="22"/>
        </w:rPr>
        <w:t xml:space="preserve"> </w:t>
      </w:r>
      <w:r w:rsidRPr="005B6296">
        <w:rPr>
          <w:rFonts w:ascii="Arial" w:hAnsi="Arial" w:cs="Arial"/>
          <w:sz w:val="22"/>
          <w:szCs w:val="22"/>
        </w:rPr>
        <w:t>će</w:t>
      </w:r>
      <w:r w:rsidR="00A87C96" w:rsidRPr="005B6296">
        <w:rPr>
          <w:rFonts w:ascii="Arial" w:hAnsi="Arial" w:cs="Arial"/>
          <w:sz w:val="22"/>
          <w:szCs w:val="22"/>
        </w:rPr>
        <w:t xml:space="preserve"> </w:t>
      </w:r>
      <w:r w:rsidRPr="005B6296">
        <w:rPr>
          <w:rFonts w:ascii="Arial" w:hAnsi="Arial" w:cs="Arial"/>
          <w:sz w:val="22"/>
          <w:szCs w:val="22"/>
        </w:rPr>
        <w:t>njegovu</w:t>
      </w:r>
      <w:r w:rsidR="00A87C96" w:rsidRPr="005B6296">
        <w:rPr>
          <w:rFonts w:ascii="Arial" w:hAnsi="Arial" w:cs="Arial"/>
          <w:sz w:val="22"/>
          <w:szCs w:val="22"/>
        </w:rPr>
        <w:t xml:space="preserve"> </w:t>
      </w:r>
      <w:r w:rsidRPr="005B6296">
        <w:rPr>
          <w:rFonts w:ascii="Arial" w:hAnsi="Arial" w:cs="Arial"/>
          <w:sz w:val="22"/>
          <w:szCs w:val="22"/>
        </w:rPr>
        <w:t>ponudu</w:t>
      </w:r>
      <w:r w:rsidR="00A87C96" w:rsidRPr="005B6296">
        <w:rPr>
          <w:rFonts w:ascii="Arial" w:hAnsi="Arial" w:cs="Arial"/>
          <w:sz w:val="22"/>
          <w:szCs w:val="22"/>
        </w:rPr>
        <w:t xml:space="preserve"> </w:t>
      </w:r>
      <w:r w:rsidRPr="005B6296">
        <w:rPr>
          <w:rFonts w:ascii="Arial" w:hAnsi="Arial" w:cs="Arial"/>
          <w:sz w:val="22"/>
          <w:szCs w:val="22"/>
        </w:rPr>
        <w:t>odbiti</w:t>
      </w:r>
      <w:r w:rsidR="00A87C96" w:rsidRPr="005B6296">
        <w:rPr>
          <w:rFonts w:ascii="Arial" w:hAnsi="Arial" w:cs="Arial"/>
          <w:sz w:val="22"/>
          <w:szCs w:val="22"/>
        </w:rPr>
        <w:t xml:space="preserve"> </w:t>
      </w:r>
      <w:r w:rsidRPr="005B6296">
        <w:rPr>
          <w:rFonts w:ascii="Arial" w:hAnsi="Arial" w:cs="Arial"/>
          <w:sz w:val="22"/>
          <w:szCs w:val="22"/>
        </w:rPr>
        <w:t>kao</w:t>
      </w:r>
      <w:r w:rsidR="00A87C96" w:rsidRPr="005B6296">
        <w:rPr>
          <w:rFonts w:ascii="Arial" w:hAnsi="Arial" w:cs="Arial"/>
          <w:sz w:val="22"/>
          <w:szCs w:val="22"/>
        </w:rPr>
        <w:t xml:space="preserve"> </w:t>
      </w:r>
      <w:r w:rsidRPr="005B6296">
        <w:rPr>
          <w:rFonts w:ascii="Arial" w:hAnsi="Arial" w:cs="Arial"/>
          <w:sz w:val="22"/>
          <w:szCs w:val="22"/>
        </w:rPr>
        <w:t>neprihvatljivu</w:t>
      </w:r>
      <w:r w:rsidR="00A87C96" w:rsidRPr="005B6296">
        <w:rPr>
          <w:rFonts w:ascii="Arial" w:hAnsi="Arial" w:cs="Arial"/>
          <w:sz w:val="22"/>
          <w:szCs w:val="22"/>
        </w:rPr>
        <w:t xml:space="preserve">. </w:t>
      </w:r>
    </w:p>
    <w:p w:rsidR="005D5A63" w:rsidRPr="005B6296" w:rsidRDefault="005D5A63" w:rsidP="00A87C96">
      <w:pPr>
        <w:jc w:val="both"/>
        <w:rPr>
          <w:rFonts w:ascii="Arial" w:hAnsi="Arial" w:cs="Arial"/>
          <w:b/>
          <w:bCs/>
          <w:sz w:val="22"/>
          <w:szCs w:val="22"/>
          <w:lang w:val="sr-Latn-CS"/>
        </w:rPr>
      </w:pPr>
    </w:p>
    <w:p w:rsidR="009D15B9" w:rsidRPr="005B6296" w:rsidRDefault="005B6296" w:rsidP="00407622">
      <w:pPr>
        <w:jc w:val="both"/>
        <w:rPr>
          <w:rFonts w:ascii="Arial" w:hAnsi="Arial" w:cs="Arial"/>
          <w:b/>
          <w:sz w:val="22"/>
          <w:szCs w:val="22"/>
        </w:rPr>
      </w:pPr>
      <w:r>
        <w:rPr>
          <w:rFonts w:ascii="Arial" w:hAnsi="Arial" w:cs="Arial"/>
          <w:b/>
          <w:sz w:val="22"/>
          <w:szCs w:val="22"/>
        </w:rPr>
        <w:t>1</w:t>
      </w:r>
      <w:r w:rsidR="00F20B9E">
        <w:rPr>
          <w:rFonts w:ascii="Arial" w:hAnsi="Arial" w:cs="Arial"/>
          <w:b/>
          <w:sz w:val="22"/>
          <w:szCs w:val="22"/>
        </w:rPr>
        <w:t>4</w:t>
      </w:r>
      <w:r w:rsidR="00741341" w:rsidRPr="005B6296">
        <w:rPr>
          <w:rFonts w:ascii="Arial" w:hAnsi="Arial" w:cs="Arial"/>
          <w:b/>
          <w:sz w:val="22"/>
          <w:szCs w:val="22"/>
        </w:rPr>
        <w:t>.</w:t>
      </w:r>
      <w:r w:rsidR="005D5A63" w:rsidRPr="005B6296">
        <w:rPr>
          <w:rFonts w:ascii="Arial" w:hAnsi="Arial" w:cs="Arial"/>
          <w:b/>
          <w:sz w:val="22"/>
          <w:szCs w:val="22"/>
        </w:rPr>
        <w:t xml:space="preserve"> </w:t>
      </w:r>
      <w:r w:rsidR="002A3B92" w:rsidRPr="005B6296">
        <w:rPr>
          <w:rFonts w:ascii="Arial" w:hAnsi="Arial" w:cs="Arial"/>
          <w:b/>
          <w:sz w:val="22"/>
          <w:szCs w:val="22"/>
        </w:rPr>
        <w:t>KOR</w:t>
      </w:r>
      <w:r w:rsidR="001C2870" w:rsidRPr="005B6296">
        <w:rPr>
          <w:rFonts w:ascii="Arial" w:hAnsi="Arial" w:cs="Arial"/>
          <w:b/>
          <w:sz w:val="22"/>
          <w:szCs w:val="22"/>
        </w:rPr>
        <w:t>I</w:t>
      </w:r>
      <w:r w:rsidR="002A3B92" w:rsidRPr="005B6296">
        <w:rPr>
          <w:rFonts w:ascii="Arial" w:hAnsi="Arial" w:cs="Arial"/>
          <w:b/>
          <w:sz w:val="22"/>
          <w:szCs w:val="22"/>
        </w:rPr>
        <w:t>ŠĆENJE</w:t>
      </w:r>
      <w:r w:rsidR="005D5A63" w:rsidRPr="005B6296">
        <w:rPr>
          <w:rFonts w:ascii="Arial" w:hAnsi="Arial" w:cs="Arial"/>
          <w:b/>
          <w:sz w:val="22"/>
          <w:szCs w:val="22"/>
        </w:rPr>
        <w:t xml:space="preserve"> </w:t>
      </w:r>
      <w:r w:rsidR="002A3B92" w:rsidRPr="005B6296">
        <w:rPr>
          <w:rFonts w:ascii="Arial" w:hAnsi="Arial" w:cs="Arial"/>
          <w:b/>
          <w:sz w:val="22"/>
          <w:szCs w:val="22"/>
        </w:rPr>
        <w:t>PATENATA</w:t>
      </w:r>
      <w:r w:rsidR="001C2870" w:rsidRPr="005B6296">
        <w:rPr>
          <w:rFonts w:ascii="Arial" w:hAnsi="Arial" w:cs="Arial"/>
          <w:b/>
          <w:sz w:val="22"/>
          <w:szCs w:val="22"/>
        </w:rPr>
        <w:t xml:space="preserve"> I</w:t>
      </w:r>
      <w:r w:rsidR="005D5A63" w:rsidRPr="005B6296">
        <w:rPr>
          <w:rFonts w:ascii="Arial" w:hAnsi="Arial" w:cs="Arial"/>
          <w:b/>
          <w:sz w:val="22"/>
          <w:szCs w:val="22"/>
        </w:rPr>
        <w:t xml:space="preserve"> </w:t>
      </w:r>
      <w:r w:rsidR="002A3B92" w:rsidRPr="005B6296">
        <w:rPr>
          <w:rFonts w:ascii="Arial" w:hAnsi="Arial" w:cs="Arial"/>
          <w:b/>
          <w:sz w:val="22"/>
          <w:szCs w:val="22"/>
        </w:rPr>
        <w:t>ODGOVORNOST</w:t>
      </w:r>
      <w:r w:rsidR="005D5A63" w:rsidRPr="005B6296">
        <w:rPr>
          <w:rFonts w:ascii="Arial" w:hAnsi="Arial" w:cs="Arial"/>
          <w:b/>
          <w:sz w:val="22"/>
          <w:szCs w:val="22"/>
        </w:rPr>
        <w:t xml:space="preserve"> </w:t>
      </w:r>
      <w:r w:rsidR="002A3B92" w:rsidRPr="005B6296">
        <w:rPr>
          <w:rFonts w:ascii="Arial" w:hAnsi="Arial" w:cs="Arial"/>
          <w:b/>
          <w:sz w:val="22"/>
          <w:szCs w:val="22"/>
        </w:rPr>
        <w:t>ZA</w:t>
      </w:r>
      <w:r w:rsidR="005D5A63" w:rsidRPr="005B6296">
        <w:rPr>
          <w:rFonts w:ascii="Arial" w:hAnsi="Arial" w:cs="Arial"/>
          <w:b/>
          <w:sz w:val="22"/>
          <w:szCs w:val="22"/>
        </w:rPr>
        <w:t xml:space="preserve"> </w:t>
      </w:r>
      <w:r w:rsidR="002A3B92" w:rsidRPr="005B6296">
        <w:rPr>
          <w:rFonts w:ascii="Arial" w:hAnsi="Arial" w:cs="Arial"/>
          <w:b/>
          <w:sz w:val="22"/>
          <w:szCs w:val="22"/>
        </w:rPr>
        <w:t>POVREDU</w:t>
      </w:r>
      <w:r w:rsidR="005D5A63" w:rsidRPr="005B6296">
        <w:rPr>
          <w:rFonts w:ascii="Arial" w:hAnsi="Arial" w:cs="Arial"/>
          <w:b/>
          <w:sz w:val="22"/>
          <w:szCs w:val="22"/>
        </w:rPr>
        <w:t xml:space="preserve"> </w:t>
      </w:r>
      <w:r w:rsidR="002A3B92" w:rsidRPr="005B6296">
        <w:rPr>
          <w:rFonts w:ascii="Arial" w:hAnsi="Arial" w:cs="Arial"/>
          <w:b/>
          <w:sz w:val="22"/>
          <w:szCs w:val="22"/>
        </w:rPr>
        <w:t>ZAŠT</w:t>
      </w:r>
      <w:r w:rsidR="001C2870" w:rsidRPr="005B6296">
        <w:rPr>
          <w:rFonts w:ascii="Arial" w:hAnsi="Arial" w:cs="Arial"/>
          <w:b/>
          <w:sz w:val="22"/>
          <w:szCs w:val="22"/>
        </w:rPr>
        <w:t>I</w:t>
      </w:r>
      <w:r w:rsidR="002A3B92" w:rsidRPr="005B6296">
        <w:rPr>
          <w:rFonts w:ascii="Arial" w:hAnsi="Arial" w:cs="Arial"/>
          <w:b/>
          <w:sz w:val="22"/>
          <w:szCs w:val="22"/>
        </w:rPr>
        <w:t>ĆEN</w:t>
      </w:r>
      <w:r w:rsidR="001C2870" w:rsidRPr="005B6296">
        <w:rPr>
          <w:rFonts w:ascii="Arial" w:hAnsi="Arial" w:cs="Arial"/>
          <w:b/>
          <w:sz w:val="22"/>
          <w:szCs w:val="22"/>
        </w:rPr>
        <w:t>I</w:t>
      </w:r>
      <w:r w:rsidR="002A3B92" w:rsidRPr="005B6296">
        <w:rPr>
          <w:rFonts w:ascii="Arial" w:hAnsi="Arial" w:cs="Arial"/>
          <w:b/>
          <w:sz w:val="22"/>
          <w:szCs w:val="22"/>
        </w:rPr>
        <w:t>H</w:t>
      </w:r>
      <w:r w:rsidR="005D5A63" w:rsidRPr="005B6296">
        <w:rPr>
          <w:rFonts w:ascii="Arial" w:hAnsi="Arial" w:cs="Arial"/>
          <w:b/>
          <w:sz w:val="22"/>
          <w:szCs w:val="22"/>
        </w:rPr>
        <w:t xml:space="preserve"> </w:t>
      </w:r>
      <w:r w:rsidR="002A3B92" w:rsidRPr="005B6296">
        <w:rPr>
          <w:rFonts w:ascii="Arial" w:hAnsi="Arial" w:cs="Arial"/>
          <w:b/>
          <w:sz w:val="22"/>
          <w:szCs w:val="22"/>
        </w:rPr>
        <w:t>PRAVA</w:t>
      </w:r>
      <w:r w:rsidR="001C2870" w:rsidRPr="005B6296">
        <w:rPr>
          <w:rFonts w:ascii="Arial" w:hAnsi="Arial" w:cs="Arial"/>
          <w:b/>
          <w:sz w:val="22"/>
          <w:szCs w:val="22"/>
        </w:rPr>
        <w:t xml:space="preserve"> I</w:t>
      </w:r>
      <w:r w:rsidR="002A3B92" w:rsidRPr="005B6296">
        <w:rPr>
          <w:rFonts w:ascii="Arial" w:hAnsi="Arial" w:cs="Arial"/>
          <w:b/>
          <w:sz w:val="22"/>
          <w:szCs w:val="22"/>
        </w:rPr>
        <w:t>NTELEKTUALNE</w:t>
      </w:r>
      <w:r w:rsidR="005D5A63" w:rsidRPr="005B6296">
        <w:rPr>
          <w:rFonts w:ascii="Arial" w:hAnsi="Arial" w:cs="Arial"/>
          <w:b/>
          <w:sz w:val="22"/>
          <w:szCs w:val="22"/>
        </w:rPr>
        <w:t xml:space="preserve"> </w:t>
      </w:r>
      <w:r w:rsidR="002A3B92" w:rsidRPr="005B6296">
        <w:rPr>
          <w:rFonts w:ascii="Arial" w:hAnsi="Arial" w:cs="Arial"/>
          <w:b/>
          <w:sz w:val="22"/>
          <w:szCs w:val="22"/>
        </w:rPr>
        <w:t>SVOJ</w:t>
      </w:r>
      <w:r w:rsidR="001C2870" w:rsidRPr="005B6296">
        <w:rPr>
          <w:rFonts w:ascii="Arial" w:hAnsi="Arial" w:cs="Arial"/>
          <w:b/>
          <w:sz w:val="22"/>
          <w:szCs w:val="22"/>
        </w:rPr>
        <w:t>I</w:t>
      </w:r>
      <w:r w:rsidR="002A3B92" w:rsidRPr="005B6296">
        <w:rPr>
          <w:rFonts w:ascii="Arial" w:hAnsi="Arial" w:cs="Arial"/>
          <w:b/>
          <w:sz w:val="22"/>
          <w:szCs w:val="22"/>
        </w:rPr>
        <w:t>NE</w:t>
      </w:r>
      <w:r w:rsidR="005D5A63" w:rsidRPr="005B6296">
        <w:rPr>
          <w:rFonts w:ascii="Arial" w:hAnsi="Arial" w:cs="Arial"/>
          <w:b/>
          <w:sz w:val="22"/>
          <w:szCs w:val="22"/>
        </w:rPr>
        <w:t xml:space="preserve"> </w:t>
      </w:r>
      <w:r w:rsidR="002A3B92" w:rsidRPr="005B6296">
        <w:rPr>
          <w:rFonts w:ascii="Arial" w:hAnsi="Arial" w:cs="Arial"/>
          <w:b/>
          <w:sz w:val="22"/>
          <w:szCs w:val="22"/>
        </w:rPr>
        <w:t>TREĆ</w:t>
      </w:r>
      <w:r w:rsidR="001C2870" w:rsidRPr="005B6296">
        <w:rPr>
          <w:rFonts w:ascii="Arial" w:hAnsi="Arial" w:cs="Arial"/>
          <w:b/>
          <w:sz w:val="22"/>
          <w:szCs w:val="22"/>
        </w:rPr>
        <w:t>I</w:t>
      </w:r>
      <w:r w:rsidR="002A3B92" w:rsidRPr="005B6296">
        <w:rPr>
          <w:rFonts w:ascii="Arial" w:hAnsi="Arial" w:cs="Arial"/>
          <w:b/>
          <w:sz w:val="22"/>
          <w:szCs w:val="22"/>
        </w:rPr>
        <w:t>H</w:t>
      </w:r>
      <w:r w:rsidR="005D5A63" w:rsidRPr="005B6296">
        <w:rPr>
          <w:rFonts w:ascii="Arial" w:hAnsi="Arial" w:cs="Arial"/>
          <w:b/>
          <w:sz w:val="22"/>
          <w:szCs w:val="22"/>
        </w:rPr>
        <w:t xml:space="preserve"> </w:t>
      </w:r>
      <w:r w:rsidR="002A3B92" w:rsidRPr="005B6296">
        <w:rPr>
          <w:rFonts w:ascii="Arial" w:hAnsi="Arial" w:cs="Arial"/>
          <w:b/>
          <w:sz w:val="22"/>
          <w:szCs w:val="22"/>
        </w:rPr>
        <w:t>L</w:t>
      </w:r>
      <w:r w:rsidR="001C2870" w:rsidRPr="005B6296">
        <w:rPr>
          <w:rFonts w:ascii="Arial" w:hAnsi="Arial" w:cs="Arial"/>
          <w:b/>
          <w:sz w:val="22"/>
          <w:szCs w:val="22"/>
        </w:rPr>
        <w:t>I</w:t>
      </w:r>
      <w:r w:rsidR="002A3B92" w:rsidRPr="005B6296">
        <w:rPr>
          <w:rFonts w:ascii="Arial" w:hAnsi="Arial" w:cs="Arial"/>
          <w:b/>
          <w:sz w:val="22"/>
          <w:szCs w:val="22"/>
        </w:rPr>
        <w:t>CA</w:t>
      </w:r>
    </w:p>
    <w:p w:rsidR="009D15B9" w:rsidRPr="005B6296" w:rsidRDefault="009D15B9" w:rsidP="00407622">
      <w:pPr>
        <w:jc w:val="both"/>
        <w:rPr>
          <w:rFonts w:ascii="Arial" w:hAnsi="Arial" w:cs="Arial"/>
          <w:b/>
          <w:sz w:val="22"/>
          <w:szCs w:val="22"/>
        </w:rPr>
      </w:pPr>
    </w:p>
    <w:p w:rsidR="00407622" w:rsidRPr="005B6296" w:rsidRDefault="002A3B92" w:rsidP="00407622">
      <w:pPr>
        <w:jc w:val="both"/>
        <w:rPr>
          <w:rFonts w:ascii="Arial" w:hAnsi="Arial" w:cs="Arial"/>
          <w:b/>
          <w:sz w:val="22"/>
          <w:szCs w:val="22"/>
        </w:rPr>
      </w:pPr>
      <w:r w:rsidRPr="005B6296">
        <w:rPr>
          <w:rFonts w:ascii="Arial" w:eastAsia="TimesNewRomanPSMT" w:hAnsi="Arial" w:cs="Arial"/>
          <w:bCs/>
          <w:iCs/>
          <w:color w:val="auto"/>
          <w:sz w:val="22"/>
          <w:szCs w:val="22"/>
        </w:rPr>
        <w:t>Naknadu</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korišćenje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patenata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kao</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i</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odgovornost</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povredu</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zaštićenih</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prava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intelektualne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svojine</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trećih</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lica</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snosi</w:t>
      </w:r>
      <w:r w:rsidR="00251238" w:rsidRPr="005B6296">
        <w:rPr>
          <w:rFonts w:ascii="Arial" w:eastAsia="TimesNewRomanPSMT" w:hAnsi="Arial" w:cs="Arial"/>
          <w:bCs/>
          <w:iCs/>
          <w:color w:val="auto"/>
          <w:sz w:val="22"/>
          <w:szCs w:val="22"/>
        </w:rPr>
        <w:t xml:space="preserve"> </w:t>
      </w:r>
      <w:r w:rsidRPr="005B6296">
        <w:rPr>
          <w:rFonts w:ascii="Arial" w:eastAsia="TimesNewRomanPSMT" w:hAnsi="Arial" w:cs="Arial"/>
          <w:bCs/>
          <w:iCs/>
          <w:color w:val="auto"/>
          <w:sz w:val="22"/>
          <w:szCs w:val="22"/>
        </w:rPr>
        <w:t>ponuđač</w:t>
      </w:r>
      <w:r w:rsidR="00251238" w:rsidRPr="005B6296">
        <w:rPr>
          <w:rFonts w:ascii="Arial" w:eastAsia="TimesNewRomanPSMT" w:hAnsi="Arial" w:cs="Arial"/>
          <w:bCs/>
          <w:iCs/>
          <w:color w:val="auto"/>
          <w:sz w:val="22"/>
          <w:szCs w:val="22"/>
        </w:rPr>
        <w:t>.</w:t>
      </w:r>
    </w:p>
    <w:p w:rsidR="00A87C96" w:rsidRPr="00F5548A" w:rsidRDefault="00A87C96" w:rsidP="00A87C96">
      <w:pPr>
        <w:jc w:val="both"/>
        <w:rPr>
          <w:rFonts w:ascii="Arial" w:hAnsi="Arial" w:cs="Arial"/>
          <w:b/>
        </w:rPr>
      </w:pPr>
    </w:p>
    <w:p w:rsidR="0085281D" w:rsidRPr="00E6409D" w:rsidRDefault="005B6296" w:rsidP="0085281D">
      <w:pPr>
        <w:jc w:val="both"/>
        <w:rPr>
          <w:rFonts w:ascii="Arial" w:hAnsi="Arial" w:cs="Arial"/>
          <w:b/>
          <w:bCs/>
          <w:color w:val="FF0000"/>
          <w:sz w:val="22"/>
          <w:szCs w:val="22"/>
        </w:rPr>
      </w:pPr>
      <w:r w:rsidRPr="00E6409D">
        <w:rPr>
          <w:rFonts w:ascii="Arial" w:hAnsi="Arial" w:cs="Arial"/>
          <w:b/>
          <w:bCs/>
          <w:sz w:val="22"/>
          <w:szCs w:val="22"/>
        </w:rPr>
        <w:t>1</w:t>
      </w:r>
      <w:r w:rsidR="00F20B9E">
        <w:rPr>
          <w:rFonts w:ascii="Arial" w:hAnsi="Arial" w:cs="Arial"/>
          <w:b/>
          <w:bCs/>
          <w:sz w:val="22"/>
          <w:szCs w:val="22"/>
        </w:rPr>
        <w:t>5</w:t>
      </w:r>
      <w:r w:rsidR="00A87C96" w:rsidRPr="00E6409D">
        <w:rPr>
          <w:rFonts w:ascii="Arial" w:hAnsi="Arial" w:cs="Arial"/>
          <w:b/>
          <w:bCs/>
          <w:sz w:val="22"/>
          <w:szCs w:val="22"/>
        </w:rPr>
        <w:t xml:space="preserve">. </w:t>
      </w:r>
      <w:r w:rsidR="002A3B92" w:rsidRPr="00E6409D">
        <w:rPr>
          <w:rFonts w:ascii="Arial" w:hAnsi="Arial" w:cs="Arial"/>
          <w:b/>
          <w:bCs/>
          <w:sz w:val="22"/>
          <w:szCs w:val="22"/>
        </w:rPr>
        <w:t>NAČ</w:t>
      </w:r>
      <w:r w:rsidR="00686BCE" w:rsidRPr="00E6409D">
        <w:rPr>
          <w:rFonts w:ascii="Arial" w:hAnsi="Arial" w:cs="Arial"/>
          <w:b/>
          <w:bCs/>
          <w:sz w:val="22"/>
          <w:szCs w:val="22"/>
        </w:rPr>
        <w:t>I</w:t>
      </w:r>
      <w:r w:rsidR="002A3B92" w:rsidRPr="00E6409D">
        <w:rPr>
          <w:rFonts w:ascii="Arial" w:hAnsi="Arial" w:cs="Arial"/>
          <w:b/>
          <w:bCs/>
          <w:sz w:val="22"/>
          <w:szCs w:val="22"/>
        </w:rPr>
        <w:t>N</w:t>
      </w:r>
      <w:r w:rsidR="008D6C96" w:rsidRPr="00E6409D">
        <w:rPr>
          <w:rFonts w:ascii="Arial" w:hAnsi="Arial" w:cs="Arial"/>
          <w:b/>
          <w:bCs/>
          <w:sz w:val="22"/>
          <w:szCs w:val="22"/>
        </w:rPr>
        <w:t xml:space="preserve"> I</w:t>
      </w:r>
      <w:r w:rsidR="00A87C96" w:rsidRPr="00E6409D">
        <w:rPr>
          <w:rFonts w:ascii="Arial" w:hAnsi="Arial" w:cs="Arial"/>
          <w:b/>
          <w:bCs/>
          <w:sz w:val="22"/>
          <w:szCs w:val="22"/>
        </w:rPr>
        <w:t xml:space="preserve"> </w:t>
      </w:r>
      <w:r w:rsidR="002A3B92" w:rsidRPr="00E6409D">
        <w:rPr>
          <w:rFonts w:ascii="Arial" w:hAnsi="Arial" w:cs="Arial"/>
          <w:b/>
          <w:bCs/>
          <w:sz w:val="22"/>
          <w:szCs w:val="22"/>
        </w:rPr>
        <w:t>ROK</w:t>
      </w:r>
      <w:r w:rsidR="00A87C96" w:rsidRPr="00E6409D">
        <w:rPr>
          <w:rFonts w:ascii="Arial" w:hAnsi="Arial" w:cs="Arial"/>
          <w:b/>
          <w:bCs/>
          <w:sz w:val="22"/>
          <w:szCs w:val="22"/>
        </w:rPr>
        <w:t xml:space="preserve"> </w:t>
      </w:r>
      <w:r w:rsidR="002A3B92" w:rsidRPr="00E6409D">
        <w:rPr>
          <w:rFonts w:ascii="Arial" w:hAnsi="Arial" w:cs="Arial"/>
          <w:b/>
          <w:bCs/>
          <w:sz w:val="22"/>
          <w:szCs w:val="22"/>
        </w:rPr>
        <w:t>ZA</w:t>
      </w:r>
      <w:r w:rsidR="00A87C96" w:rsidRPr="00E6409D">
        <w:rPr>
          <w:rFonts w:ascii="Arial" w:hAnsi="Arial" w:cs="Arial"/>
          <w:b/>
          <w:bCs/>
          <w:sz w:val="22"/>
          <w:szCs w:val="22"/>
        </w:rPr>
        <w:t xml:space="preserve"> </w:t>
      </w:r>
      <w:r w:rsidR="002A3B92" w:rsidRPr="00E6409D">
        <w:rPr>
          <w:rFonts w:ascii="Arial" w:hAnsi="Arial" w:cs="Arial"/>
          <w:b/>
          <w:bCs/>
          <w:sz w:val="22"/>
          <w:szCs w:val="22"/>
        </w:rPr>
        <w:t>PODNOŠENJE</w:t>
      </w:r>
      <w:r w:rsidR="00A87C96" w:rsidRPr="00E6409D">
        <w:rPr>
          <w:rFonts w:ascii="Arial" w:hAnsi="Arial" w:cs="Arial"/>
          <w:b/>
          <w:bCs/>
          <w:sz w:val="22"/>
          <w:szCs w:val="22"/>
        </w:rPr>
        <w:t xml:space="preserve"> </w:t>
      </w:r>
      <w:r w:rsidR="002A3B92" w:rsidRPr="00E6409D">
        <w:rPr>
          <w:rFonts w:ascii="Arial" w:hAnsi="Arial" w:cs="Arial"/>
          <w:b/>
          <w:bCs/>
          <w:sz w:val="22"/>
          <w:szCs w:val="22"/>
        </w:rPr>
        <w:t>ZAHTEVA</w:t>
      </w:r>
      <w:r w:rsidR="00A87C96" w:rsidRPr="00E6409D">
        <w:rPr>
          <w:rFonts w:ascii="Arial" w:hAnsi="Arial" w:cs="Arial"/>
          <w:b/>
          <w:bCs/>
          <w:sz w:val="22"/>
          <w:szCs w:val="22"/>
        </w:rPr>
        <w:t xml:space="preserve"> </w:t>
      </w:r>
      <w:r w:rsidR="002A3B92" w:rsidRPr="00E6409D">
        <w:rPr>
          <w:rFonts w:ascii="Arial" w:hAnsi="Arial" w:cs="Arial"/>
          <w:b/>
          <w:bCs/>
          <w:sz w:val="22"/>
          <w:szCs w:val="22"/>
        </w:rPr>
        <w:t>ZA</w:t>
      </w:r>
      <w:r w:rsidR="00A87C96" w:rsidRPr="00E6409D">
        <w:rPr>
          <w:rFonts w:ascii="Arial" w:hAnsi="Arial" w:cs="Arial"/>
          <w:b/>
          <w:bCs/>
          <w:sz w:val="22"/>
          <w:szCs w:val="22"/>
        </w:rPr>
        <w:t xml:space="preserve"> </w:t>
      </w:r>
      <w:r w:rsidR="002A3B92" w:rsidRPr="00E6409D">
        <w:rPr>
          <w:rFonts w:ascii="Arial" w:hAnsi="Arial" w:cs="Arial"/>
          <w:b/>
          <w:bCs/>
          <w:sz w:val="22"/>
          <w:szCs w:val="22"/>
        </w:rPr>
        <w:t>ZAŠT</w:t>
      </w:r>
      <w:r w:rsidR="008D6C96" w:rsidRPr="00E6409D">
        <w:rPr>
          <w:rFonts w:ascii="Arial" w:hAnsi="Arial" w:cs="Arial"/>
          <w:b/>
          <w:bCs/>
          <w:sz w:val="22"/>
          <w:szCs w:val="22"/>
        </w:rPr>
        <w:t>I</w:t>
      </w:r>
      <w:r w:rsidR="002A3B92" w:rsidRPr="00E6409D">
        <w:rPr>
          <w:rFonts w:ascii="Arial" w:hAnsi="Arial" w:cs="Arial"/>
          <w:b/>
          <w:bCs/>
          <w:sz w:val="22"/>
          <w:szCs w:val="22"/>
        </w:rPr>
        <w:t>TU</w:t>
      </w:r>
      <w:r w:rsidR="00A87C96" w:rsidRPr="00E6409D">
        <w:rPr>
          <w:rFonts w:ascii="Arial" w:hAnsi="Arial" w:cs="Arial"/>
          <w:b/>
          <w:bCs/>
          <w:sz w:val="22"/>
          <w:szCs w:val="22"/>
        </w:rPr>
        <w:t xml:space="preserve"> </w:t>
      </w:r>
      <w:r w:rsidR="002A3B92" w:rsidRPr="00E6409D">
        <w:rPr>
          <w:rFonts w:ascii="Arial" w:hAnsi="Arial" w:cs="Arial"/>
          <w:b/>
          <w:bCs/>
          <w:sz w:val="22"/>
          <w:szCs w:val="22"/>
        </w:rPr>
        <w:t>PRAVA</w:t>
      </w:r>
      <w:r w:rsidR="00A87C96" w:rsidRPr="00E6409D">
        <w:rPr>
          <w:rFonts w:ascii="Arial" w:hAnsi="Arial" w:cs="Arial"/>
          <w:b/>
          <w:bCs/>
          <w:sz w:val="22"/>
          <w:szCs w:val="22"/>
        </w:rPr>
        <w:t xml:space="preserve"> </w:t>
      </w:r>
      <w:r w:rsidR="002A3B92" w:rsidRPr="00E6409D">
        <w:rPr>
          <w:rFonts w:ascii="Arial" w:hAnsi="Arial" w:cs="Arial"/>
          <w:b/>
          <w:bCs/>
          <w:sz w:val="22"/>
          <w:szCs w:val="22"/>
        </w:rPr>
        <w:t>PONUĐAČA</w:t>
      </w:r>
      <w:r w:rsidR="00A87C96" w:rsidRPr="00E6409D">
        <w:rPr>
          <w:rFonts w:ascii="Arial" w:hAnsi="Arial" w:cs="Arial"/>
          <w:b/>
          <w:bCs/>
          <w:color w:val="auto"/>
          <w:sz w:val="22"/>
          <w:szCs w:val="22"/>
        </w:rPr>
        <w:t xml:space="preserve"> </w:t>
      </w:r>
      <w:r w:rsidR="002A3B92" w:rsidRPr="00E6409D">
        <w:rPr>
          <w:rFonts w:ascii="Arial" w:hAnsi="Arial" w:cs="Arial"/>
          <w:b/>
          <w:bCs/>
          <w:color w:val="auto"/>
          <w:sz w:val="22"/>
          <w:szCs w:val="22"/>
        </w:rPr>
        <w:t>SA</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DETALJN</w:t>
      </w:r>
      <w:r w:rsidR="00E803DD" w:rsidRPr="00E6409D">
        <w:rPr>
          <w:rFonts w:ascii="Arial" w:hAnsi="Arial" w:cs="Arial"/>
          <w:b/>
          <w:bCs/>
          <w:color w:val="auto"/>
          <w:sz w:val="22"/>
          <w:szCs w:val="22"/>
        </w:rPr>
        <w:t>I</w:t>
      </w:r>
      <w:r w:rsidR="002A3B92" w:rsidRPr="00E6409D">
        <w:rPr>
          <w:rFonts w:ascii="Arial" w:hAnsi="Arial" w:cs="Arial"/>
          <w:b/>
          <w:bCs/>
          <w:color w:val="auto"/>
          <w:sz w:val="22"/>
          <w:szCs w:val="22"/>
        </w:rPr>
        <w:t>M</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UPUTSTVOM</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O</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SADRŽ</w:t>
      </w:r>
      <w:r w:rsidR="00E803DD" w:rsidRPr="00E6409D">
        <w:rPr>
          <w:rFonts w:ascii="Arial" w:hAnsi="Arial" w:cs="Arial"/>
          <w:b/>
          <w:bCs/>
          <w:color w:val="auto"/>
          <w:sz w:val="22"/>
          <w:szCs w:val="22"/>
        </w:rPr>
        <w:t>I</w:t>
      </w:r>
      <w:r w:rsidR="002A3B92" w:rsidRPr="00E6409D">
        <w:rPr>
          <w:rFonts w:ascii="Arial" w:hAnsi="Arial" w:cs="Arial"/>
          <w:b/>
          <w:bCs/>
          <w:color w:val="auto"/>
          <w:sz w:val="22"/>
          <w:szCs w:val="22"/>
        </w:rPr>
        <w:t>N</w:t>
      </w:r>
      <w:r w:rsidR="00E803DD" w:rsidRPr="00E6409D">
        <w:rPr>
          <w:rFonts w:ascii="Arial" w:hAnsi="Arial" w:cs="Arial"/>
          <w:b/>
          <w:bCs/>
          <w:color w:val="auto"/>
          <w:sz w:val="22"/>
          <w:szCs w:val="22"/>
        </w:rPr>
        <w:t>I</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POTPUNOG</w:t>
      </w:r>
      <w:r w:rsidR="0085281D" w:rsidRPr="00E6409D">
        <w:rPr>
          <w:rFonts w:ascii="Arial" w:hAnsi="Arial" w:cs="Arial"/>
          <w:b/>
          <w:bCs/>
          <w:color w:val="auto"/>
          <w:sz w:val="22"/>
          <w:szCs w:val="22"/>
        </w:rPr>
        <w:t xml:space="preserve"> </w:t>
      </w:r>
      <w:r w:rsidR="002A3B92" w:rsidRPr="00E6409D">
        <w:rPr>
          <w:rFonts w:ascii="Arial" w:hAnsi="Arial" w:cs="Arial"/>
          <w:b/>
          <w:bCs/>
          <w:color w:val="auto"/>
          <w:sz w:val="22"/>
          <w:szCs w:val="22"/>
        </w:rPr>
        <w:t>ZAHTEVA</w:t>
      </w:r>
      <w:r w:rsidR="0085281D" w:rsidRPr="00E6409D">
        <w:rPr>
          <w:rFonts w:ascii="Arial" w:hAnsi="Arial" w:cs="Arial"/>
          <w:b/>
          <w:bCs/>
          <w:color w:val="auto"/>
          <w:sz w:val="22"/>
          <w:szCs w:val="22"/>
        </w:rPr>
        <w:t xml:space="preserve"> </w:t>
      </w:r>
    </w:p>
    <w:p w:rsidR="0085281D" w:rsidRPr="00E6409D" w:rsidRDefault="0085281D" w:rsidP="0085281D">
      <w:pPr>
        <w:jc w:val="both"/>
        <w:rPr>
          <w:rFonts w:ascii="Arial" w:hAnsi="Arial" w:cs="Arial"/>
          <w:b/>
          <w:bCs/>
          <w:color w:val="FF0000"/>
          <w:sz w:val="22"/>
          <w:szCs w:val="22"/>
        </w:rPr>
      </w:pPr>
    </w:p>
    <w:p w:rsidR="00ED4485" w:rsidRPr="00E6409D" w:rsidRDefault="002A3B92" w:rsidP="00ED4485">
      <w:pPr>
        <w:jc w:val="both"/>
        <w:rPr>
          <w:rFonts w:ascii="Arial" w:hAnsi="Arial" w:cs="Arial"/>
          <w:b/>
          <w:bCs/>
          <w:color w:val="auto"/>
          <w:sz w:val="22"/>
          <w:szCs w:val="22"/>
        </w:rPr>
      </w:pPr>
      <w:r w:rsidRPr="00E6409D">
        <w:rPr>
          <w:rFonts w:ascii="Arial" w:hAnsi="Arial" w:cs="Arial"/>
          <w:color w:val="auto"/>
          <w:sz w:val="22"/>
          <w:szCs w:val="22"/>
        </w:rPr>
        <w:t>Zahtev</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zaštitu</w:t>
      </w:r>
      <w:r w:rsidR="0085281D" w:rsidRPr="00E6409D">
        <w:rPr>
          <w:rFonts w:ascii="Arial" w:hAnsi="Arial" w:cs="Arial"/>
          <w:color w:val="auto"/>
          <w:sz w:val="22"/>
          <w:szCs w:val="22"/>
        </w:rPr>
        <w:t xml:space="preserve"> </w:t>
      </w:r>
      <w:r w:rsidRPr="00E6409D">
        <w:rPr>
          <w:rFonts w:ascii="Arial" w:hAnsi="Arial" w:cs="Arial"/>
          <w:color w:val="auto"/>
          <w:sz w:val="22"/>
          <w:szCs w:val="22"/>
        </w:rPr>
        <w:t>prava</w:t>
      </w:r>
      <w:r w:rsidR="0085281D" w:rsidRPr="00E6409D">
        <w:rPr>
          <w:rFonts w:ascii="Arial" w:hAnsi="Arial" w:cs="Arial"/>
          <w:color w:val="auto"/>
          <w:sz w:val="22"/>
          <w:szCs w:val="22"/>
        </w:rPr>
        <w:t xml:space="preserve"> </w:t>
      </w:r>
      <w:r w:rsidRPr="00E6409D">
        <w:rPr>
          <w:rFonts w:ascii="Arial" w:hAnsi="Arial" w:cs="Arial"/>
          <w:color w:val="auto"/>
          <w:sz w:val="22"/>
          <w:szCs w:val="22"/>
        </w:rPr>
        <w:t>može</w:t>
      </w:r>
      <w:r w:rsidR="0085281D" w:rsidRPr="00E6409D">
        <w:rPr>
          <w:rFonts w:ascii="Arial" w:hAnsi="Arial" w:cs="Arial"/>
          <w:color w:val="auto"/>
          <w:sz w:val="22"/>
          <w:szCs w:val="22"/>
        </w:rPr>
        <w:t xml:space="preserve"> </w:t>
      </w:r>
      <w:r w:rsidRPr="00E6409D">
        <w:rPr>
          <w:rFonts w:ascii="Arial" w:hAnsi="Arial" w:cs="Arial"/>
          <w:color w:val="auto"/>
          <w:sz w:val="22"/>
          <w:szCs w:val="22"/>
        </w:rPr>
        <w:t>da</w:t>
      </w:r>
      <w:r w:rsidR="0085281D" w:rsidRPr="00E6409D">
        <w:rPr>
          <w:rFonts w:ascii="Arial" w:hAnsi="Arial" w:cs="Arial"/>
          <w:color w:val="auto"/>
          <w:sz w:val="22"/>
          <w:szCs w:val="22"/>
        </w:rPr>
        <w:t xml:space="preserve"> </w:t>
      </w:r>
      <w:r w:rsidRPr="00E6409D">
        <w:rPr>
          <w:rFonts w:ascii="Arial" w:hAnsi="Arial" w:cs="Arial"/>
          <w:color w:val="auto"/>
          <w:sz w:val="22"/>
          <w:szCs w:val="22"/>
        </w:rPr>
        <w:t>podnese</w:t>
      </w:r>
      <w:r w:rsidR="0085281D" w:rsidRPr="00E6409D">
        <w:rPr>
          <w:rFonts w:ascii="Arial" w:hAnsi="Arial" w:cs="Arial"/>
          <w:color w:val="auto"/>
          <w:sz w:val="22"/>
          <w:szCs w:val="22"/>
        </w:rPr>
        <w:t xml:space="preserve"> </w:t>
      </w:r>
      <w:r w:rsidRPr="00E6409D">
        <w:rPr>
          <w:rFonts w:ascii="Arial" w:hAnsi="Arial" w:cs="Arial"/>
          <w:color w:val="auto"/>
          <w:sz w:val="22"/>
          <w:szCs w:val="22"/>
        </w:rPr>
        <w:t>ponuđač</w:t>
      </w:r>
      <w:r w:rsidR="0085281D" w:rsidRPr="00E6409D">
        <w:rPr>
          <w:rFonts w:ascii="Arial" w:hAnsi="Arial" w:cs="Arial"/>
          <w:color w:val="auto"/>
          <w:sz w:val="22"/>
          <w:szCs w:val="22"/>
        </w:rPr>
        <w:t xml:space="preserve">, </w:t>
      </w:r>
      <w:r w:rsidRPr="00E6409D">
        <w:rPr>
          <w:rFonts w:ascii="Arial" w:hAnsi="Arial" w:cs="Arial"/>
          <w:color w:val="auto"/>
          <w:sz w:val="22"/>
          <w:szCs w:val="22"/>
        </w:rPr>
        <w:t>odnosno</w:t>
      </w:r>
      <w:r w:rsidR="0085281D" w:rsidRPr="00E6409D">
        <w:rPr>
          <w:rFonts w:ascii="Arial" w:hAnsi="Arial" w:cs="Arial"/>
          <w:color w:val="auto"/>
          <w:sz w:val="22"/>
          <w:szCs w:val="22"/>
        </w:rPr>
        <w:t xml:space="preserve"> </w:t>
      </w:r>
      <w:r w:rsidRPr="00E6409D">
        <w:rPr>
          <w:rFonts w:ascii="Arial" w:hAnsi="Arial" w:cs="Arial"/>
          <w:color w:val="auto"/>
          <w:sz w:val="22"/>
          <w:szCs w:val="22"/>
        </w:rPr>
        <w:t>svako</w:t>
      </w:r>
      <w:r w:rsidR="0085281D" w:rsidRPr="00E6409D">
        <w:rPr>
          <w:rFonts w:ascii="Arial" w:hAnsi="Arial" w:cs="Arial"/>
          <w:color w:val="auto"/>
          <w:sz w:val="22"/>
          <w:szCs w:val="22"/>
        </w:rPr>
        <w:t xml:space="preserve"> </w:t>
      </w:r>
      <w:r w:rsidRPr="00E6409D">
        <w:rPr>
          <w:rFonts w:ascii="Arial" w:hAnsi="Arial" w:cs="Arial"/>
          <w:color w:val="auto"/>
          <w:sz w:val="22"/>
          <w:szCs w:val="22"/>
        </w:rPr>
        <w:t>zainteresovano</w:t>
      </w:r>
      <w:r w:rsidR="0085281D" w:rsidRPr="00E6409D">
        <w:rPr>
          <w:rFonts w:ascii="Arial" w:hAnsi="Arial" w:cs="Arial"/>
          <w:color w:val="auto"/>
          <w:sz w:val="22"/>
          <w:szCs w:val="22"/>
        </w:rPr>
        <w:t xml:space="preserve"> </w:t>
      </w:r>
      <w:r w:rsidRPr="00E6409D">
        <w:rPr>
          <w:rFonts w:ascii="Arial" w:hAnsi="Arial" w:cs="Arial"/>
          <w:color w:val="auto"/>
          <w:sz w:val="22"/>
          <w:szCs w:val="22"/>
        </w:rPr>
        <w:t>lice</w:t>
      </w:r>
      <w:r w:rsidR="0085281D" w:rsidRPr="00E6409D">
        <w:rPr>
          <w:rFonts w:ascii="Arial" w:hAnsi="Arial" w:cs="Arial"/>
          <w:color w:val="auto"/>
          <w:sz w:val="22"/>
          <w:szCs w:val="22"/>
        </w:rPr>
        <w:t xml:space="preserve">, </w:t>
      </w:r>
      <w:r w:rsidRPr="00E6409D">
        <w:rPr>
          <w:rFonts w:ascii="Arial" w:hAnsi="Arial" w:cs="Arial"/>
          <w:color w:val="auto"/>
          <w:sz w:val="22"/>
          <w:szCs w:val="22"/>
        </w:rPr>
        <w:t>koji</w:t>
      </w:r>
      <w:r w:rsidR="0085281D" w:rsidRPr="00E6409D">
        <w:rPr>
          <w:rFonts w:ascii="Arial" w:hAnsi="Arial" w:cs="Arial"/>
          <w:color w:val="auto"/>
          <w:sz w:val="22"/>
          <w:szCs w:val="22"/>
        </w:rPr>
        <w:t xml:space="preserve"> </w:t>
      </w:r>
      <w:r w:rsidRPr="00E6409D">
        <w:rPr>
          <w:rFonts w:ascii="Arial" w:hAnsi="Arial" w:cs="Arial"/>
          <w:color w:val="auto"/>
          <w:sz w:val="22"/>
          <w:szCs w:val="22"/>
        </w:rPr>
        <w:t>ima</w:t>
      </w:r>
      <w:r w:rsidR="0085281D" w:rsidRPr="00E6409D">
        <w:rPr>
          <w:rFonts w:ascii="Arial" w:hAnsi="Arial" w:cs="Arial"/>
          <w:color w:val="auto"/>
          <w:sz w:val="22"/>
          <w:szCs w:val="22"/>
        </w:rPr>
        <w:t xml:space="preserve"> </w:t>
      </w:r>
      <w:r w:rsidRPr="00E6409D">
        <w:rPr>
          <w:rFonts w:ascii="Arial" w:hAnsi="Arial" w:cs="Arial"/>
          <w:color w:val="auto"/>
          <w:sz w:val="22"/>
          <w:szCs w:val="22"/>
        </w:rPr>
        <w:t>interes</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dodelu</w:t>
      </w:r>
      <w:r w:rsidR="0085281D" w:rsidRPr="00E6409D">
        <w:rPr>
          <w:rFonts w:ascii="Arial" w:hAnsi="Arial" w:cs="Arial"/>
          <w:color w:val="auto"/>
          <w:sz w:val="22"/>
          <w:szCs w:val="22"/>
        </w:rPr>
        <w:t xml:space="preserve"> </w:t>
      </w:r>
      <w:r w:rsidRPr="00E6409D">
        <w:rPr>
          <w:rFonts w:ascii="Arial" w:hAnsi="Arial" w:cs="Arial"/>
          <w:color w:val="auto"/>
          <w:sz w:val="22"/>
          <w:szCs w:val="22"/>
        </w:rPr>
        <w:t>ugovora</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konkretnom</w:t>
      </w:r>
      <w:r w:rsidR="0085281D" w:rsidRPr="00E6409D">
        <w:rPr>
          <w:rFonts w:ascii="Arial" w:hAnsi="Arial" w:cs="Arial"/>
          <w:color w:val="auto"/>
          <w:sz w:val="22"/>
          <w:szCs w:val="22"/>
        </w:rPr>
        <w:t xml:space="preserve"> </w:t>
      </w:r>
      <w:r w:rsidRPr="00E6409D">
        <w:rPr>
          <w:rFonts w:ascii="Arial" w:hAnsi="Arial" w:cs="Arial"/>
          <w:color w:val="auto"/>
          <w:sz w:val="22"/>
          <w:szCs w:val="22"/>
        </w:rPr>
        <w:t>postupku</w:t>
      </w:r>
      <w:r w:rsidR="0085281D" w:rsidRPr="00E6409D">
        <w:rPr>
          <w:rFonts w:ascii="Arial" w:hAnsi="Arial" w:cs="Arial"/>
          <w:color w:val="auto"/>
          <w:sz w:val="22"/>
          <w:szCs w:val="22"/>
        </w:rPr>
        <w:t xml:space="preserve"> </w:t>
      </w:r>
      <w:r w:rsidRPr="00E6409D">
        <w:rPr>
          <w:rFonts w:ascii="Arial" w:hAnsi="Arial" w:cs="Arial"/>
          <w:color w:val="auto"/>
          <w:sz w:val="22"/>
          <w:szCs w:val="22"/>
        </w:rPr>
        <w:t>javne</w:t>
      </w:r>
      <w:r w:rsidR="0085281D" w:rsidRPr="00E6409D">
        <w:rPr>
          <w:rFonts w:ascii="Arial" w:hAnsi="Arial" w:cs="Arial"/>
          <w:color w:val="auto"/>
          <w:sz w:val="22"/>
          <w:szCs w:val="22"/>
        </w:rPr>
        <w:t xml:space="preserve"> </w:t>
      </w:r>
      <w:r w:rsidRPr="00E6409D">
        <w:rPr>
          <w:rFonts w:ascii="Arial" w:hAnsi="Arial" w:cs="Arial"/>
          <w:color w:val="auto"/>
          <w:sz w:val="22"/>
          <w:szCs w:val="22"/>
        </w:rPr>
        <w:t>nabavke</w:t>
      </w:r>
      <w:r w:rsidR="0085281D" w:rsidRPr="00E6409D">
        <w:rPr>
          <w:rFonts w:ascii="Arial" w:hAnsi="Arial" w:cs="Arial"/>
          <w:color w:val="auto"/>
          <w:sz w:val="22"/>
          <w:szCs w:val="22"/>
        </w:rPr>
        <w:t xml:space="preserve"> </w:t>
      </w:r>
      <w:r w:rsidRPr="00E6409D">
        <w:rPr>
          <w:rFonts w:ascii="Arial" w:hAnsi="Arial" w:cs="Arial"/>
          <w:color w:val="auto"/>
          <w:sz w:val="22"/>
          <w:szCs w:val="22"/>
        </w:rPr>
        <w:t>i</w:t>
      </w:r>
      <w:r w:rsidR="0085281D" w:rsidRPr="00E6409D">
        <w:rPr>
          <w:rFonts w:ascii="Arial" w:hAnsi="Arial" w:cs="Arial"/>
          <w:color w:val="auto"/>
          <w:sz w:val="22"/>
          <w:szCs w:val="22"/>
        </w:rPr>
        <w:t xml:space="preserve"> </w:t>
      </w:r>
      <w:r w:rsidRPr="00E6409D">
        <w:rPr>
          <w:rFonts w:ascii="Arial" w:hAnsi="Arial" w:cs="Arial"/>
          <w:color w:val="auto"/>
          <w:sz w:val="22"/>
          <w:szCs w:val="22"/>
        </w:rPr>
        <w:t>koji</w:t>
      </w:r>
      <w:r w:rsidR="0085281D" w:rsidRPr="00E6409D">
        <w:rPr>
          <w:rFonts w:ascii="Arial" w:hAnsi="Arial" w:cs="Arial"/>
          <w:color w:val="auto"/>
          <w:sz w:val="22"/>
          <w:szCs w:val="22"/>
        </w:rPr>
        <w:t xml:space="preserve"> </w:t>
      </w:r>
      <w:r w:rsidRPr="00E6409D">
        <w:rPr>
          <w:rFonts w:ascii="Arial" w:hAnsi="Arial" w:cs="Arial"/>
          <w:color w:val="auto"/>
          <w:sz w:val="22"/>
          <w:szCs w:val="22"/>
        </w:rPr>
        <w:t>je</w:t>
      </w:r>
      <w:r w:rsidR="0085281D" w:rsidRPr="00E6409D">
        <w:rPr>
          <w:rFonts w:ascii="Arial" w:hAnsi="Arial" w:cs="Arial"/>
          <w:color w:val="auto"/>
          <w:sz w:val="22"/>
          <w:szCs w:val="22"/>
        </w:rPr>
        <w:t xml:space="preserve"> </w:t>
      </w:r>
      <w:r w:rsidRPr="00E6409D">
        <w:rPr>
          <w:rFonts w:ascii="Arial" w:hAnsi="Arial" w:cs="Arial"/>
          <w:color w:val="auto"/>
          <w:sz w:val="22"/>
          <w:szCs w:val="22"/>
        </w:rPr>
        <w:t>pretrpeo</w:t>
      </w:r>
      <w:r w:rsidR="0085281D" w:rsidRPr="00E6409D">
        <w:rPr>
          <w:rFonts w:ascii="Arial" w:hAnsi="Arial" w:cs="Arial"/>
          <w:color w:val="auto"/>
          <w:sz w:val="22"/>
          <w:szCs w:val="22"/>
        </w:rPr>
        <w:t xml:space="preserve"> </w:t>
      </w:r>
      <w:r w:rsidRPr="00E6409D">
        <w:rPr>
          <w:rFonts w:ascii="Arial" w:hAnsi="Arial" w:cs="Arial"/>
          <w:color w:val="auto"/>
          <w:sz w:val="22"/>
          <w:szCs w:val="22"/>
        </w:rPr>
        <w:t>ili</w:t>
      </w:r>
      <w:r w:rsidR="0085281D" w:rsidRPr="00E6409D">
        <w:rPr>
          <w:rFonts w:ascii="Arial" w:hAnsi="Arial" w:cs="Arial"/>
          <w:color w:val="auto"/>
          <w:sz w:val="22"/>
          <w:szCs w:val="22"/>
        </w:rPr>
        <w:t xml:space="preserve"> </w:t>
      </w:r>
      <w:r w:rsidRPr="00E6409D">
        <w:rPr>
          <w:rFonts w:ascii="Arial" w:hAnsi="Arial" w:cs="Arial"/>
          <w:color w:val="auto"/>
          <w:sz w:val="22"/>
          <w:szCs w:val="22"/>
        </w:rPr>
        <w:t>bi</w:t>
      </w:r>
      <w:r w:rsidR="0085281D" w:rsidRPr="00E6409D">
        <w:rPr>
          <w:rFonts w:ascii="Arial" w:hAnsi="Arial" w:cs="Arial"/>
          <w:color w:val="auto"/>
          <w:sz w:val="22"/>
          <w:szCs w:val="22"/>
        </w:rPr>
        <w:t xml:space="preserve"> </w:t>
      </w:r>
      <w:r w:rsidRPr="00E6409D">
        <w:rPr>
          <w:rFonts w:ascii="Arial" w:hAnsi="Arial" w:cs="Arial"/>
          <w:color w:val="auto"/>
          <w:sz w:val="22"/>
          <w:szCs w:val="22"/>
        </w:rPr>
        <w:t>mogao</w:t>
      </w:r>
      <w:r w:rsidR="0085281D" w:rsidRPr="00E6409D">
        <w:rPr>
          <w:rFonts w:ascii="Arial" w:hAnsi="Arial" w:cs="Arial"/>
          <w:color w:val="auto"/>
          <w:sz w:val="22"/>
          <w:szCs w:val="22"/>
        </w:rPr>
        <w:t xml:space="preserve"> </w:t>
      </w:r>
      <w:r w:rsidRPr="00E6409D">
        <w:rPr>
          <w:rFonts w:ascii="Arial" w:hAnsi="Arial" w:cs="Arial"/>
          <w:color w:val="auto"/>
          <w:sz w:val="22"/>
          <w:szCs w:val="22"/>
        </w:rPr>
        <w:t>da</w:t>
      </w:r>
      <w:r w:rsidR="0085281D" w:rsidRPr="00E6409D">
        <w:rPr>
          <w:rFonts w:ascii="Arial" w:hAnsi="Arial" w:cs="Arial"/>
          <w:color w:val="auto"/>
          <w:sz w:val="22"/>
          <w:szCs w:val="22"/>
        </w:rPr>
        <w:t xml:space="preserve"> </w:t>
      </w:r>
      <w:r w:rsidRPr="00E6409D">
        <w:rPr>
          <w:rFonts w:ascii="Arial" w:hAnsi="Arial" w:cs="Arial"/>
          <w:color w:val="auto"/>
          <w:sz w:val="22"/>
          <w:szCs w:val="22"/>
        </w:rPr>
        <w:t>pretrpi</w:t>
      </w:r>
      <w:r w:rsidR="0085281D" w:rsidRPr="00E6409D">
        <w:rPr>
          <w:rFonts w:ascii="Arial" w:hAnsi="Arial" w:cs="Arial"/>
          <w:color w:val="auto"/>
          <w:sz w:val="22"/>
          <w:szCs w:val="22"/>
        </w:rPr>
        <w:t xml:space="preserve"> </w:t>
      </w:r>
      <w:r w:rsidRPr="00E6409D">
        <w:rPr>
          <w:rFonts w:ascii="Arial" w:hAnsi="Arial" w:cs="Arial"/>
          <w:color w:val="auto"/>
          <w:sz w:val="22"/>
          <w:szCs w:val="22"/>
        </w:rPr>
        <w:t>štetu</w:t>
      </w:r>
      <w:r w:rsidR="0085281D" w:rsidRPr="00E6409D">
        <w:rPr>
          <w:rFonts w:ascii="Arial" w:hAnsi="Arial" w:cs="Arial"/>
          <w:color w:val="auto"/>
          <w:sz w:val="22"/>
          <w:szCs w:val="22"/>
        </w:rPr>
        <w:t xml:space="preserve"> </w:t>
      </w:r>
      <w:r w:rsidRPr="00E6409D">
        <w:rPr>
          <w:rFonts w:ascii="Arial" w:hAnsi="Arial" w:cs="Arial"/>
          <w:color w:val="auto"/>
          <w:sz w:val="22"/>
          <w:szCs w:val="22"/>
        </w:rPr>
        <w:t>zbog</w:t>
      </w:r>
      <w:r w:rsidR="0085281D" w:rsidRPr="00E6409D">
        <w:rPr>
          <w:rFonts w:ascii="Arial" w:hAnsi="Arial" w:cs="Arial"/>
          <w:color w:val="auto"/>
          <w:sz w:val="22"/>
          <w:szCs w:val="22"/>
        </w:rPr>
        <w:t xml:space="preserve"> </w:t>
      </w:r>
      <w:r w:rsidRPr="00E6409D">
        <w:rPr>
          <w:rFonts w:ascii="Arial" w:hAnsi="Arial" w:cs="Arial"/>
          <w:color w:val="auto"/>
          <w:sz w:val="22"/>
          <w:szCs w:val="22"/>
        </w:rPr>
        <w:t>postupanja</w:t>
      </w:r>
      <w:r w:rsidR="0085281D" w:rsidRPr="00E6409D">
        <w:rPr>
          <w:rFonts w:ascii="Arial" w:hAnsi="Arial" w:cs="Arial"/>
          <w:color w:val="auto"/>
          <w:sz w:val="22"/>
          <w:szCs w:val="22"/>
        </w:rPr>
        <w:t xml:space="preserve"> </w:t>
      </w:r>
      <w:r w:rsidRPr="00E6409D">
        <w:rPr>
          <w:rFonts w:ascii="Arial" w:hAnsi="Arial" w:cs="Arial"/>
          <w:color w:val="auto"/>
          <w:sz w:val="22"/>
          <w:szCs w:val="22"/>
        </w:rPr>
        <w:t>naručioca</w:t>
      </w:r>
      <w:r w:rsidR="0085281D" w:rsidRPr="00E6409D">
        <w:rPr>
          <w:rFonts w:ascii="Arial" w:hAnsi="Arial" w:cs="Arial"/>
          <w:color w:val="auto"/>
          <w:sz w:val="22"/>
          <w:szCs w:val="22"/>
        </w:rPr>
        <w:t xml:space="preserve"> </w:t>
      </w:r>
      <w:r w:rsidRPr="00E6409D">
        <w:rPr>
          <w:rFonts w:ascii="Arial" w:hAnsi="Arial" w:cs="Arial"/>
          <w:color w:val="auto"/>
          <w:sz w:val="22"/>
          <w:szCs w:val="22"/>
        </w:rPr>
        <w:t>protivno</w:t>
      </w:r>
      <w:r w:rsidR="008F7DD5" w:rsidRPr="00E6409D">
        <w:rPr>
          <w:rFonts w:ascii="Arial" w:hAnsi="Arial" w:cs="Arial"/>
          <w:color w:val="auto"/>
          <w:sz w:val="22"/>
          <w:szCs w:val="22"/>
        </w:rPr>
        <w:t xml:space="preserve"> </w:t>
      </w:r>
      <w:r w:rsidRPr="00E6409D">
        <w:rPr>
          <w:rFonts w:ascii="Arial" w:hAnsi="Arial" w:cs="Arial"/>
          <w:color w:val="auto"/>
          <w:sz w:val="22"/>
          <w:szCs w:val="22"/>
        </w:rPr>
        <w:t>odredbama</w:t>
      </w:r>
      <w:r w:rsidR="0085281D" w:rsidRPr="00E6409D">
        <w:rPr>
          <w:rFonts w:ascii="Arial" w:hAnsi="Arial" w:cs="Arial"/>
          <w:color w:val="auto"/>
          <w:sz w:val="22"/>
          <w:szCs w:val="22"/>
        </w:rPr>
        <w:t xml:space="preserve"> </w:t>
      </w:r>
      <w:r w:rsidRPr="00E6409D">
        <w:rPr>
          <w:rFonts w:ascii="Arial" w:hAnsi="Arial" w:cs="Arial"/>
          <w:color w:val="auto"/>
          <w:sz w:val="22"/>
          <w:szCs w:val="22"/>
        </w:rPr>
        <w:t>ZJN</w:t>
      </w:r>
      <w:r w:rsidR="0085281D" w:rsidRPr="00E6409D">
        <w:rPr>
          <w:rFonts w:ascii="Arial" w:hAnsi="Arial" w:cs="Arial"/>
          <w:color w:val="auto"/>
          <w:sz w:val="22"/>
          <w:szCs w:val="22"/>
        </w:rPr>
        <w:t>.</w:t>
      </w:r>
    </w:p>
    <w:p w:rsidR="00971D7C" w:rsidRPr="00E6409D" w:rsidRDefault="002A3B92" w:rsidP="00A87C96">
      <w:pPr>
        <w:jc w:val="both"/>
        <w:rPr>
          <w:rStyle w:val="Strong"/>
          <w:rFonts w:ascii="Arial" w:hAnsi="Arial" w:cs="Arial"/>
          <w:b w:val="0"/>
          <w:color w:val="auto"/>
          <w:sz w:val="22"/>
          <w:szCs w:val="22"/>
        </w:rPr>
      </w:pPr>
      <w:r w:rsidRPr="00E6409D">
        <w:rPr>
          <w:rStyle w:val="Strong"/>
          <w:rFonts w:ascii="Arial" w:hAnsi="Arial" w:cs="Arial"/>
          <w:b w:val="0"/>
          <w:color w:val="auto"/>
          <w:sz w:val="22"/>
          <w:szCs w:val="22"/>
        </w:rPr>
        <w:t>Zahtev</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za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zaštitu</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prava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podnosi</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se</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naručiocu</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kopija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se</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istovremeno</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dostavlja</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Republičkoj</w:t>
      </w:r>
      <w:r w:rsidR="0085281D" w:rsidRPr="00E6409D">
        <w:rPr>
          <w:rStyle w:val="Strong"/>
          <w:rFonts w:ascii="Arial" w:hAnsi="Arial" w:cs="Arial"/>
          <w:b w:val="0"/>
          <w:color w:val="auto"/>
          <w:sz w:val="22"/>
          <w:szCs w:val="22"/>
        </w:rPr>
        <w:t xml:space="preserve"> </w:t>
      </w:r>
      <w:r w:rsidRPr="00E6409D">
        <w:rPr>
          <w:rStyle w:val="Strong"/>
          <w:rFonts w:ascii="Arial" w:hAnsi="Arial" w:cs="Arial"/>
          <w:b w:val="0"/>
          <w:color w:val="auto"/>
          <w:sz w:val="22"/>
          <w:szCs w:val="22"/>
        </w:rPr>
        <w:t>komisiji</w:t>
      </w:r>
      <w:r w:rsidR="0085281D" w:rsidRPr="00E6409D">
        <w:rPr>
          <w:rFonts w:ascii="Arial" w:hAnsi="Arial" w:cs="Arial"/>
          <w:color w:val="auto"/>
          <w:sz w:val="22"/>
          <w:szCs w:val="22"/>
        </w:rPr>
        <w:t xml:space="preserve"> </w:t>
      </w:r>
      <w:r w:rsidRPr="00E6409D">
        <w:rPr>
          <w:rFonts w:ascii="Arial" w:hAnsi="Arial" w:cs="Arial"/>
          <w:color w:val="auto"/>
          <w:sz w:val="22"/>
          <w:szCs w:val="22"/>
        </w:rPr>
        <w:t>za</w:t>
      </w:r>
      <w:r w:rsidR="0085281D" w:rsidRPr="00E6409D">
        <w:rPr>
          <w:rFonts w:ascii="Arial" w:hAnsi="Arial" w:cs="Arial"/>
          <w:color w:val="auto"/>
          <w:sz w:val="22"/>
          <w:szCs w:val="22"/>
        </w:rPr>
        <w:t xml:space="preserve"> </w:t>
      </w:r>
      <w:r w:rsidRPr="00E6409D">
        <w:rPr>
          <w:rFonts w:ascii="Arial" w:hAnsi="Arial" w:cs="Arial"/>
          <w:color w:val="auto"/>
          <w:sz w:val="22"/>
          <w:szCs w:val="22"/>
        </w:rPr>
        <w:t>zaštitu</w:t>
      </w:r>
      <w:r w:rsidR="0085281D" w:rsidRPr="00E6409D">
        <w:rPr>
          <w:rFonts w:ascii="Arial" w:hAnsi="Arial" w:cs="Arial"/>
          <w:color w:val="auto"/>
          <w:sz w:val="22"/>
          <w:szCs w:val="22"/>
        </w:rPr>
        <w:t xml:space="preserve"> </w:t>
      </w:r>
      <w:r w:rsidRPr="00E6409D">
        <w:rPr>
          <w:rFonts w:ascii="Arial" w:hAnsi="Arial" w:cs="Arial"/>
          <w:color w:val="auto"/>
          <w:sz w:val="22"/>
          <w:szCs w:val="22"/>
        </w:rPr>
        <w:t>prava</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postupcima</w:t>
      </w:r>
      <w:r w:rsidR="0085281D" w:rsidRPr="00E6409D">
        <w:rPr>
          <w:rFonts w:ascii="Arial" w:hAnsi="Arial" w:cs="Arial"/>
          <w:color w:val="auto"/>
          <w:sz w:val="22"/>
          <w:szCs w:val="22"/>
        </w:rPr>
        <w:t xml:space="preserve"> </w:t>
      </w:r>
      <w:r w:rsidRPr="00E6409D">
        <w:rPr>
          <w:rFonts w:ascii="Arial" w:hAnsi="Arial" w:cs="Arial"/>
          <w:color w:val="auto"/>
          <w:sz w:val="22"/>
          <w:szCs w:val="22"/>
        </w:rPr>
        <w:t>javnih</w:t>
      </w:r>
      <w:r w:rsidR="0085281D" w:rsidRPr="00E6409D">
        <w:rPr>
          <w:rFonts w:ascii="Arial" w:hAnsi="Arial" w:cs="Arial"/>
          <w:color w:val="auto"/>
          <w:sz w:val="22"/>
          <w:szCs w:val="22"/>
        </w:rPr>
        <w:t xml:space="preserve"> </w:t>
      </w:r>
      <w:r w:rsidRPr="00E6409D">
        <w:rPr>
          <w:rFonts w:ascii="Arial" w:hAnsi="Arial" w:cs="Arial"/>
          <w:color w:val="auto"/>
          <w:sz w:val="22"/>
          <w:szCs w:val="22"/>
        </w:rPr>
        <w:t>nabavki</w:t>
      </w:r>
      <w:r w:rsidR="0085281D" w:rsidRPr="00E6409D">
        <w:rPr>
          <w:rFonts w:ascii="Arial" w:hAnsi="Arial" w:cs="Arial"/>
          <w:color w:val="auto"/>
          <w:sz w:val="22"/>
          <w:szCs w:val="22"/>
        </w:rPr>
        <w:t xml:space="preserve"> (</w:t>
      </w:r>
      <w:r w:rsidRPr="00E6409D">
        <w:rPr>
          <w:rFonts w:ascii="Arial" w:hAnsi="Arial" w:cs="Arial"/>
          <w:color w:val="auto"/>
          <w:sz w:val="22"/>
          <w:szCs w:val="22"/>
        </w:rPr>
        <w:t>u</w:t>
      </w:r>
      <w:r w:rsidR="0085281D" w:rsidRPr="00E6409D">
        <w:rPr>
          <w:rFonts w:ascii="Arial" w:hAnsi="Arial" w:cs="Arial"/>
          <w:color w:val="auto"/>
          <w:sz w:val="22"/>
          <w:szCs w:val="22"/>
        </w:rPr>
        <w:t xml:space="preserve"> </w:t>
      </w:r>
      <w:r w:rsidRPr="00E6409D">
        <w:rPr>
          <w:rFonts w:ascii="Arial" w:hAnsi="Arial" w:cs="Arial"/>
          <w:color w:val="auto"/>
          <w:sz w:val="22"/>
          <w:szCs w:val="22"/>
        </w:rPr>
        <w:t>daljem</w:t>
      </w:r>
      <w:r w:rsidR="0085281D" w:rsidRPr="00E6409D">
        <w:rPr>
          <w:rFonts w:ascii="Arial" w:hAnsi="Arial" w:cs="Arial"/>
          <w:color w:val="auto"/>
          <w:sz w:val="22"/>
          <w:szCs w:val="22"/>
        </w:rPr>
        <w:t xml:space="preserve"> </w:t>
      </w:r>
      <w:r w:rsidRPr="00E6409D">
        <w:rPr>
          <w:rFonts w:ascii="Arial" w:hAnsi="Arial" w:cs="Arial"/>
          <w:color w:val="auto"/>
          <w:sz w:val="22"/>
          <w:szCs w:val="22"/>
        </w:rPr>
        <w:t>tekstu</w:t>
      </w:r>
      <w:r w:rsidR="0085281D" w:rsidRPr="00E6409D">
        <w:rPr>
          <w:rFonts w:ascii="Arial" w:hAnsi="Arial" w:cs="Arial"/>
          <w:color w:val="auto"/>
          <w:sz w:val="22"/>
          <w:szCs w:val="22"/>
        </w:rPr>
        <w:t xml:space="preserve">: </w:t>
      </w:r>
      <w:r w:rsidRPr="00E6409D">
        <w:rPr>
          <w:rFonts w:ascii="Arial" w:hAnsi="Arial" w:cs="Arial"/>
          <w:color w:val="auto"/>
          <w:sz w:val="22"/>
          <w:szCs w:val="22"/>
        </w:rPr>
        <w:t>Republička</w:t>
      </w:r>
      <w:r w:rsidR="0085281D" w:rsidRPr="00E6409D">
        <w:rPr>
          <w:rFonts w:ascii="Arial" w:hAnsi="Arial" w:cs="Arial"/>
          <w:color w:val="auto"/>
          <w:sz w:val="22"/>
          <w:szCs w:val="22"/>
        </w:rPr>
        <w:t xml:space="preserve"> </w:t>
      </w:r>
      <w:r w:rsidRPr="00E6409D">
        <w:rPr>
          <w:rFonts w:ascii="Arial" w:hAnsi="Arial" w:cs="Arial"/>
          <w:color w:val="auto"/>
          <w:sz w:val="22"/>
          <w:szCs w:val="22"/>
        </w:rPr>
        <w:t>komisija</w:t>
      </w:r>
      <w:r w:rsidR="0085281D" w:rsidRPr="00E6409D">
        <w:rPr>
          <w:rFonts w:ascii="Arial" w:hAnsi="Arial" w:cs="Arial"/>
          <w:color w:val="auto"/>
          <w:sz w:val="22"/>
          <w:szCs w:val="22"/>
        </w:rPr>
        <w:t>)</w:t>
      </w:r>
      <w:r w:rsidR="0085281D" w:rsidRPr="00E6409D">
        <w:rPr>
          <w:rStyle w:val="Strong"/>
          <w:rFonts w:ascii="Arial" w:hAnsi="Arial" w:cs="Arial"/>
          <w:b w:val="0"/>
          <w:color w:val="auto"/>
          <w:sz w:val="22"/>
          <w:szCs w:val="22"/>
        </w:rPr>
        <w:t>.</w:t>
      </w:r>
      <w:r w:rsidR="00971D7C" w:rsidRPr="00E6409D">
        <w:rPr>
          <w:rStyle w:val="Strong"/>
          <w:rFonts w:ascii="Arial" w:hAnsi="Arial" w:cs="Arial"/>
          <w:b w:val="0"/>
          <w:color w:val="auto"/>
          <w:sz w:val="22"/>
          <w:szCs w:val="22"/>
        </w:rPr>
        <w:t xml:space="preserve"> </w:t>
      </w:r>
    </w:p>
    <w:p w:rsidR="00A87C96" w:rsidRPr="00E6409D" w:rsidRDefault="002A3B92" w:rsidP="00A87C96">
      <w:pPr>
        <w:jc w:val="both"/>
        <w:rPr>
          <w:rFonts w:ascii="Arial" w:hAnsi="Arial" w:cs="Arial"/>
          <w:bCs/>
          <w:color w:val="auto"/>
          <w:sz w:val="22"/>
          <w:szCs w:val="22"/>
        </w:rPr>
      </w:pPr>
      <w:r w:rsidRPr="00E6409D">
        <w:rPr>
          <w:rFonts w:ascii="Arial" w:eastAsia="TimesNewRomanPSMT" w:hAnsi="Arial" w:cs="Arial"/>
          <w:bCs/>
          <w:color w:val="auto"/>
          <w:sz w:val="22"/>
          <w:szCs w:val="22"/>
        </w:rPr>
        <w:t>Zahtev</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za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zaštitu</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prava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se</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dostavlja</w:t>
      </w:r>
      <w:r w:rsidR="00971D7C" w:rsidRPr="00E6409D">
        <w:rPr>
          <w:rFonts w:ascii="Arial" w:eastAsia="TimesNewRomanPSMT" w:hAnsi="Arial" w:cs="Arial"/>
          <w:bCs/>
          <w:color w:val="FF0000"/>
          <w:sz w:val="22"/>
          <w:szCs w:val="22"/>
        </w:rPr>
        <w:t xml:space="preserve"> </w:t>
      </w:r>
      <w:r w:rsidRPr="00E6409D">
        <w:rPr>
          <w:rFonts w:ascii="Arial" w:eastAsia="TimesNewRomanPSMT" w:hAnsi="Arial" w:cs="Arial"/>
          <w:bCs/>
          <w:color w:val="auto"/>
          <w:sz w:val="22"/>
          <w:szCs w:val="22"/>
        </w:rPr>
        <w:t>naručiocu</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neposredno</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elektronskom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poštom</w:t>
      </w:r>
      <w:r w:rsidR="00A87C96" w:rsidRPr="00E6409D">
        <w:rPr>
          <w:rFonts w:ascii="Arial" w:hAnsi="Arial" w:cs="Arial"/>
          <w:color w:val="auto"/>
          <w:sz w:val="22"/>
          <w:szCs w:val="22"/>
          <w:lang w:val="sr-Cyrl-CS"/>
        </w:rPr>
        <w:t xml:space="preserve"> </w:t>
      </w:r>
      <w:r w:rsidRPr="00E6409D">
        <w:rPr>
          <w:rFonts w:ascii="Arial" w:hAnsi="Arial" w:cs="Arial"/>
          <w:color w:val="auto"/>
          <w:sz w:val="22"/>
          <w:szCs w:val="22"/>
          <w:lang w:val="sr-Cyrl-CS"/>
        </w:rPr>
        <w:t>na</w:t>
      </w:r>
      <w:r w:rsidR="00A87C96" w:rsidRPr="00E6409D">
        <w:rPr>
          <w:rFonts w:ascii="Arial" w:hAnsi="Arial" w:cs="Arial"/>
          <w:color w:val="auto"/>
          <w:sz w:val="22"/>
          <w:szCs w:val="22"/>
          <w:lang w:val="sr-Cyrl-CS"/>
        </w:rPr>
        <w:t xml:space="preserve"> </w:t>
      </w:r>
      <w:r w:rsidR="00A87C96" w:rsidRPr="00E6409D">
        <w:rPr>
          <w:rFonts w:ascii="Arial" w:hAnsi="Arial" w:cs="Arial"/>
          <w:iCs/>
          <w:color w:val="auto"/>
          <w:sz w:val="22"/>
          <w:szCs w:val="22"/>
        </w:rPr>
        <w:t>e</w:t>
      </w:r>
      <w:r w:rsidR="00A87C96" w:rsidRPr="00E6409D">
        <w:rPr>
          <w:rFonts w:ascii="Arial" w:hAnsi="Arial" w:cs="Arial"/>
          <w:iCs/>
          <w:color w:val="auto"/>
          <w:sz w:val="22"/>
          <w:szCs w:val="22"/>
          <w:lang w:val="ru-RU"/>
        </w:rPr>
        <w:t>-</w:t>
      </w:r>
      <w:r w:rsidR="00A87C96" w:rsidRPr="00E6409D">
        <w:rPr>
          <w:rFonts w:ascii="Arial" w:hAnsi="Arial" w:cs="Arial"/>
          <w:iCs/>
          <w:color w:val="auto"/>
          <w:sz w:val="22"/>
          <w:szCs w:val="22"/>
        </w:rPr>
        <w:t>mail</w:t>
      </w:r>
      <w:r w:rsidR="001C2870" w:rsidRPr="00E6409D">
        <w:rPr>
          <w:rFonts w:ascii="Arial" w:hAnsi="Arial" w:cs="Arial"/>
          <w:color w:val="auto"/>
          <w:sz w:val="22"/>
          <w:szCs w:val="22"/>
          <w:lang w:val="sr-Latn-CS"/>
        </w:rPr>
        <w:t xml:space="preserve"> adresu</w:t>
      </w:r>
      <w:r w:rsidR="008F3A64" w:rsidRPr="00E6409D">
        <w:rPr>
          <w:rFonts w:ascii="Arial" w:hAnsi="Arial" w:cs="Arial"/>
          <w:color w:val="auto"/>
          <w:sz w:val="22"/>
          <w:szCs w:val="22"/>
          <w:lang w:val="sr-Latn-CS"/>
        </w:rPr>
        <w:t xml:space="preserve"> </w:t>
      </w:r>
      <w:r w:rsidR="001C2870" w:rsidRPr="00E6409D">
        <w:rPr>
          <w:rFonts w:ascii="Arial" w:hAnsi="Arial" w:cs="Arial"/>
          <w:color w:val="auto"/>
          <w:sz w:val="22"/>
          <w:szCs w:val="22"/>
          <w:lang w:val="sr-Latn-CS"/>
        </w:rPr>
        <w:t>nabavke.bolnicazr@gmail.com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faksom</w:t>
      </w:r>
      <w:r w:rsidR="00A87C96" w:rsidRPr="00E6409D">
        <w:rPr>
          <w:rFonts w:ascii="Arial" w:eastAsia="TimesNewRomanPSMT" w:hAnsi="Arial" w:cs="Arial"/>
          <w:bCs/>
          <w:color w:val="auto"/>
          <w:sz w:val="22"/>
          <w:szCs w:val="22"/>
        </w:rPr>
        <w:t xml:space="preserve"> </w:t>
      </w:r>
      <w:r w:rsidRPr="00E6409D">
        <w:rPr>
          <w:rFonts w:ascii="Arial" w:hAnsi="Arial" w:cs="Arial"/>
          <w:color w:val="auto"/>
          <w:sz w:val="22"/>
          <w:szCs w:val="22"/>
          <w:lang w:val="sr-Cyrl-CS"/>
        </w:rPr>
        <w:t>na</w:t>
      </w:r>
      <w:r w:rsidR="00A87C96" w:rsidRPr="00E6409D">
        <w:rPr>
          <w:rFonts w:ascii="Arial" w:hAnsi="Arial" w:cs="Arial"/>
          <w:color w:val="auto"/>
          <w:sz w:val="22"/>
          <w:szCs w:val="22"/>
          <w:lang w:val="sr-Cyrl-CS"/>
        </w:rPr>
        <w:t xml:space="preserve"> </w:t>
      </w:r>
      <w:r w:rsidRPr="00E6409D">
        <w:rPr>
          <w:rFonts w:ascii="Arial" w:hAnsi="Arial" w:cs="Arial"/>
          <w:color w:val="auto"/>
          <w:sz w:val="22"/>
          <w:szCs w:val="22"/>
          <w:lang w:val="sr-Cyrl-CS"/>
        </w:rPr>
        <w:t>broj</w:t>
      </w:r>
      <w:r w:rsidR="001C2870" w:rsidRPr="00E6409D">
        <w:rPr>
          <w:rFonts w:ascii="Arial" w:hAnsi="Arial" w:cs="Arial"/>
          <w:color w:val="auto"/>
          <w:sz w:val="22"/>
          <w:szCs w:val="22"/>
          <w:lang w:val="sr-Latn-CS"/>
        </w:rPr>
        <w:t xml:space="preserve"> 023/534-712</w:t>
      </w:r>
      <w:r w:rsidR="00A87C96" w:rsidRPr="00E6409D">
        <w:rPr>
          <w:rFonts w:ascii="Arial" w:hAnsi="Arial" w:cs="Arial"/>
          <w:iCs/>
          <w:color w:val="auto"/>
          <w:sz w:val="22"/>
          <w:szCs w:val="22"/>
          <w:lang w:val="sr-Cyrl-CS"/>
        </w:rPr>
        <w:t xml:space="preserve"> </w:t>
      </w:r>
      <w:r w:rsidRPr="00E6409D">
        <w:rPr>
          <w:rFonts w:ascii="Arial" w:eastAsia="TimesNewRomanPSMT" w:hAnsi="Arial" w:cs="Arial"/>
          <w:bCs/>
          <w:color w:val="auto"/>
          <w:sz w:val="22"/>
          <w:szCs w:val="22"/>
        </w:rPr>
        <w:t>ili</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preporučenom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pošiljkom</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sa</w:t>
      </w:r>
      <w:r w:rsidR="00A87C96" w:rsidRPr="00E6409D">
        <w:rPr>
          <w:rFonts w:ascii="Arial" w:eastAsia="TimesNewRomanPSMT" w:hAnsi="Arial" w:cs="Arial"/>
          <w:bCs/>
          <w:color w:val="auto"/>
          <w:sz w:val="22"/>
          <w:szCs w:val="22"/>
        </w:rPr>
        <w:t xml:space="preserve"> </w:t>
      </w:r>
      <w:r w:rsidRPr="00E6409D">
        <w:rPr>
          <w:rFonts w:ascii="Arial" w:eastAsia="TimesNewRomanPSMT" w:hAnsi="Arial" w:cs="Arial"/>
          <w:bCs/>
          <w:color w:val="auto"/>
          <w:sz w:val="22"/>
          <w:szCs w:val="22"/>
        </w:rPr>
        <w:t>povratnicom</w:t>
      </w:r>
      <w:r w:rsidR="00A87C96" w:rsidRPr="00E6409D">
        <w:rPr>
          <w:rFonts w:ascii="Arial" w:eastAsia="TimesNewRomanPSMT" w:hAnsi="Arial" w:cs="Arial"/>
          <w:bCs/>
          <w:color w:val="auto"/>
          <w:sz w:val="22"/>
          <w:szCs w:val="22"/>
        </w:rPr>
        <w:t>.</w:t>
      </w:r>
      <w:r w:rsidR="00A87C96" w:rsidRPr="00E6409D">
        <w:rPr>
          <w:rFonts w:ascii="Arial" w:eastAsia="TimesNewRomanPSMT" w:hAnsi="Arial" w:cs="Arial"/>
          <w:bCs/>
          <w:sz w:val="22"/>
          <w:szCs w:val="22"/>
          <w:lang w:val="sr-Cyrl-CS"/>
        </w:rPr>
        <w:t xml:space="preserve"> </w:t>
      </w:r>
      <w:r w:rsidRPr="00E6409D">
        <w:rPr>
          <w:rFonts w:ascii="Arial" w:hAnsi="Arial" w:cs="Arial"/>
          <w:sz w:val="22"/>
          <w:szCs w:val="22"/>
        </w:rPr>
        <w:t>Zahtev</w:t>
      </w:r>
      <w:r w:rsidR="00A87C96" w:rsidRPr="00E6409D">
        <w:rPr>
          <w:rFonts w:ascii="Arial" w:hAnsi="Arial" w:cs="Arial"/>
          <w:sz w:val="22"/>
          <w:szCs w:val="22"/>
        </w:rPr>
        <w:t xml:space="preserve"> </w:t>
      </w:r>
      <w:r w:rsidRPr="00E6409D">
        <w:rPr>
          <w:rFonts w:ascii="Arial" w:hAnsi="Arial" w:cs="Arial"/>
          <w:sz w:val="22"/>
          <w:szCs w:val="22"/>
        </w:rPr>
        <w:t>za</w:t>
      </w:r>
      <w:r w:rsidR="00A87C96" w:rsidRPr="00E6409D">
        <w:rPr>
          <w:rFonts w:ascii="Arial" w:hAnsi="Arial" w:cs="Arial"/>
          <w:sz w:val="22"/>
          <w:szCs w:val="22"/>
        </w:rPr>
        <w:t xml:space="preserve"> </w:t>
      </w:r>
      <w:r w:rsidRPr="00E6409D">
        <w:rPr>
          <w:rFonts w:ascii="Arial" w:hAnsi="Arial" w:cs="Arial"/>
          <w:sz w:val="22"/>
          <w:szCs w:val="22"/>
        </w:rPr>
        <w:t>zaštitu</w:t>
      </w:r>
      <w:r w:rsidR="00A87C96" w:rsidRPr="00E6409D">
        <w:rPr>
          <w:rFonts w:ascii="Arial" w:hAnsi="Arial" w:cs="Arial"/>
          <w:sz w:val="22"/>
          <w:szCs w:val="22"/>
        </w:rPr>
        <w:t xml:space="preserve"> </w:t>
      </w:r>
      <w:r w:rsidRPr="00E6409D">
        <w:rPr>
          <w:rFonts w:ascii="Arial" w:hAnsi="Arial" w:cs="Arial"/>
          <w:sz w:val="22"/>
          <w:szCs w:val="22"/>
        </w:rPr>
        <w:t>prava</w:t>
      </w:r>
      <w:r w:rsidR="00A87C96" w:rsidRPr="00E6409D">
        <w:rPr>
          <w:rFonts w:ascii="Arial" w:hAnsi="Arial" w:cs="Arial"/>
          <w:sz w:val="22"/>
          <w:szCs w:val="22"/>
        </w:rPr>
        <w:t xml:space="preserve"> </w:t>
      </w:r>
      <w:r w:rsidRPr="00E6409D">
        <w:rPr>
          <w:rFonts w:ascii="Arial" w:hAnsi="Arial" w:cs="Arial"/>
          <w:sz w:val="22"/>
          <w:szCs w:val="22"/>
        </w:rPr>
        <w:t>se</w:t>
      </w:r>
      <w:r w:rsidR="00A87C96" w:rsidRPr="00E6409D">
        <w:rPr>
          <w:rFonts w:ascii="Arial" w:hAnsi="Arial" w:cs="Arial"/>
          <w:sz w:val="22"/>
          <w:szCs w:val="22"/>
        </w:rPr>
        <w:t xml:space="preserve"> </w:t>
      </w:r>
      <w:r w:rsidRPr="00E6409D">
        <w:rPr>
          <w:rFonts w:ascii="Arial" w:hAnsi="Arial" w:cs="Arial"/>
          <w:sz w:val="22"/>
          <w:szCs w:val="22"/>
        </w:rPr>
        <w:t>može</w:t>
      </w:r>
      <w:r w:rsidR="00A87C96" w:rsidRPr="00E6409D">
        <w:rPr>
          <w:rFonts w:ascii="Arial" w:hAnsi="Arial" w:cs="Arial"/>
          <w:sz w:val="22"/>
          <w:szCs w:val="22"/>
        </w:rPr>
        <w:t xml:space="preserve"> </w:t>
      </w:r>
      <w:r w:rsidRPr="00E6409D">
        <w:rPr>
          <w:rFonts w:ascii="Arial" w:hAnsi="Arial" w:cs="Arial"/>
          <w:sz w:val="22"/>
          <w:szCs w:val="22"/>
        </w:rPr>
        <w:t>podneti</w:t>
      </w:r>
      <w:r w:rsidR="00A87C96" w:rsidRPr="00E6409D">
        <w:rPr>
          <w:rFonts w:ascii="Arial" w:hAnsi="Arial" w:cs="Arial"/>
          <w:sz w:val="22"/>
          <w:szCs w:val="22"/>
        </w:rPr>
        <w:t xml:space="preserve"> </w:t>
      </w:r>
      <w:r w:rsidRPr="00E6409D">
        <w:rPr>
          <w:rFonts w:ascii="Arial" w:hAnsi="Arial" w:cs="Arial"/>
          <w:sz w:val="22"/>
          <w:szCs w:val="22"/>
        </w:rPr>
        <w:t>u</w:t>
      </w:r>
      <w:r w:rsidR="00A87C96" w:rsidRPr="00E6409D">
        <w:rPr>
          <w:rFonts w:ascii="Arial" w:hAnsi="Arial" w:cs="Arial"/>
          <w:sz w:val="22"/>
          <w:szCs w:val="22"/>
        </w:rPr>
        <w:t xml:space="preserve"> </w:t>
      </w:r>
      <w:r w:rsidRPr="00E6409D">
        <w:rPr>
          <w:rFonts w:ascii="Arial" w:hAnsi="Arial" w:cs="Arial"/>
          <w:sz w:val="22"/>
          <w:szCs w:val="22"/>
        </w:rPr>
        <w:t>toku</w:t>
      </w:r>
      <w:r w:rsidR="00A87C96" w:rsidRPr="00E6409D">
        <w:rPr>
          <w:rFonts w:ascii="Arial" w:hAnsi="Arial" w:cs="Arial"/>
          <w:sz w:val="22"/>
          <w:szCs w:val="22"/>
        </w:rPr>
        <w:t xml:space="preserve"> </w:t>
      </w:r>
      <w:r w:rsidRPr="00E6409D">
        <w:rPr>
          <w:rFonts w:ascii="Arial" w:hAnsi="Arial" w:cs="Arial"/>
          <w:sz w:val="22"/>
          <w:szCs w:val="22"/>
        </w:rPr>
        <w:t>celog</w:t>
      </w:r>
      <w:r w:rsidR="00A87C96" w:rsidRPr="00E6409D">
        <w:rPr>
          <w:rFonts w:ascii="Arial" w:hAnsi="Arial" w:cs="Arial"/>
          <w:sz w:val="22"/>
          <w:szCs w:val="22"/>
        </w:rPr>
        <w:t xml:space="preserve"> </w:t>
      </w:r>
      <w:r w:rsidRPr="00E6409D">
        <w:rPr>
          <w:rFonts w:ascii="Arial" w:hAnsi="Arial" w:cs="Arial"/>
          <w:sz w:val="22"/>
          <w:szCs w:val="22"/>
        </w:rPr>
        <w:t>postupka</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protiv</w:t>
      </w:r>
      <w:r w:rsidR="00A87C96" w:rsidRPr="00E6409D">
        <w:rPr>
          <w:rFonts w:ascii="Arial" w:hAnsi="Arial" w:cs="Arial"/>
          <w:sz w:val="22"/>
          <w:szCs w:val="22"/>
        </w:rPr>
        <w:t xml:space="preserve"> </w:t>
      </w:r>
      <w:r w:rsidRPr="00E6409D">
        <w:rPr>
          <w:rFonts w:ascii="Arial" w:hAnsi="Arial" w:cs="Arial"/>
          <w:sz w:val="22"/>
          <w:szCs w:val="22"/>
        </w:rPr>
        <w:t>svake</w:t>
      </w:r>
      <w:r w:rsidR="00A87C96" w:rsidRPr="00E6409D">
        <w:rPr>
          <w:rFonts w:ascii="Arial" w:hAnsi="Arial" w:cs="Arial"/>
          <w:sz w:val="22"/>
          <w:szCs w:val="22"/>
        </w:rPr>
        <w:t xml:space="preserve"> </w:t>
      </w:r>
      <w:r w:rsidRPr="00E6409D">
        <w:rPr>
          <w:rFonts w:ascii="Arial" w:hAnsi="Arial" w:cs="Arial"/>
          <w:sz w:val="22"/>
          <w:szCs w:val="22"/>
        </w:rPr>
        <w:t>radnje</w:t>
      </w:r>
      <w:r w:rsidR="00A87C96" w:rsidRPr="00E6409D">
        <w:rPr>
          <w:rFonts w:ascii="Arial" w:hAnsi="Arial" w:cs="Arial"/>
          <w:sz w:val="22"/>
          <w:szCs w:val="22"/>
        </w:rPr>
        <w:t xml:space="preserve"> </w:t>
      </w:r>
      <w:r w:rsidRPr="00E6409D">
        <w:rPr>
          <w:rFonts w:ascii="Arial" w:hAnsi="Arial" w:cs="Arial"/>
          <w:sz w:val="22"/>
          <w:szCs w:val="22"/>
        </w:rPr>
        <w:t>naručioca</w:t>
      </w:r>
      <w:r w:rsidR="00A87C96" w:rsidRPr="00E6409D">
        <w:rPr>
          <w:rFonts w:ascii="Arial" w:hAnsi="Arial" w:cs="Arial"/>
          <w:sz w:val="22"/>
          <w:szCs w:val="22"/>
        </w:rPr>
        <w:t xml:space="preserve">, </w:t>
      </w:r>
      <w:r w:rsidRPr="00E6409D">
        <w:rPr>
          <w:rFonts w:ascii="Arial" w:hAnsi="Arial" w:cs="Arial"/>
          <w:sz w:val="22"/>
          <w:szCs w:val="22"/>
        </w:rPr>
        <w:t>osim</w:t>
      </w:r>
      <w:r w:rsidR="00A87C96" w:rsidRPr="00E6409D">
        <w:rPr>
          <w:rFonts w:ascii="Arial" w:hAnsi="Arial" w:cs="Arial"/>
          <w:sz w:val="22"/>
          <w:szCs w:val="22"/>
        </w:rPr>
        <w:t xml:space="preserve"> </w:t>
      </w:r>
      <w:r w:rsidRPr="00E6409D">
        <w:rPr>
          <w:rFonts w:ascii="Arial" w:hAnsi="Arial" w:cs="Arial"/>
          <w:sz w:val="22"/>
          <w:szCs w:val="22"/>
        </w:rPr>
        <w:t>ukoliko</w:t>
      </w:r>
      <w:r w:rsidR="00A87C96" w:rsidRPr="00E6409D">
        <w:rPr>
          <w:rFonts w:ascii="Arial" w:hAnsi="Arial" w:cs="Arial"/>
          <w:sz w:val="22"/>
          <w:szCs w:val="22"/>
        </w:rPr>
        <w:t xml:space="preserve"> </w:t>
      </w:r>
      <w:r w:rsidRPr="00E6409D">
        <w:rPr>
          <w:rFonts w:ascii="Arial" w:hAnsi="Arial" w:cs="Arial"/>
          <w:sz w:val="22"/>
          <w:szCs w:val="22"/>
        </w:rPr>
        <w:t>ZJN</w:t>
      </w:r>
      <w:r w:rsidR="00A87C96" w:rsidRPr="00E6409D">
        <w:rPr>
          <w:rFonts w:ascii="Arial" w:hAnsi="Arial" w:cs="Arial"/>
          <w:sz w:val="22"/>
          <w:szCs w:val="22"/>
        </w:rPr>
        <w:t xml:space="preserve"> </w:t>
      </w:r>
      <w:r w:rsidRPr="00E6409D">
        <w:rPr>
          <w:rFonts w:ascii="Arial" w:hAnsi="Arial" w:cs="Arial"/>
          <w:sz w:val="22"/>
          <w:szCs w:val="22"/>
        </w:rPr>
        <w:t>nije</w:t>
      </w:r>
      <w:r w:rsidR="00A87C96" w:rsidRPr="00E6409D">
        <w:rPr>
          <w:rFonts w:ascii="Arial" w:hAnsi="Arial" w:cs="Arial"/>
          <w:sz w:val="22"/>
          <w:szCs w:val="22"/>
        </w:rPr>
        <w:t xml:space="preserve"> </w:t>
      </w:r>
      <w:r w:rsidRPr="00E6409D">
        <w:rPr>
          <w:rFonts w:ascii="Arial" w:hAnsi="Arial" w:cs="Arial"/>
          <w:sz w:val="22"/>
          <w:szCs w:val="22"/>
        </w:rPr>
        <w:t>drugačije</w:t>
      </w:r>
      <w:r w:rsidR="00A87C96" w:rsidRPr="00E6409D">
        <w:rPr>
          <w:rFonts w:ascii="Arial" w:hAnsi="Arial" w:cs="Arial"/>
          <w:sz w:val="22"/>
          <w:szCs w:val="22"/>
        </w:rPr>
        <w:t xml:space="preserve"> </w:t>
      </w:r>
      <w:r w:rsidRPr="00E6409D">
        <w:rPr>
          <w:rFonts w:ascii="Arial" w:hAnsi="Arial" w:cs="Arial"/>
          <w:sz w:val="22"/>
          <w:szCs w:val="22"/>
        </w:rPr>
        <w:t>određeno</w:t>
      </w:r>
      <w:r w:rsidR="00A87C96" w:rsidRPr="00E6409D">
        <w:rPr>
          <w:rFonts w:ascii="Arial" w:hAnsi="Arial" w:cs="Arial"/>
          <w:sz w:val="22"/>
          <w:szCs w:val="22"/>
        </w:rPr>
        <w:t>.</w:t>
      </w:r>
      <w:r w:rsidR="00A87C96" w:rsidRPr="00E6409D">
        <w:rPr>
          <w:rFonts w:ascii="Arial" w:hAnsi="Arial" w:cs="Arial"/>
          <w:sz w:val="22"/>
          <w:szCs w:val="22"/>
          <w:lang w:val="sr-Cyrl-CS"/>
        </w:rPr>
        <w:t xml:space="preserve"> </w:t>
      </w:r>
      <w:r w:rsidRPr="00E6409D">
        <w:rPr>
          <w:rFonts w:ascii="Arial" w:hAnsi="Arial" w:cs="Arial"/>
          <w:sz w:val="22"/>
          <w:szCs w:val="22"/>
        </w:rPr>
        <w:t>O</w:t>
      </w:r>
      <w:r w:rsidR="00A87C96" w:rsidRPr="00E6409D">
        <w:rPr>
          <w:rFonts w:ascii="Arial" w:hAnsi="Arial" w:cs="Arial"/>
          <w:sz w:val="22"/>
          <w:szCs w:val="22"/>
        </w:rPr>
        <w:t xml:space="preserve"> </w:t>
      </w:r>
      <w:r w:rsidRPr="00E6409D">
        <w:rPr>
          <w:rFonts w:ascii="Arial" w:hAnsi="Arial" w:cs="Arial"/>
          <w:sz w:val="22"/>
          <w:szCs w:val="22"/>
        </w:rPr>
        <w:t>podnetom</w:t>
      </w:r>
      <w:r w:rsidR="00A87C96" w:rsidRPr="00E6409D">
        <w:rPr>
          <w:rFonts w:ascii="Arial" w:hAnsi="Arial" w:cs="Arial"/>
          <w:sz w:val="22"/>
          <w:szCs w:val="22"/>
        </w:rPr>
        <w:t xml:space="preserve"> </w:t>
      </w:r>
      <w:r w:rsidRPr="00E6409D">
        <w:rPr>
          <w:rFonts w:ascii="Arial" w:hAnsi="Arial" w:cs="Arial"/>
          <w:sz w:val="22"/>
          <w:szCs w:val="22"/>
        </w:rPr>
        <w:t>zahtevu</w:t>
      </w:r>
      <w:r w:rsidR="00A87C96" w:rsidRPr="00E6409D">
        <w:rPr>
          <w:rFonts w:ascii="Arial" w:hAnsi="Arial" w:cs="Arial"/>
          <w:sz w:val="22"/>
          <w:szCs w:val="22"/>
        </w:rPr>
        <w:t xml:space="preserve"> </w:t>
      </w:r>
      <w:r w:rsidRPr="00E6409D">
        <w:rPr>
          <w:rFonts w:ascii="Arial" w:hAnsi="Arial" w:cs="Arial"/>
          <w:sz w:val="22"/>
          <w:szCs w:val="22"/>
        </w:rPr>
        <w:t>za</w:t>
      </w:r>
      <w:r w:rsidR="00A87C96" w:rsidRPr="00E6409D">
        <w:rPr>
          <w:rFonts w:ascii="Arial" w:hAnsi="Arial" w:cs="Arial"/>
          <w:sz w:val="22"/>
          <w:szCs w:val="22"/>
        </w:rPr>
        <w:t xml:space="preserve"> </w:t>
      </w:r>
      <w:r w:rsidRPr="00E6409D">
        <w:rPr>
          <w:rFonts w:ascii="Arial" w:hAnsi="Arial" w:cs="Arial"/>
          <w:sz w:val="22"/>
          <w:szCs w:val="22"/>
        </w:rPr>
        <w:t>zaštitu</w:t>
      </w:r>
      <w:r w:rsidR="00A87C96" w:rsidRPr="00E6409D">
        <w:rPr>
          <w:rFonts w:ascii="Arial" w:hAnsi="Arial" w:cs="Arial"/>
          <w:sz w:val="22"/>
          <w:szCs w:val="22"/>
        </w:rPr>
        <w:t xml:space="preserve"> </w:t>
      </w:r>
      <w:r w:rsidRPr="00E6409D">
        <w:rPr>
          <w:rFonts w:ascii="Arial" w:hAnsi="Arial" w:cs="Arial"/>
          <w:sz w:val="22"/>
          <w:szCs w:val="22"/>
        </w:rPr>
        <w:t>prava</w:t>
      </w:r>
      <w:r w:rsidR="00A87C96" w:rsidRPr="00E6409D">
        <w:rPr>
          <w:rFonts w:ascii="Arial" w:hAnsi="Arial" w:cs="Arial"/>
          <w:sz w:val="22"/>
          <w:szCs w:val="22"/>
        </w:rPr>
        <w:t xml:space="preserve"> </w:t>
      </w:r>
      <w:r w:rsidRPr="00E6409D">
        <w:rPr>
          <w:rFonts w:ascii="Arial" w:hAnsi="Arial" w:cs="Arial"/>
          <w:sz w:val="22"/>
          <w:szCs w:val="22"/>
        </w:rPr>
        <w:t>naručilac</w:t>
      </w:r>
      <w:r w:rsidR="00A87C96" w:rsidRPr="00E6409D">
        <w:rPr>
          <w:rFonts w:ascii="Arial" w:hAnsi="Arial" w:cs="Arial"/>
          <w:sz w:val="22"/>
          <w:szCs w:val="22"/>
        </w:rPr>
        <w:t xml:space="preserve"> </w:t>
      </w:r>
      <w:r w:rsidRPr="00E6409D">
        <w:rPr>
          <w:rFonts w:ascii="Arial" w:hAnsi="Arial" w:cs="Arial"/>
          <w:sz w:val="22"/>
          <w:szCs w:val="22"/>
        </w:rPr>
        <w:t>obaveštava</w:t>
      </w:r>
      <w:r w:rsidR="00A87C96" w:rsidRPr="00E6409D">
        <w:rPr>
          <w:rFonts w:ascii="Arial" w:hAnsi="Arial" w:cs="Arial"/>
          <w:sz w:val="22"/>
          <w:szCs w:val="22"/>
        </w:rPr>
        <w:t xml:space="preserve"> </w:t>
      </w:r>
      <w:r w:rsidRPr="00E6409D">
        <w:rPr>
          <w:rFonts w:ascii="Arial" w:hAnsi="Arial" w:cs="Arial"/>
          <w:sz w:val="22"/>
          <w:szCs w:val="22"/>
        </w:rPr>
        <w:t>sve</w:t>
      </w:r>
      <w:r w:rsidR="00A87C96" w:rsidRPr="00E6409D">
        <w:rPr>
          <w:rFonts w:ascii="Arial" w:hAnsi="Arial" w:cs="Arial"/>
          <w:sz w:val="22"/>
          <w:szCs w:val="22"/>
        </w:rPr>
        <w:t xml:space="preserve"> </w:t>
      </w:r>
      <w:r w:rsidRPr="00E6409D">
        <w:rPr>
          <w:rFonts w:ascii="Arial" w:hAnsi="Arial" w:cs="Arial"/>
          <w:sz w:val="22"/>
          <w:szCs w:val="22"/>
        </w:rPr>
        <w:t>učesnike</w:t>
      </w:r>
      <w:r w:rsidR="00A87C96" w:rsidRPr="00E6409D">
        <w:rPr>
          <w:rFonts w:ascii="Arial" w:hAnsi="Arial" w:cs="Arial"/>
          <w:sz w:val="22"/>
          <w:szCs w:val="22"/>
        </w:rPr>
        <w:t xml:space="preserve"> </w:t>
      </w:r>
      <w:r w:rsidRPr="00E6409D">
        <w:rPr>
          <w:rFonts w:ascii="Arial" w:hAnsi="Arial" w:cs="Arial"/>
          <w:sz w:val="22"/>
          <w:szCs w:val="22"/>
        </w:rPr>
        <w:t>u</w:t>
      </w:r>
      <w:r w:rsidR="00A87C96" w:rsidRPr="00E6409D">
        <w:rPr>
          <w:rFonts w:ascii="Arial" w:hAnsi="Arial" w:cs="Arial"/>
          <w:sz w:val="22"/>
          <w:szCs w:val="22"/>
        </w:rPr>
        <w:t xml:space="preserve"> </w:t>
      </w:r>
      <w:r w:rsidRPr="00E6409D">
        <w:rPr>
          <w:rFonts w:ascii="Arial" w:hAnsi="Arial" w:cs="Arial"/>
          <w:sz w:val="22"/>
          <w:szCs w:val="22"/>
        </w:rPr>
        <w:t>postupku</w:t>
      </w:r>
      <w:r w:rsidR="00A87C96" w:rsidRPr="00E6409D">
        <w:rPr>
          <w:rFonts w:ascii="Arial" w:hAnsi="Arial" w:cs="Arial"/>
          <w:sz w:val="22"/>
          <w:szCs w:val="22"/>
        </w:rPr>
        <w:t xml:space="preserve"> </w:t>
      </w:r>
      <w:r w:rsidRPr="00E6409D">
        <w:rPr>
          <w:rFonts w:ascii="Arial" w:hAnsi="Arial" w:cs="Arial"/>
          <w:sz w:val="22"/>
          <w:szCs w:val="22"/>
        </w:rPr>
        <w:t>javne</w:t>
      </w:r>
      <w:r w:rsidR="00A87C96" w:rsidRPr="00E6409D">
        <w:rPr>
          <w:rFonts w:ascii="Arial" w:hAnsi="Arial" w:cs="Arial"/>
          <w:sz w:val="22"/>
          <w:szCs w:val="22"/>
        </w:rPr>
        <w:t xml:space="preserve"> </w:t>
      </w:r>
      <w:r w:rsidRPr="00E6409D">
        <w:rPr>
          <w:rFonts w:ascii="Arial" w:hAnsi="Arial" w:cs="Arial"/>
          <w:sz w:val="22"/>
          <w:szCs w:val="22"/>
        </w:rPr>
        <w:t>nabavke</w:t>
      </w:r>
      <w:r w:rsidR="00A87C96" w:rsidRPr="00E6409D">
        <w:rPr>
          <w:rFonts w:ascii="Arial" w:hAnsi="Arial" w:cs="Arial"/>
          <w:sz w:val="22"/>
          <w:szCs w:val="22"/>
        </w:rPr>
        <w:t xml:space="preserve">, </w:t>
      </w:r>
      <w:r w:rsidRPr="00E6409D">
        <w:rPr>
          <w:rFonts w:ascii="Arial" w:hAnsi="Arial" w:cs="Arial"/>
          <w:sz w:val="22"/>
          <w:szCs w:val="22"/>
        </w:rPr>
        <w:t>odnosno</w:t>
      </w:r>
      <w:r w:rsidR="00A87C96" w:rsidRPr="00E6409D">
        <w:rPr>
          <w:rFonts w:ascii="Arial" w:hAnsi="Arial" w:cs="Arial"/>
          <w:sz w:val="22"/>
          <w:szCs w:val="22"/>
        </w:rPr>
        <w:t xml:space="preserve"> </w:t>
      </w:r>
      <w:r w:rsidRPr="00E6409D">
        <w:rPr>
          <w:rFonts w:ascii="Arial" w:hAnsi="Arial" w:cs="Arial"/>
          <w:sz w:val="22"/>
          <w:szCs w:val="22"/>
        </w:rPr>
        <w:t>objavljuje</w:t>
      </w:r>
      <w:r w:rsidR="00A87C96" w:rsidRPr="00E6409D">
        <w:rPr>
          <w:rFonts w:ascii="Arial" w:hAnsi="Arial" w:cs="Arial"/>
          <w:sz w:val="22"/>
          <w:szCs w:val="22"/>
        </w:rPr>
        <w:t xml:space="preserve"> </w:t>
      </w:r>
      <w:r w:rsidRPr="00E6409D">
        <w:rPr>
          <w:rFonts w:ascii="Arial" w:hAnsi="Arial" w:cs="Arial"/>
          <w:sz w:val="22"/>
          <w:szCs w:val="22"/>
        </w:rPr>
        <w:t>obaveštenje</w:t>
      </w:r>
      <w:r w:rsidR="00A87C96" w:rsidRPr="00E6409D">
        <w:rPr>
          <w:rFonts w:ascii="Arial" w:hAnsi="Arial" w:cs="Arial"/>
          <w:sz w:val="22"/>
          <w:szCs w:val="22"/>
        </w:rPr>
        <w:t xml:space="preserve"> </w:t>
      </w:r>
      <w:r w:rsidRPr="00E6409D">
        <w:rPr>
          <w:rFonts w:ascii="Arial" w:hAnsi="Arial" w:cs="Arial"/>
          <w:sz w:val="22"/>
          <w:szCs w:val="22"/>
        </w:rPr>
        <w:t>o</w:t>
      </w:r>
      <w:r w:rsidR="00A87C96" w:rsidRPr="00E6409D">
        <w:rPr>
          <w:rFonts w:ascii="Arial" w:hAnsi="Arial" w:cs="Arial"/>
          <w:sz w:val="22"/>
          <w:szCs w:val="22"/>
        </w:rPr>
        <w:t xml:space="preserve"> </w:t>
      </w:r>
      <w:r w:rsidRPr="00E6409D">
        <w:rPr>
          <w:rFonts w:ascii="Arial" w:hAnsi="Arial" w:cs="Arial"/>
          <w:sz w:val="22"/>
          <w:szCs w:val="22"/>
        </w:rPr>
        <w:t>podnetom</w:t>
      </w:r>
      <w:r w:rsidR="00A87C96" w:rsidRPr="00E6409D">
        <w:rPr>
          <w:rFonts w:ascii="Arial" w:hAnsi="Arial" w:cs="Arial"/>
          <w:sz w:val="22"/>
          <w:szCs w:val="22"/>
        </w:rPr>
        <w:t xml:space="preserve"> </w:t>
      </w:r>
      <w:r w:rsidRPr="00E6409D">
        <w:rPr>
          <w:rFonts w:ascii="Arial" w:hAnsi="Arial" w:cs="Arial"/>
          <w:sz w:val="22"/>
          <w:szCs w:val="22"/>
        </w:rPr>
        <w:t>zahtevu</w:t>
      </w:r>
      <w:r w:rsidR="00A87C96" w:rsidRPr="00E6409D">
        <w:rPr>
          <w:rFonts w:ascii="Arial" w:hAnsi="Arial" w:cs="Arial"/>
          <w:sz w:val="22"/>
          <w:szCs w:val="22"/>
        </w:rPr>
        <w:t xml:space="preserve"> </w:t>
      </w:r>
      <w:r w:rsidRPr="00E6409D">
        <w:rPr>
          <w:rFonts w:ascii="Arial" w:hAnsi="Arial" w:cs="Arial"/>
          <w:sz w:val="22"/>
          <w:szCs w:val="22"/>
        </w:rPr>
        <w:t>na</w:t>
      </w:r>
      <w:r w:rsidR="00A87C96" w:rsidRPr="00E6409D">
        <w:rPr>
          <w:rFonts w:ascii="Arial" w:hAnsi="Arial" w:cs="Arial"/>
          <w:sz w:val="22"/>
          <w:szCs w:val="22"/>
        </w:rPr>
        <w:t xml:space="preserve"> </w:t>
      </w:r>
      <w:r w:rsidRPr="00E6409D">
        <w:rPr>
          <w:rFonts w:ascii="Arial" w:hAnsi="Arial" w:cs="Arial"/>
          <w:sz w:val="22"/>
          <w:szCs w:val="22"/>
        </w:rPr>
        <w:t>Portalu</w:t>
      </w:r>
      <w:r w:rsidR="00A87C96" w:rsidRPr="00E6409D">
        <w:rPr>
          <w:rFonts w:ascii="Arial" w:hAnsi="Arial" w:cs="Arial"/>
          <w:sz w:val="22"/>
          <w:szCs w:val="22"/>
        </w:rPr>
        <w:t xml:space="preserve"> </w:t>
      </w:r>
      <w:r w:rsidRPr="00E6409D">
        <w:rPr>
          <w:rFonts w:ascii="Arial" w:hAnsi="Arial" w:cs="Arial"/>
          <w:sz w:val="22"/>
          <w:szCs w:val="22"/>
        </w:rPr>
        <w:t>javnih</w:t>
      </w:r>
      <w:r w:rsidR="00A87C96" w:rsidRPr="00E6409D">
        <w:rPr>
          <w:rFonts w:ascii="Arial" w:hAnsi="Arial" w:cs="Arial"/>
          <w:sz w:val="22"/>
          <w:szCs w:val="22"/>
        </w:rPr>
        <w:t xml:space="preserve"> </w:t>
      </w:r>
      <w:r w:rsidRPr="00E6409D">
        <w:rPr>
          <w:rFonts w:ascii="Arial" w:hAnsi="Arial" w:cs="Arial"/>
          <w:sz w:val="22"/>
          <w:szCs w:val="22"/>
        </w:rPr>
        <w:t>nabavki</w:t>
      </w:r>
      <w:r w:rsidR="00971D7C" w:rsidRPr="00E6409D">
        <w:rPr>
          <w:rFonts w:ascii="Arial" w:hAnsi="Arial" w:cs="Arial"/>
          <w:color w:val="FF0000"/>
          <w:sz w:val="22"/>
          <w:szCs w:val="22"/>
        </w:rPr>
        <w:t xml:space="preserve"> </w:t>
      </w:r>
      <w:r w:rsidRPr="00E6409D">
        <w:rPr>
          <w:rFonts w:ascii="Arial" w:hAnsi="Arial" w:cs="Arial"/>
          <w:color w:val="auto"/>
          <w:sz w:val="22"/>
          <w:szCs w:val="22"/>
        </w:rPr>
        <w:t>i</w:t>
      </w:r>
      <w:r w:rsidR="00971D7C" w:rsidRPr="00E6409D">
        <w:rPr>
          <w:rFonts w:ascii="Arial" w:hAnsi="Arial" w:cs="Arial"/>
          <w:color w:val="auto"/>
          <w:sz w:val="22"/>
          <w:szCs w:val="22"/>
        </w:rPr>
        <w:t xml:space="preserve"> </w:t>
      </w:r>
      <w:r w:rsidRPr="00E6409D">
        <w:rPr>
          <w:rFonts w:ascii="Arial" w:hAnsi="Arial" w:cs="Arial"/>
          <w:color w:val="auto"/>
          <w:sz w:val="22"/>
          <w:szCs w:val="22"/>
        </w:rPr>
        <w:t>na</w:t>
      </w:r>
      <w:r w:rsidR="00971D7C" w:rsidRPr="00E6409D">
        <w:rPr>
          <w:rFonts w:ascii="Arial" w:hAnsi="Arial" w:cs="Arial"/>
          <w:color w:val="auto"/>
          <w:sz w:val="22"/>
          <w:szCs w:val="22"/>
        </w:rPr>
        <w:t xml:space="preserve"> </w:t>
      </w:r>
      <w:r w:rsidRPr="00E6409D">
        <w:rPr>
          <w:rFonts w:ascii="Arial" w:hAnsi="Arial" w:cs="Arial"/>
          <w:color w:val="auto"/>
          <w:sz w:val="22"/>
          <w:szCs w:val="22"/>
        </w:rPr>
        <w:t>svojoj</w:t>
      </w:r>
      <w:r w:rsidR="00971D7C" w:rsidRPr="00E6409D">
        <w:rPr>
          <w:rFonts w:ascii="Arial" w:hAnsi="Arial" w:cs="Arial"/>
          <w:color w:val="auto"/>
          <w:sz w:val="22"/>
          <w:szCs w:val="22"/>
        </w:rPr>
        <w:t xml:space="preserve"> </w:t>
      </w:r>
      <w:r w:rsidRPr="00E6409D">
        <w:rPr>
          <w:rFonts w:ascii="Arial" w:hAnsi="Arial" w:cs="Arial"/>
          <w:color w:val="auto"/>
          <w:sz w:val="22"/>
          <w:szCs w:val="22"/>
        </w:rPr>
        <w:t>internet</w:t>
      </w:r>
      <w:r w:rsidR="00971D7C" w:rsidRPr="00E6409D">
        <w:rPr>
          <w:rFonts w:ascii="Arial" w:hAnsi="Arial" w:cs="Arial"/>
          <w:color w:val="auto"/>
          <w:sz w:val="22"/>
          <w:szCs w:val="22"/>
        </w:rPr>
        <w:t xml:space="preserve"> </w:t>
      </w:r>
      <w:r w:rsidRPr="00E6409D">
        <w:rPr>
          <w:rFonts w:ascii="Arial" w:hAnsi="Arial" w:cs="Arial"/>
          <w:color w:val="auto"/>
          <w:sz w:val="22"/>
          <w:szCs w:val="22"/>
        </w:rPr>
        <w:t>stranici</w:t>
      </w:r>
      <w:r w:rsidR="00A87C96" w:rsidRPr="00E6409D">
        <w:rPr>
          <w:rFonts w:ascii="Arial" w:hAnsi="Arial" w:cs="Arial"/>
          <w:color w:val="auto"/>
          <w:sz w:val="22"/>
          <w:szCs w:val="22"/>
        </w:rPr>
        <w:t xml:space="preserve">, </w:t>
      </w:r>
      <w:r w:rsidRPr="00E6409D">
        <w:rPr>
          <w:rFonts w:ascii="Arial" w:hAnsi="Arial" w:cs="Arial"/>
          <w:color w:val="auto"/>
          <w:sz w:val="22"/>
          <w:szCs w:val="22"/>
        </w:rPr>
        <w:t>najkasnije</w:t>
      </w:r>
      <w:r w:rsidR="00971D7C" w:rsidRPr="00E6409D">
        <w:rPr>
          <w:rFonts w:ascii="Arial" w:hAnsi="Arial" w:cs="Arial"/>
          <w:color w:val="auto"/>
          <w:sz w:val="22"/>
          <w:szCs w:val="22"/>
        </w:rPr>
        <w:t xml:space="preserve"> </w:t>
      </w:r>
      <w:r w:rsidRPr="00E6409D">
        <w:rPr>
          <w:rFonts w:ascii="Arial" w:hAnsi="Arial" w:cs="Arial"/>
          <w:color w:val="auto"/>
          <w:sz w:val="22"/>
          <w:szCs w:val="22"/>
        </w:rPr>
        <w:t>u</w:t>
      </w:r>
      <w:r w:rsidR="00971D7C" w:rsidRPr="00E6409D">
        <w:rPr>
          <w:rFonts w:ascii="Arial" w:hAnsi="Arial" w:cs="Arial"/>
          <w:color w:val="auto"/>
          <w:sz w:val="22"/>
          <w:szCs w:val="22"/>
        </w:rPr>
        <w:t xml:space="preserve"> </w:t>
      </w:r>
      <w:r w:rsidRPr="00E6409D">
        <w:rPr>
          <w:rFonts w:ascii="Arial" w:hAnsi="Arial" w:cs="Arial"/>
          <w:color w:val="auto"/>
          <w:sz w:val="22"/>
          <w:szCs w:val="22"/>
        </w:rPr>
        <w:t>roku</w:t>
      </w:r>
      <w:r w:rsidR="00971D7C" w:rsidRPr="00E6409D">
        <w:rPr>
          <w:rFonts w:ascii="Arial" w:hAnsi="Arial" w:cs="Arial"/>
          <w:color w:val="auto"/>
          <w:sz w:val="22"/>
          <w:szCs w:val="22"/>
        </w:rPr>
        <w:t xml:space="preserve"> </w:t>
      </w:r>
      <w:r w:rsidRPr="00E6409D">
        <w:rPr>
          <w:rFonts w:ascii="Arial" w:hAnsi="Arial" w:cs="Arial"/>
          <w:color w:val="auto"/>
          <w:sz w:val="22"/>
          <w:szCs w:val="22"/>
        </w:rPr>
        <w:t>od</w:t>
      </w:r>
      <w:r w:rsidR="00971D7C" w:rsidRPr="00E6409D">
        <w:rPr>
          <w:rFonts w:ascii="Arial" w:hAnsi="Arial" w:cs="Arial"/>
          <w:color w:val="auto"/>
          <w:sz w:val="22"/>
          <w:szCs w:val="22"/>
        </w:rPr>
        <w:t xml:space="preserve"> </w:t>
      </w:r>
      <w:r w:rsidRPr="00E6409D">
        <w:rPr>
          <w:rFonts w:ascii="Arial" w:hAnsi="Arial" w:cs="Arial"/>
          <w:color w:val="auto"/>
          <w:sz w:val="22"/>
          <w:szCs w:val="22"/>
        </w:rPr>
        <w:t>dva</w:t>
      </w:r>
      <w:r w:rsidR="00A87C96" w:rsidRPr="00E6409D">
        <w:rPr>
          <w:rFonts w:ascii="Arial" w:hAnsi="Arial" w:cs="Arial"/>
          <w:color w:val="auto"/>
          <w:sz w:val="22"/>
          <w:szCs w:val="22"/>
        </w:rPr>
        <w:t xml:space="preserve"> </w:t>
      </w:r>
      <w:r w:rsidRPr="00E6409D">
        <w:rPr>
          <w:rFonts w:ascii="Arial" w:hAnsi="Arial" w:cs="Arial"/>
          <w:color w:val="auto"/>
          <w:sz w:val="22"/>
          <w:szCs w:val="22"/>
        </w:rPr>
        <w:t>dana</w:t>
      </w:r>
      <w:r w:rsidR="00A87C96" w:rsidRPr="00E6409D">
        <w:rPr>
          <w:rFonts w:ascii="Arial" w:hAnsi="Arial" w:cs="Arial"/>
          <w:color w:val="auto"/>
          <w:sz w:val="22"/>
          <w:szCs w:val="22"/>
        </w:rPr>
        <w:t xml:space="preserve"> </w:t>
      </w:r>
      <w:r w:rsidRPr="00E6409D">
        <w:rPr>
          <w:rFonts w:ascii="Arial" w:hAnsi="Arial" w:cs="Arial"/>
          <w:color w:val="auto"/>
          <w:sz w:val="22"/>
          <w:szCs w:val="22"/>
        </w:rPr>
        <w:t>od</w:t>
      </w:r>
      <w:r w:rsidR="00A87C96" w:rsidRPr="00E6409D">
        <w:rPr>
          <w:rFonts w:ascii="Arial" w:hAnsi="Arial" w:cs="Arial"/>
          <w:color w:val="auto"/>
          <w:sz w:val="22"/>
          <w:szCs w:val="22"/>
        </w:rPr>
        <w:t xml:space="preserve"> </w:t>
      </w:r>
      <w:r w:rsidRPr="00E6409D">
        <w:rPr>
          <w:rFonts w:ascii="Arial" w:hAnsi="Arial" w:cs="Arial"/>
          <w:color w:val="auto"/>
          <w:sz w:val="22"/>
          <w:szCs w:val="22"/>
        </w:rPr>
        <w:t>dana</w:t>
      </w:r>
      <w:r w:rsidR="00A87C96" w:rsidRPr="00E6409D">
        <w:rPr>
          <w:rFonts w:ascii="Arial" w:hAnsi="Arial" w:cs="Arial"/>
          <w:color w:val="auto"/>
          <w:sz w:val="22"/>
          <w:szCs w:val="22"/>
        </w:rPr>
        <w:t xml:space="preserve"> </w:t>
      </w:r>
      <w:r w:rsidRPr="00E6409D">
        <w:rPr>
          <w:rFonts w:ascii="Arial" w:hAnsi="Arial" w:cs="Arial"/>
          <w:color w:val="auto"/>
          <w:sz w:val="22"/>
          <w:szCs w:val="22"/>
        </w:rPr>
        <w:t>prijema</w:t>
      </w:r>
      <w:r w:rsidR="00A87C96" w:rsidRPr="00E6409D">
        <w:rPr>
          <w:rFonts w:ascii="Arial" w:hAnsi="Arial" w:cs="Arial"/>
          <w:color w:val="auto"/>
          <w:sz w:val="22"/>
          <w:szCs w:val="22"/>
        </w:rPr>
        <w:t xml:space="preserve"> </w:t>
      </w:r>
      <w:r w:rsidRPr="00E6409D">
        <w:rPr>
          <w:rFonts w:ascii="Arial" w:hAnsi="Arial" w:cs="Arial"/>
          <w:color w:val="auto"/>
          <w:sz w:val="22"/>
          <w:szCs w:val="22"/>
        </w:rPr>
        <w:t>zahteva</w:t>
      </w:r>
      <w:r w:rsidR="00A87C96" w:rsidRPr="00E6409D">
        <w:rPr>
          <w:rFonts w:ascii="Arial" w:hAnsi="Arial" w:cs="Arial"/>
          <w:color w:val="auto"/>
          <w:sz w:val="22"/>
          <w:szCs w:val="22"/>
        </w:rPr>
        <w:t>.</w:t>
      </w:r>
    </w:p>
    <w:p w:rsidR="005B0841" w:rsidRPr="00E6409D" w:rsidRDefault="002A3B92" w:rsidP="00C61EC2">
      <w:pPr>
        <w:jc w:val="both"/>
        <w:rPr>
          <w:rFonts w:ascii="Arial" w:hAnsi="Arial" w:cs="Arial"/>
          <w:color w:val="auto"/>
          <w:sz w:val="22"/>
          <w:szCs w:val="22"/>
          <w:lang w:val="sr-Cyrl-CS"/>
        </w:rPr>
      </w:pPr>
      <w:r w:rsidRPr="00E6409D">
        <w:rPr>
          <w:rFonts w:ascii="Arial" w:hAnsi="Arial" w:cs="Arial"/>
          <w:sz w:val="22"/>
          <w:szCs w:val="22"/>
        </w:rPr>
        <w:t>Ukoliko</w:t>
      </w:r>
      <w:r w:rsidR="00934F47" w:rsidRPr="00E6409D">
        <w:rPr>
          <w:rFonts w:ascii="Arial" w:hAnsi="Arial" w:cs="Arial"/>
          <w:sz w:val="22"/>
          <w:szCs w:val="22"/>
        </w:rPr>
        <w:t xml:space="preserve"> </w:t>
      </w:r>
      <w:r w:rsidRPr="00E6409D">
        <w:rPr>
          <w:rFonts w:ascii="Arial" w:hAnsi="Arial" w:cs="Arial"/>
          <w:sz w:val="22"/>
          <w:szCs w:val="22"/>
        </w:rPr>
        <w:t>se</w:t>
      </w:r>
      <w:r w:rsidR="00934F47" w:rsidRPr="00E6409D">
        <w:rPr>
          <w:rFonts w:ascii="Arial" w:hAnsi="Arial" w:cs="Arial"/>
          <w:sz w:val="22"/>
          <w:szCs w:val="22"/>
        </w:rPr>
        <w:t xml:space="preserve"> </w:t>
      </w:r>
      <w:r w:rsidRPr="00E6409D">
        <w:rPr>
          <w:rFonts w:ascii="Arial" w:hAnsi="Arial" w:cs="Arial"/>
          <w:sz w:val="22"/>
          <w:szCs w:val="22"/>
        </w:rPr>
        <w:t>zahtevom</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zaštitu</w:t>
      </w:r>
      <w:r w:rsidR="00934F47" w:rsidRPr="00E6409D">
        <w:rPr>
          <w:rFonts w:ascii="Arial" w:hAnsi="Arial" w:cs="Arial"/>
          <w:sz w:val="22"/>
          <w:szCs w:val="22"/>
        </w:rPr>
        <w:t xml:space="preserve"> </w:t>
      </w:r>
      <w:r w:rsidRPr="00E6409D">
        <w:rPr>
          <w:rFonts w:ascii="Arial" w:hAnsi="Arial" w:cs="Arial"/>
          <w:sz w:val="22"/>
          <w:szCs w:val="22"/>
        </w:rPr>
        <w:t>prava</w:t>
      </w:r>
      <w:r w:rsidR="00934F47" w:rsidRPr="00E6409D">
        <w:rPr>
          <w:rFonts w:ascii="Arial" w:hAnsi="Arial" w:cs="Arial"/>
          <w:sz w:val="22"/>
          <w:szCs w:val="22"/>
        </w:rPr>
        <w:t xml:space="preserve"> </w:t>
      </w:r>
      <w:r w:rsidRPr="00E6409D">
        <w:rPr>
          <w:rFonts w:ascii="Arial" w:hAnsi="Arial" w:cs="Arial"/>
          <w:sz w:val="22"/>
          <w:szCs w:val="22"/>
        </w:rPr>
        <w:t>osporava</w:t>
      </w:r>
      <w:r w:rsidR="00934F47" w:rsidRPr="00E6409D">
        <w:rPr>
          <w:rFonts w:ascii="Arial" w:hAnsi="Arial" w:cs="Arial"/>
          <w:sz w:val="22"/>
          <w:szCs w:val="22"/>
        </w:rPr>
        <w:t xml:space="preserve"> </w:t>
      </w:r>
      <w:r w:rsidRPr="00E6409D">
        <w:rPr>
          <w:rFonts w:ascii="Arial" w:hAnsi="Arial" w:cs="Arial"/>
          <w:sz w:val="22"/>
          <w:szCs w:val="22"/>
        </w:rPr>
        <w:t>vrsta</w:t>
      </w:r>
      <w:r w:rsidR="00934F47" w:rsidRPr="00E6409D">
        <w:rPr>
          <w:rFonts w:ascii="Arial" w:hAnsi="Arial" w:cs="Arial"/>
          <w:sz w:val="22"/>
          <w:szCs w:val="22"/>
        </w:rPr>
        <w:t xml:space="preserve"> </w:t>
      </w:r>
      <w:r w:rsidRPr="00E6409D">
        <w:rPr>
          <w:rFonts w:ascii="Arial" w:hAnsi="Arial" w:cs="Arial"/>
          <w:sz w:val="22"/>
          <w:szCs w:val="22"/>
        </w:rPr>
        <w:t>postupka</w:t>
      </w:r>
      <w:r w:rsidR="00934F47" w:rsidRPr="00E6409D">
        <w:rPr>
          <w:rFonts w:ascii="Arial" w:hAnsi="Arial" w:cs="Arial"/>
          <w:sz w:val="22"/>
          <w:szCs w:val="22"/>
        </w:rPr>
        <w:t xml:space="preserve">, </w:t>
      </w:r>
      <w:r w:rsidRPr="00E6409D">
        <w:rPr>
          <w:rFonts w:ascii="Arial" w:hAnsi="Arial" w:cs="Arial"/>
          <w:sz w:val="22"/>
          <w:szCs w:val="22"/>
        </w:rPr>
        <w:t>sadržina</w:t>
      </w:r>
      <w:r w:rsidR="00934F47" w:rsidRPr="00E6409D">
        <w:rPr>
          <w:rFonts w:ascii="Arial" w:hAnsi="Arial" w:cs="Arial"/>
          <w:sz w:val="22"/>
          <w:szCs w:val="22"/>
        </w:rPr>
        <w:t xml:space="preserve"> </w:t>
      </w:r>
      <w:r w:rsidRPr="00E6409D">
        <w:rPr>
          <w:rFonts w:ascii="Arial" w:hAnsi="Arial" w:cs="Arial"/>
          <w:sz w:val="22"/>
          <w:szCs w:val="22"/>
        </w:rPr>
        <w:t>poziva</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podnošenje</w:t>
      </w:r>
      <w:r w:rsidR="00934F47" w:rsidRPr="00E6409D">
        <w:rPr>
          <w:rFonts w:ascii="Arial" w:hAnsi="Arial" w:cs="Arial"/>
          <w:sz w:val="22"/>
          <w:szCs w:val="22"/>
        </w:rPr>
        <w:t xml:space="preserve"> </w:t>
      </w:r>
      <w:r w:rsidRPr="00E6409D">
        <w:rPr>
          <w:rFonts w:ascii="Arial" w:hAnsi="Arial" w:cs="Arial"/>
          <w:sz w:val="22"/>
          <w:szCs w:val="22"/>
        </w:rPr>
        <w:t>ponuda</w:t>
      </w:r>
      <w:r w:rsidR="00934F47" w:rsidRPr="00E6409D">
        <w:rPr>
          <w:rFonts w:ascii="Arial" w:hAnsi="Arial" w:cs="Arial"/>
          <w:sz w:val="22"/>
          <w:szCs w:val="22"/>
        </w:rPr>
        <w:t xml:space="preserve"> </w:t>
      </w:r>
      <w:r w:rsidRPr="00E6409D">
        <w:rPr>
          <w:rFonts w:ascii="Arial" w:hAnsi="Arial" w:cs="Arial"/>
          <w:sz w:val="22"/>
          <w:szCs w:val="22"/>
        </w:rPr>
        <w:t>ili</w:t>
      </w:r>
      <w:r w:rsidR="00934F47" w:rsidRPr="00E6409D">
        <w:rPr>
          <w:rFonts w:ascii="Arial" w:hAnsi="Arial" w:cs="Arial"/>
          <w:sz w:val="22"/>
          <w:szCs w:val="22"/>
        </w:rPr>
        <w:t xml:space="preserve"> </w:t>
      </w:r>
      <w:r w:rsidRPr="00E6409D">
        <w:rPr>
          <w:rFonts w:ascii="Arial" w:hAnsi="Arial" w:cs="Arial"/>
          <w:sz w:val="22"/>
          <w:szCs w:val="22"/>
        </w:rPr>
        <w:t>konkursne</w:t>
      </w:r>
      <w:r w:rsidR="00934F47" w:rsidRPr="00E6409D">
        <w:rPr>
          <w:rFonts w:ascii="Arial" w:hAnsi="Arial" w:cs="Arial"/>
          <w:sz w:val="22"/>
          <w:szCs w:val="22"/>
        </w:rPr>
        <w:t xml:space="preserve"> </w:t>
      </w:r>
      <w:r w:rsidRPr="00E6409D">
        <w:rPr>
          <w:rFonts w:ascii="Arial" w:hAnsi="Arial" w:cs="Arial"/>
          <w:sz w:val="22"/>
          <w:szCs w:val="22"/>
        </w:rPr>
        <w:t>dokumentacije</w:t>
      </w:r>
      <w:r w:rsidR="00934F47" w:rsidRPr="00E6409D">
        <w:rPr>
          <w:rFonts w:ascii="Arial" w:hAnsi="Arial" w:cs="Arial"/>
          <w:sz w:val="22"/>
          <w:szCs w:val="22"/>
        </w:rPr>
        <w:t xml:space="preserve">, </w:t>
      </w:r>
      <w:r w:rsidRPr="00E6409D">
        <w:rPr>
          <w:rFonts w:ascii="Arial" w:hAnsi="Arial" w:cs="Arial"/>
          <w:sz w:val="22"/>
          <w:szCs w:val="22"/>
        </w:rPr>
        <w:t>zahtev</w:t>
      </w:r>
      <w:r w:rsidR="00934F47" w:rsidRPr="00E6409D">
        <w:rPr>
          <w:rFonts w:ascii="Arial" w:hAnsi="Arial" w:cs="Arial"/>
          <w:sz w:val="22"/>
          <w:szCs w:val="22"/>
        </w:rPr>
        <w:t xml:space="preserve"> </w:t>
      </w:r>
      <w:r w:rsidRPr="00E6409D">
        <w:rPr>
          <w:rFonts w:ascii="Arial" w:hAnsi="Arial" w:cs="Arial"/>
          <w:sz w:val="22"/>
          <w:szCs w:val="22"/>
        </w:rPr>
        <w:t>će</w:t>
      </w:r>
      <w:r w:rsidR="00934F47" w:rsidRPr="00E6409D">
        <w:rPr>
          <w:rFonts w:ascii="Arial" w:hAnsi="Arial" w:cs="Arial"/>
          <w:sz w:val="22"/>
          <w:szCs w:val="22"/>
        </w:rPr>
        <w:t xml:space="preserve"> </w:t>
      </w:r>
      <w:r w:rsidRPr="00E6409D">
        <w:rPr>
          <w:rFonts w:ascii="Arial" w:hAnsi="Arial" w:cs="Arial"/>
          <w:sz w:val="22"/>
          <w:szCs w:val="22"/>
        </w:rPr>
        <w:t>se</w:t>
      </w:r>
      <w:r w:rsidR="00934F47" w:rsidRPr="00E6409D">
        <w:rPr>
          <w:rFonts w:ascii="Arial" w:hAnsi="Arial" w:cs="Arial"/>
          <w:sz w:val="22"/>
          <w:szCs w:val="22"/>
        </w:rPr>
        <w:t xml:space="preserve"> </w:t>
      </w:r>
      <w:r w:rsidRPr="00E6409D">
        <w:rPr>
          <w:rFonts w:ascii="Arial" w:hAnsi="Arial" w:cs="Arial"/>
          <w:sz w:val="22"/>
          <w:szCs w:val="22"/>
        </w:rPr>
        <w:t>smatrati</w:t>
      </w:r>
      <w:r w:rsidR="00934F47" w:rsidRPr="00E6409D">
        <w:rPr>
          <w:rFonts w:ascii="Arial" w:hAnsi="Arial" w:cs="Arial"/>
          <w:sz w:val="22"/>
          <w:szCs w:val="22"/>
        </w:rPr>
        <w:t xml:space="preserve"> </w:t>
      </w:r>
      <w:r w:rsidRPr="00E6409D">
        <w:rPr>
          <w:rFonts w:ascii="Arial" w:hAnsi="Arial" w:cs="Arial"/>
          <w:sz w:val="22"/>
          <w:szCs w:val="22"/>
        </w:rPr>
        <w:t>blagovremenim</w:t>
      </w:r>
      <w:r w:rsidR="00934F47" w:rsidRPr="00E6409D">
        <w:rPr>
          <w:rFonts w:ascii="Arial" w:hAnsi="Arial" w:cs="Arial"/>
          <w:sz w:val="22"/>
          <w:szCs w:val="22"/>
        </w:rPr>
        <w:t xml:space="preserve"> </w:t>
      </w:r>
      <w:r w:rsidRPr="00E6409D">
        <w:rPr>
          <w:rFonts w:ascii="Arial" w:hAnsi="Arial" w:cs="Arial"/>
          <w:sz w:val="22"/>
          <w:szCs w:val="22"/>
        </w:rPr>
        <w:t>ukoliko</w:t>
      </w:r>
      <w:r w:rsidR="00934F47" w:rsidRPr="00E6409D">
        <w:rPr>
          <w:rFonts w:ascii="Arial" w:hAnsi="Arial" w:cs="Arial"/>
          <w:sz w:val="22"/>
          <w:szCs w:val="22"/>
        </w:rPr>
        <w:t xml:space="preserve"> </w:t>
      </w:r>
      <w:r w:rsidRPr="00E6409D">
        <w:rPr>
          <w:rFonts w:ascii="Arial" w:hAnsi="Arial" w:cs="Arial"/>
          <w:sz w:val="22"/>
          <w:szCs w:val="22"/>
        </w:rPr>
        <w:t>je</w:t>
      </w:r>
      <w:r w:rsidR="00934F47" w:rsidRPr="00E6409D">
        <w:rPr>
          <w:rFonts w:ascii="Arial" w:hAnsi="Arial" w:cs="Arial"/>
          <w:sz w:val="22"/>
          <w:szCs w:val="22"/>
        </w:rPr>
        <w:t xml:space="preserve"> </w:t>
      </w:r>
      <w:r w:rsidRPr="00E6409D">
        <w:rPr>
          <w:rFonts w:ascii="Arial" w:hAnsi="Arial" w:cs="Arial"/>
          <w:sz w:val="22"/>
          <w:szCs w:val="22"/>
        </w:rPr>
        <w:t>primljen</w:t>
      </w:r>
      <w:r w:rsidR="00934F47" w:rsidRPr="00E6409D">
        <w:rPr>
          <w:rFonts w:ascii="Arial" w:hAnsi="Arial" w:cs="Arial"/>
          <w:sz w:val="22"/>
          <w:szCs w:val="22"/>
        </w:rPr>
        <w:t xml:space="preserve"> </w:t>
      </w:r>
      <w:r w:rsidRPr="00E6409D">
        <w:rPr>
          <w:rFonts w:ascii="Arial" w:hAnsi="Arial" w:cs="Arial"/>
          <w:sz w:val="22"/>
          <w:szCs w:val="22"/>
        </w:rPr>
        <w:t>od</w:t>
      </w:r>
      <w:r w:rsidR="00934F47" w:rsidRPr="00E6409D">
        <w:rPr>
          <w:rFonts w:ascii="Arial" w:hAnsi="Arial" w:cs="Arial"/>
          <w:sz w:val="22"/>
          <w:szCs w:val="22"/>
        </w:rPr>
        <w:t xml:space="preserve"> </w:t>
      </w:r>
      <w:r w:rsidRPr="00E6409D">
        <w:rPr>
          <w:rFonts w:ascii="Arial" w:hAnsi="Arial" w:cs="Arial"/>
          <w:sz w:val="22"/>
          <w:szCs w:val="22"/>
        </w:rPr>
        <w:t>strane</w:t>
      </w:r>
      <w:r w:rsidR="00934F47" w:rsidRPr="00E6409D">
        <w:rPr>
          <w:rFonts w:ascii="Arial" w:hAnsi="Arial" w:cs="Arial"/>
          <w:sz w:val="22"/>
          <w:szCs w:val="22"/>
        </w:rPr>
        <w:t xml:space="preserve"> </w:t>
      </w:r>
      <w:r w:rsidRPr="00E6409D">
        <w:rPr>
          <w:rFonts w:ascii="Arial" w:hAnsi="Arial" w:cs="Arial"/>
          <w:sz w:val="22"/>
          <w:szCs w:val="22"/>
        </w:rPr>
        <w:t>naručioca</w:t>
      </w:r>
      <w:r w:rsidR="00934F47" w:rsidRPr="00E6409D">
        <w:rPr>
          <w:rFonts w:ascii="Arial" w:hAnsi="Arial" w:cs="Arial"/>
          <w:sz w:val="22"/>
          <w:szCs w:val="22"/>
        </w:rPr>
        <w:t xml:space="preserve"> </w:t>
      </w:r>
      <w:r w:rsidRPr="00E6409D">
        <w:rPr>
          <w:rFonts w:ascii="Arial" w:hAnsi="Arial" w:cs="Arial"/>
          <w:sz w:val="22"/>
          <w:szCs w:val="22"/>
        </w:rPr>
        <w:t>najkasnije</w:t>
      </w:r>
      <w:r w:rsidR="006D0833" w:rsidRPr="00E6409D">
        <w:rPr>
          <w:rFonts w:ascii="Arial" w:hAnsi="Arial" w:cs="Arial"/>
          <w:sz w:val="22"/>
          <w:szCs w:val="22"/>
        </w:rPr>
        <w:t xml:space="preserve"> </w:t>
      </w:r>
      <w:r w:rsidRPr="00E6409D">
        <w:rPr>
          <w:rFonts w:ascii="Arial" w:hAnsi="Arial" w:cs="Arial"/>
          <w:sz w:val="22"/>
          <w:szCs w:val="22"/>
        </w:rPr>
        <w:t>sedam</w:t>
      </w:r>
      <w:r w:rsidR="00934F47" w:rsidRPr="00E6409D">
        <w:rPr>
          <w:rFonts w:ascii="Arial" w:hAnsi="Arial" w:cs="Arial"/>
          <w:sz w:val="22"/>
          <w:szCs w:val="22"/>
        </w:rPr>
        <w:t xml:space="preserve"> </w:t>
      </w:r>
      <w:r w:rsidRPr="00E6409D">
        <w:rPr>
          <w:rFonts w:ascii="Arial" w:hAnsi="Arial" w:cs="Arial"/>
          <w:sz w:val="22"/>
          <w:szCs w:val="22"/>
        </w:rPr>
        <w:t>dana</w:t>
      </w:r>
      <w:r w:rsidR="00934F47" w:rsidRPr="00E6409D">
        <w:rPr>
          <w:rFonts w:ascii="Arial" w:hAnsi="Arial" w:cs="Arial"/>
          <w:sz w:val="22"/>
          <w:szCs w:val="22"/>
        </w:rPr>
        <w:t xml:space="preserve"> </w:t>
      </w:r>
      <w:r w:rsidRPr="00E6409D">
        <w:rPr>
          <w:rFonts w:ascii="Arial" w:hAnsi="Arial" w:cs="Arial"/>
          <w:sz w:val="22"/>
          <w:szCs w:val="22"/>
        </w:rPr>
        <w:t>pre</w:t>
      </w:r>
      <w:r w:rsidR="00934F47" w:rsidRPr="00E6409D">
        <w:rPr>
          <w:rFonts w:ascii="Arial" w:hAnsi="Arial" w:cs="Arial"/>
          <w:sz w:val="22"/>
          <w:szCs w:val="22"/>
        </w:rPr>
        <w:t xml:space="preserve"> </w:t>
      </w:r>
      <w:r w:rsidRPr="00E6409D">
        <w:rPr>
          <w:rFonts w:ascii="Arial" w:hAnsi="Arial" w:cs="Arial"/>
          <w:sz w:val="22"/>
          <w:szCs w:val="22"/>
        </w:rPr>
        <w:t>isteka</w:t>
      </w:r>
      <w:r w:rsidR="00934F47" w:rsidRPr="00E6409D">
        <w:rPr>
          <w:rFonts w:ascii="Arial" w:hAnsi="Arial" w:cs="Arial"/>
          <w:sz w:val="22"/>
          <w:szCs w:val="22"/>
        </w:rPr>
        <w:t xml:space="preserve"> </w:t>
      </w:r>
      <w:r w:rsidRPr="00E6409D">
        <w:rPr>
          <w:rFonts w:ascii="Arial" w:hAnsi="Arial" w:cs="Arial"/>
          <w:sz w:val="22"/>
          <w:szCs w:val="22"/>
        </w:rPr>
        <w:t>roka</w:t>
      </w:r>
      <w:r w:rsidR="00934F47" w:rsidRPr="00E6409D">
        <w:rPr>
          <w:rFonts w:ascii="Arial" w:hAnsi="Arial" w:cs="Arial"/>
          <w:sz w:val="22"/>
          <w:szCs w:val="22"/>
        </w:rPr>
        <w:t xml:space="preserve"> </w:t>
      </w:r>
      <w:r w:rsidRPr="00E6409D">
        <w:rPr>
          <w:rFonts w:ascii="Arial" w:hAnsi="Arial" w:cs="Arial"/>
          <w:sz w:val="22"/>
          <w:szCs w:val="22"/>
        </w:rPr>
        <w:t>za</w:t>
      </w:r>
      <w:r w:rsidR="00934F47" w:rsidRPr="00E6409D">
        <w:rPr>
          <w:rFonts w:ascii="Arial" w:hAnsi="Arial" w:cs="Arial"/>
          <w:sz w:val="22"/>
          <w:szCs w:val="22"/>
        </w:rPr>
        <w:t xml:space="preserve"> </w:t>
      </w:r>
      <w:r w:rsidRPr="00E6409D">
        <w:rPr>
          <w:rFonts w:ascii="Arial" w:hAnsi="Arial" w:cs="Arial"/>
          <w:sz w:val="22"/>
          <w:szCs w:val="22"/>
        </w:rPr>
        <w:t>podnošenje</w:t>
      </w:r>
      <w:r w:rsidR="00934F47" w:rsidRPr="00E6409D">
        <w:rPr>
          <w:rFonts w:ascii="Arial" w:hAnsi="Arial" w:cs="Arial"/>
          <w:sz w:val="22"/>
          <w:szCs w:val="22"/>
        </w:rPr>
        <w:t xml:space="preserve"> </w:t>
      </w:r>
      <w:r w:rsidRPr="00E6409D">
        <w:rPr>
          <w:rFonts w:ascii="Arial" w:hAnsi="Arial" w:cs="Arial"/>
          <w:sz w:val="22"/>
          <w:szCs w:val="22"/>
        </w:rPr>
        <w:t>ponuda</w:t>
      </w:r>
      <w:r w:rsidR="00934F47" w:rsidRPr="00E6409D">
        <w:rPr>
          <w:rFonts w:ascii="Arial" w:hAnsi="Arial" w:cs="Arial"/>
          <w:sz w:val="22"/>
          <w:szCs w:val="22"/>
        </w:rPr>
        <w:t xml:space="preserve">, </w:t>
      </w:r>
      <w:r w:rsidRPr="00E6409D">
        <w:rPr>
          <w:rFonts w:ascii="Arial" w:hAnsi="Arial" w:cs="Arial"/>
          <w:sz w:val="22"/>
          <w:szCs w:val="22"/>
        </w:rPr>
        <w:t>bez</w:t>
      </w:r>
      <w:r w:rsidR="00934F47" w:rsidRPr="00E6409D">
        <w:rPr>
          <w:rFonts w:ascii="Arial" w:hAnsi="Arial" w:cs="Arial"/>
          <w:sz w:val="22"/>
          <w:szCs w:val="22"/>
        </w:rPr>
        <w:t xml:space="preserve"> </w:t>
      </w:r>
      <w:r w:rsidRPr="00E6409D">
        <w:rPr>
          <w:rFonts w:ascii="Arial" w:hAnsi="Arial" w:cs="Arial"/>
          <w:sz w:val="22"/>
          <w:szCs w:val="22"/>
        </w:rPr>
        <w:t>obzira</w:t>
      </w:r>
      <w:r w:rsidR="00934F47" w:rsidRPr="00E6409D">
        <w:rPr>
          <w:rFonts w:ascii="Arial" w:hAnsi="Arial" w:cs="Arial"/>
          <w:sz w:val="22"/>
          <w:szCs w:val="22"/>
        </w:rPr>
        <w:t xml:space="preserve"> </w:t>
      </w:r>
      <w:r w:rsidRPr="00E6409D">
        <w:rPr>
          <w:rFonts w:ascii="Arial" w:hAnsi="Arial" w:cs="Arial"/>
          <w:sz w:val="22"/>
          <w:szCs w:val="22"/>
        </w:rPr>
        <w:t>na</w:t>
      </w:r>
      <w:r w:rsidR="00934F47" w:rsidRPr="00E6409D">
        <w:rPr>
          <w:rFonts w:ascii="Arial" w:hAnsi="Arial" w:cs="Arial"/>
          <w:sz w:val="22"/>
          <w:szCs w:val="22"/>
        </w:rPr>
        <w:t xml:space="preserve"> </w:t>
      </w:r>
      <w:r w:rsidRPr="00E6409D">
        <w:rPr>
          <w:rFonts w:ascii="Arial" w:hAnsi="Arial" w:cs="Arial"/>
          <w:sz w:val="22"/>
          <w:szCs w:val="22"/>
        </w:rPr>
        <w:t>način</w:t>
      </w:r>
      <w:r w:rsidR="00934F47" w:rsidRPr="00E6409D">
        <w:rPr>
          <w:rFonts w:ascii="Arial" w:hAnsi="Arial" w:cs="Arial"/>
          <w:sz w:val="22"/>
          <w:szCs w:val="22"/>
        </w:rPr>
        <w:t xml:space="preserve"> </w:t>
      </w:r>
      <w:r w:rsidRPr="00E6409D">
        <w:rPr>
          <w:rFonts w:ascii="Arial" w:hAnsi="Arial" w:cs="Arial"/>
          <w:sz w:val="22"/>
          <w:szCs w:val="22"/>
        </w:rPr>
        <w:t>dostavljanja</w:t>
      </w:r>
      <w:r w:rsidR="006D0833" w:rsidRPr="00E6409D">
        <w:rPr>
          <w:rFonts w:ascii="Arial" w:hAnsi="Arial" w:cs="Arial"/>
          <w:sz w:val="22"/>
          <w:szCs w:val="22"/>
        </w:rPr>
        <w:t xml:space="preserve"> </w:t>
      </w:r>
      <w:r w:rsidRPr="00E6409D">
        <w:rPr>
          <w:rFonts w:ascii="Arial" w:hAnsi="Arial" w:cs="Arial"/>
          <w:color w:val="auto"/>
          <w:sz w:val="22"/>
          <w:szCs w:val="22"/>
        </w:rPr>
        <w:t>i</w:t>
      </w:r>
      <w:r w:rsidR="006D0833" w:rsidRPr="00E6409D">
        <w:rPr>
          <w:rFonts w:ascii="Arial" w:hAnsi="Arial" w:cs="Arial"/>
          <w:color w:val="auto"/>
          <w:sz w:val="22"/>
          <w:szCs w:val="22"/>
        </w:rPr>
        <w:t xml:space="preserve"> </w:t>
      </w:r>
      <w:r w:rsidRPr="00E6409D">
        <w:rPr>
          <w:rFonts w:ascii="Arial" w:hAnsi="Arial" w:cs="Arial"/>
          <w:color w:val="auto"/>
          <w:sz w:val="22"/>
          <w:szCs w:val="22"/>
        </w:rPr>
        <w:t>ukoliko</w:t>
      </w:r>
      <w:r w:rsidR="006D0833" w:rsidRPr="00E6409D">
        <w:rPr>
          <w:rFonts w:ascii="Arial" w:hAnsi="Arial" w:cs="Arial"/>
          <w:color w:val="auto"/>
          <w:sz w:val="22"/>
          <w:szCs w:val="22"/>
        </w:rPr>
        <w:t xml:space="preserve"> </w:t>
      </w:r>
      <w:r w:rsidRPr="00E6409D">
        <w:rPr>
          <w:rFonts w:ascii="Arial" w:hAnsi="Arial" w:cs="Arial"/>
          <w:color w:val="auto"/>
          <w:sz w:val="22"/>
          <w:szCs w:val="22"/>
        </w:rPr>
        <w:t>je</w:t>
      </w:r>
      <w:r w:rsidR="006D0833" w:rsidRPr="00E6409D">
        <w:rPr>
          <w:rFonts w:ascii="Arial" w:hAnsi="Arial" w:cs="Arial"/>
          <w:color w:val="auto"/>
          <w:sz w:val="22"/>
          <w:szCs w:val="22"/>
        </w:rPr>
        <w:t xml:space="preserve"> </w:t>
      </w:r>
      <w:r w:rsidRPr="00E6409D">
        <w:rPr>
          <w:rFonts w:ascii="Arial" w:hAnsi="Arial" w:cs="Arial"/>
          <w:color w:val="auto"/>
          <w:sz w:val="22"/>
          <w:szCs w:val="22"/>
        </w:rPr>
        <w:t>podnosilac</w:t>
      </w:r>
      <w:r w:rsidR="006D0833" w:rsidRPr="00E6409D">
        <w:rPr>
          <w:rFonts w:ascii="Arial" w:hAnsi="Arial" w:cs="Arial"/>
          <w:color w:val="auto"/>
          <w:sz w:val="22"/>
          <w:szCs w:val="22"/>
        </w:rPr>
        <w:t xml:space="preserve"> </w:t>
      </w:r>
      <w:r w:rsidRPr="00E6409D">
        <w:rPr>
          <w:rFonts w:ascii="Arial" w:hAnsi="Arial" w:cs="Arial"/>
          <w:color w:val="auto"/>
          <w:sz w:val="22"/>
          <w:szCs w:val="22"/>
        </w:rPr>
        <w:t>zahteva</w:t>
      </w:r>
      <w:r w:rsidR="006D0833" w:rsidRPr="00E6409D">
        <w:rPr>
          <w:rFonts w:ascii="Arial" w:hAnsi="Arial" w:cs="Arial"/>
          <w:color w:val="auto"/>
          <w:sz w:val="22"/>
          <w:szCs w:val="22"/>
        </w:rPr>
        <w:t xml:space="preserve"> </w:t>
      </w:r>
      <w:r w:rsidRPr="00E6409D">
        <w:rPr>
          <w:rFonts w:ascii="Arial" w:hAnsi="Arial" w:cs="Arial"/>
          <w:color w:val="auto"/>
          <w:sz w:val="22"/>
          <w:szCs w:val="22"/>
        </w:rPr>
        <w:t>u</w:t>
      </w:r>
      <w:r w:rsidR="006D0833" w:rsidRPr="00E6409D">
        <w:rPr>
          <w:rFonts w:ascii="Arial" w:hAnsi="Arial" w:cs="Arial"/>
          <w:color w:val="auto"/>
          <w:sz w:val="22"/>
          <w:szCs w:val="22"/>
        </w:rPr>
        <w:t xml:space="preserve"> </w:t>
      </w:r>
      <w:r w:rsidRPr="00E6409D">
        <w:rPr>
          <w:rFonts w:ascii="Arial" w:hAnsi="Arial" w:cs="Arial"/>
          <w:color w:val="auto"/>
          <w:sz w:val="22"/>
          <w:szCs w:val="22"/>
        </w:rPr>
        <w:t>skladu</w:t>
      </w:r>
      <w:r w:rsidR="00234883" w:rsidRPr="00E6409D">
        <w:rPr>
          <w:rFonts w:ascii="Arial" w:hAnsi="Arial" w:cs="Arial"/>
          <w:color w:val="auto"/>
          <w:sz w:val="22"/>
          <w:szCs w:val="22"/>
        </w:rPr>
        <w:t xml:space="preserve"> </w:t>
      </w:r>
      <w:r w:rsidRPr="00E6409D">
        <w:rPr>
          <w:rFonts w:ascii="Arial" w:hAnsi="Arial" w:cs="Arial"/>
          <w:color w:val="auto"/>
          <w:sz w:val="22"/>
          <w:szCs w:val="22"/>
        </w:rPr>
        <w:t>sa</w:t>
      </w:r>
      <w:r w:rsidR="00234883" w:rsidRPr="00E6409D">
        <w:rPr>
          <w:rFonts w:ascii="Arial" w:hAnsi="Arial" w:cs="Arial"/>
          <w:color w:val="auto"/>
          <w:sz w:val="22"/>
          <w:szCs w:val="22"/>
        </w:rPr>
        <w:t xml:space="preserve"> </w:t>
      </w:r>
      <w:r w:rsidRPr="00E6409D">
        <w:rPr>
          <w:rFonts w:ascii="Arial" w:hAnsi="Arial" w:cs="Arial"/>
          <w:color w:val="auto"/>
          <w:sz w:val="22"/>
          <w:szCs w:val="22"/>
        </w:rPr>
        <w:t>čl</w:t>
      </w:r>
      <w:r w:rsidR="00234883" w:rsidRPr="00E6409D">
        <w:rPr>
          <w:rFonts w:ascii="Arial" w:hAnsi="Arial" w:cs="Arial"/>
          <w:color w:val="auto"/>
          <w:sz w:val="22"/>
          <w:szCs w:val="22"/>
        </w:rPr>
        <w:t xml:space="preserve">. 63. </w:t>
      </w:r>
      <w:r w:rsidRPr="00E6409D">
        <w:rPr>
          <w:rFonts w:ascii="Arial" w:hAnsi="Arial" w:cs="Arial"/>
          <w:color w:val="auto"/>
          <w:sz w:val="22"/>
          <w:szCs w:val="22"/>
        </w:rPr>
        <w:t>st</w:t>
      </w:r>
      <w:r w:rsidR="00234883" w:rsidRPr="00E6409D">
        <w:rPr>
          <w:rFonts w:ascii="Arial" w:hAnsi="Arial" w:cs="Arial"/>
          <w:color w:val="auto"/>
          <w:sz w:val="22"/>
          <w:szCs w:val="22"/>
        </w:rPr>
        <w:t>.</w:t>
      </w:r>
      <w:r w:rsidR="006D0833" w:rsidRPr="00E6409D">
        <w:rPr>
          <w:rFonts w:ascii="Arial" w:hAnsi="Arial" w:cs="Arial"/>
          <w:color w:val="auto"/>
          <w:sz w:val="22"/>
          <w:szCs w:val="22"/>
        </w:rPr>
        <w:t xml:space="preserve"> 2. </w:t>
      </w:r>
      <w:r w:rsidRPr="00E6409D">
        <w:rPr>
          <w:rFonts w:ascii="Arial" w:hAnsi="Arial" w:cs="Arial"/>
          <w:color w:val="auto"/>
          <w:sz w:val="22"/>
          <w:szCs w:val="22"/>
        </w:rPr>
        <w:t>ZJN</w:t>
      </w:r>
      <w:r w:rsidR="00234883" w:rsidRPr="00E6409D">
        <w:rPr>
          <w:rFonts w:ascii="Arial" w:hAnsi="Arial" w:cs="Arial"/>
          <w:color w:val="auto"/>
          <w:sz w:val="22"/>
          <w:szCs w:val="22"/>
        </w:rPr>
        <w:t xml:space="preserve"> </w:t>
      </w:r>
      <w:r w:rsidRPr="00E6409D">
        <w:rPr>
          <w:rFonts w:ascii="Arial" w:hAnsi="Arial" w:cs="Arial"/>
          <w:color w:val="auto"/>
          <w:sz w:val="22"/>
          <w:szCs w:val="22"/>
        </w:rPr>
        <w:t>ukazao</w:t>
      </w:r>
      <w:r w:rsidR="00234883" w:rsidRPr="00E6409D">
        <w:rPr>
          <w:rFonts w:ascii="Arial" w:hAnsi="Arial" w:cs="Arial"/>
          <w:color w:val="auto"/>
          <w:sz w:val="22"/>
          <w:szCs w:val="22"/>
        </w:rPr>
        <w:t xml:space="preserve"> </w:t>
      </w:r>
      <w:r w:rsidRPr="00E6409D">
        <w:rPr>
          <w:rFonts w:ascii="Arial" w:hAnsi="Arial" w:cs="Arial"/>
          <w:color w:val="auto"/>
          <w:sz w:val="22"/>
          <w:szCs w:val="22"/>
        </w:rPr>
        <w:t>naručiocu</w:t>
      </w:r>
      <w:r w:rsidR="006D0833" w:rsidRPr="00E6409D">
        <w:rPr>
          <w:rFonts w:ascii="Arial" w:hAnsi="Arial" w:cs="Arial"/>
          <w:color w:val="auto"/>
          <w:sz w:val="22"/>
          <w:szCs w:val="22"/>
        </w:rPr>
        <w:t xml:space="preserve"> </w:t>
      </w:r>
      <w:r w:rsidRPr="00E6409D">
        <w:rPr>
          <w:rFonts w:ascii="Arial" w:hAnsi="Arial" w:cs="Arial"/>
          <w:color w:val="auto"/>
          <w:sz w:val="22"/>
          <w:szCs w:val="22"/>
        </w:rPr>
        <w:t>na</w:t>
      </w:r>
      <w:r w:rsidR="006D0833" w:rsidRPr="00E6409D">
        <w:rPr>
          <w:rFonts w:ascii="Arial" w:hAnsi="Arial" w:cs="Arial"/>
          <w:color w:val="auto"/>
          <w:sz w:val="22"/>
          <w:szCs w:val="22"/>
        </w:rPr>
        <w:t xml:space="preserve"> </w:t>
      </w:r>
      <w:r w:rsidRPr="00E6409D">
        <w:rPr>
          <w:rFonts w:ascii="Arial" w:hAnsi="Arial" w:cs="Arial"/>
          <w:color w:val="auto"/>
          <w:sz w:val="22"/>
          <w:szCs w:val="22"/>
        </w:rPr>
        <w:t>eventualne</w:t>
      </w:r>
      <w:r w:rsidR="006D0833" w:rsidRPr="00E6409D">
        <w:rPr>
          <w:rFonts w:ascii="Arial" w:hAnsi="Arial" w:cs="Arial"/>
          <w:color w:val="auto"/>
          <w:sz w:val="22"/>
          <w:szCs w:val="22"/>
        </w:rPr>
        <w:t xml:space="preserve"> </w:t>
      </w:r>
      <w:r w:rsidRPr="00E6409D">
        <w:rPr>
          <w:rFonts w:ascii="Arial" w:hAnsi="Arial" w:cs="Arial"/>
          <w:color w:val="auto"/>
          <w:sz w:val="22"/>
          <w:szCs w:val="22"/>
        </w:rPr>
        <w:t>nedostatke</w:t>
      </w:r>
      <w:r w:rsidR="006D0833" w:rsidRPr="00E6409D">
        <w:rPr>
          <w:rFonts w:ascii="Arial" w:hAnsi="Arial" w:cs="Arial"/>
          <w:color w:val="auto"/>
          <w:sz w:val="22"/>
          <w:szCs w:val="22"/>
        </w:rPr>
        <w:t xml:space="preserve"> </w:t>
      </w:r>
      <w:r w:rsidRPr="00E6409D">
        <w:rPr>
          <w:rFonts w:ascii="Arial" w:hAnsi="Arial" w:cs="Arial"/>
          <w:color w:val="auto"/>
          <w:sz w:val="22"/>
          <w:szCs w:val="22"/>
        </w:rPr>
        <w:t>i</w:t>
      </w:r>
      <w:r w:rsidR="006D0833" w:rsidRPr="00E6409D">
        <w:rPr>
          <w:rFonts w:ascii="Arial" w:hAnsi="Arial" w:cs="Arial"/>
          <w:color w:val="auto"/>
          <w:sz w:val="22"/>
          <w:szCs w:val="22"/>
        </w:rPr>
        <w:t xml:space="preserve"> </w:t>
      </w:r>
      <w:r w:rsidRPr="00E6409D">
        <w:rPr>
          <w:rFonts w:ascii="Arial" w:hAnsi="Arial" w:cs="Arial"/>
          <w:color w:val="auto"/>
          <w:sz w:val="22"/>
          <w:szCs w:val="22"/>
        </w:rPr>
        <w:t>nepravilnosti</w:t>
      </w:r>
      <w:r w:rsidR="006D0833" w:rsidRPr="00E6409D">
        <w:rPr>
          <w:rFonts w:ascii="Arial" w:hAnsi="Arial" w:cs="Arial"/>
          <w:color w:val="auto"/>
          <w:sz w:val="22"/>
          <w:szCs w:val="22"/>
        </w:rPr>
        <w:t xml:space="preserve">, </w:t>
      </w:r>
      <w:r w:rsidRPr="00E6409D">
        <w:rPr>
          <w:rFonts w:ascii="Arial" w:hAnsi="Arial" w:cs="Arial"/>
          <w:color w:val="auto"/>
          <w:sz w:val="22"/>
          <w:szCs w:val="22"/>
        </w:rPr>
        <w:t>a</w:t>
      </w:r>
      <w:r w:rsidR="006D0833" w:rsidRPr="00E6409D">
        <w:rPr>
          <w:rFonts w:ascii="Arial" w:hAnsi="Arial" w:cs="Arial"/>
          <w:color w:val="auto"/>
          <w:sz w:val="22"/>
          <w:szCs w:val="22"/>
        </w:rPr>
        <w:t xml:space="preserve"> </w:t>
      </w:r>
      <w:r w:rsidRPr="00E6409D">
        <w:rPr>
          <w:rFonts w:ascii="Arial" w:hAnsi="Arial" w:cs="Arial"/>
          <w:color w:val="auto"/>
          <w:sz w:val="22"/>
          <w:szCs w:val="22"/>
        </w:rPr>
        <w:t>naručilac</w:t>
      </w:r>
      <w:r w:rsidR="006D0833" w:rsidRPr="00E6409D">
        <w:rPr>
          <w:rFonts w:ascii="Arial" w:hAnsi="Arial" w:cs="Arial"/>
          <w:color w:val="auto"/>
          <w:sz w:val="22"/>
          <w:szCs w:val="22"/>
        </w:rPr>
        <w:t xml:space="preserve"> </w:t>
      </w:r>
      <w:r w:rsidRPr="00E6409D">
        <w:rPr>
          <w:rFonts w:ascii="Arial" w:hAnsi="Arial" w:cs="Arial"/>
          <w:color w:val="auto"/>
          <w:sz w:val="22"/>
          <w:szCs w:val="22"/>
        </w:rPr>
        <w:t>iste</w:t>
      </w:r>
      <w:r w:rsidR="006D0833" w:rsidRPr="00E6409D">
        <w:rPr>
          <w:rFonts w:ascii="Arial" w:hAnsi="Arial" w:cs="Arial"/>
          <w:color w:val="auto"/>
          <w:sz w:val="22"/>
          <w:szCs w:val="22"/>
        </w:rPr>
        <w:t xml:space="preserve"> </w:t>
      </w:r>
      <w:r w:rsidRPr="00E6409D">
        <w:rPr>
          <w:rFonts w:ascii="Arial" w:hAnsi="Arial" w:cs="Arial"/>
          <w:color w:val="auto"/>
          <w:sz w:val="22"/>
          <w:szCs w:val="22"/>
        </w:rPr>
        <w:t>nije</w:t>
      </w:r>
      <w:r w:rsidR="006D0833" w:rsidRPr="00E6409D">
        <w:rPr>
          <w:rFonts w:ascii="Arial" w:hAnsi="Arial" w:cs="Arial"/>
          <w:color w:val="auto"/>
          <w:sz w:val="22"/>
          <w:szCs w:val="22"/>
        </w:rPr>
        <w:t xml:space="preserve"> </w:t>
      </w:r>
      <w:r w:rsidRPr="00E6409D">
        <w:rPr>
          <w:rFonts w:ascii="Arial" w:hAnsi="Arial" w:cs="Arial"/>
          <w:color w:val="auto"/>
          <w:sz w:val="22"/>
          <w:szCs w:val="22"/>
        </w:rPr>
        <w:t>otklonio</w:t>
      </w:r>
      <w:r w:rsidR="006D0833" w:rsidRPr="00E6409D">
        <w:rPr>
          <w:rFonts w:ascii="Arial" w:hAnsi="Arial" w:cs="Arial"/>
          <w:color w:val="auto"/>
          <w:sz w:val="22"/>
          <w:szCs w:val="22"/>
        </w:rPr>
        <w:t>.</w:t>
      </w:r>
      <w:r w:rsidR="00094D8A" w:rsidRPr="00E6409D">
        <w:rPr>
          <w:rFonts w:ascii="Arial" w:hAnsi="Arial" w:cs="Arial"/>
          <w:color w:val="auto"/>
          <w:sz w:val="22"/>
          <w:szCs w:val="22"/>
          <w:lang w:val="sr-Cyrl-CS"/>
        </w:rPr>
        <w:t xml:space="preserve"> </w:t>
      </w:r>
    </w:p>
    <w:p w:rsidR="00C61EC2" w:rsidRPr="009654A4" w:rsidRDefault="002A3B92" w:rsidP="00C61EC2">
      <w:pPr>
        <w:jc w:val="both"/>
        <w:rPr>
          <w:rFonts w:ascii="Arial" w:hAnsi="Arial" w:cs="Arial"/>
          <w:color w:val="FF0000"/>
          <w:sz w:val="22"/>
          <w:szCs w:val="22"/>
          <w:lang w:val="sr-Cyrl-CS"/>
        </w:rPr>
      </w:pPr>
      <w:r w:rsidRPr="009654A4">
        <w:rPr>
          <w:rFonts w:ascii="Arial" w:hAnsi="Arial" w:cs="Arial"/>
          <w:color w:val="auto"/>
          <w:sz w:val="22"/>
          <w:szCs w:val="22"/>
        </w:rPr>
        <w:t>Zahtev</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kojim</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osporavaju</w:t>
      </w:r>
      <w:r w:rsidR="00063F06" w:rsidRPr="009654A4">
        <w:rPr>
          <w:rFonts w:ascii="Arial" w:hAnsi="Arial" w:cs="Arial"/>
          <w:color w:val="auto"/>
          <w:sz w:val="22"/>
          <w:szCs w:val="22"/>
        </w:rPr>
        <w:t xml:space="preserve"> </w:t>
      </w:r>
      <w:r w:rsidRPr="009654A4">
        <w:rPr>
          <w:rFonts w:ascii="Arial" w:hAnsi="Arial" w:cs="Arial"/>
          <w:color w:val="auto"/>
          <w:sz w:val="22"/>
          <w:szCs w:val="22"/>
        </w:rPr>
        <w:t>radnje</w:t>
      </w:r>
      <w:r w:rsidR="00063F06" w:rsidRPr="009654A4">
        <w:rPr>
          <w:rFonts w:ascii="Arial" w:hAnsi="Arial" w:cs="Arial"/>
          <w:color w:val="auto"/>
          <w:sz w:val="22"/>
          <w:szCs w:val="22"/>
        </w:rPr>
        <w:t xml:space="preserve"> </w:t>
      </w:r>
      <w:r w:rsidRPr="009654A4">
        <w:rPr>
          <w:rFonts w:ascii="Arial" w:hAnsi="Arial" w:cs="Arial"/>
          <w:color w:val="auto"/>
          <w:sz w:val="22"/>
          <w:szCs w:val="22"/>
        </w:rPr>
        <w:t>koje</w:t>
      </w:r>
      <w:r w:rsidR="00063F06" w:rsidRPr="009654A4">
        <w:rPr>
          <w:rFonts w:ascii="Arial" w:hAnsi="Arial" w:cs="Arial"/>
          <w:color w:val="auto"/>
          <w:sz w:val="22"/>
          <w:szCs w:val="22"/>
        </w:rPr>
        <w:t xml:space="preserve"> </w:t>
      </w:r>
      <w:r w:rsidRPr="009654A4">
        <w:rPr>
          <w:rFonts w:ascii="Arial" w:hAnsi="Arial" w:cs="Arial"/>
          <w:color w:val="auto"/>
          <w:sz w:val="22"/>
          <w:szCs w:val="22"/>
        </w:rPr>
        <w:t>naručilac</w:t>
      </w:r>
      <w:r w:rsidR="00063F06" w:rsidRPr="009654A4">
        <w:rPr>
          <w:rFonts w:ascii="Arial" w:hAnsi="Arial" w:cs="Arial"/>
          <w:color w:val="auto"/>
          <w:sz w:val="22"/>
          <w:szCs w:val="22"/>
        </w:rPr>
        <w:t xml:space="preserve"> </w:t>
      </w:r>
      <w:r w:rsidRPr="009654A4">
        <w:rPr>
          <w:rFonts w:ascii="Arial" w:hAnsi="Arial" w:cs="Arial"/>
          <w:color w:val="auto"/>
          <w:sz w:val="22"/>
          <w:szCs w:val="22"/>
        </w:rPr>
        <w:t>preduzme</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a</w:t>
      </w:r>
      <w:r w:rsidR="00063F06" w:rsidRPr="009654A4">
        <w:rPr>
          <w:rFonts w:ascii="Arial" w:hAnsi="Arial" w:cs="Arial"/>
          <w:color w:val="auto"/>
          <w:sz w:val="22"/>
          <w:szCs w:val="22"/>
        </w:rPr>
        <w:t xml:space="preserve"> </w:t>
      </w:r>
      <w:r w:rsidRPr="009654A4">
        <w:rPr>
          <w:rFonts w:ascii="Arial" w:hAnsi="Arial" w:cs="Arial"/>
          <w:color w:val="auto"/>
          <w:sz w:val="22"/>
          <w:szCs w:val="22"/>
        </w:rPr>
        <w:t>nakon</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prethodnog</w:t>
      </w:r>
      <w:r w:rsidR="00063F06" w:rsidRPr="009654A4">
        <w:rPr>
          <w:rFonts w:ascii="Arial" w:hAnsi="Arial" w:cs="Arial"/>
          <w:color w:val="auto"/>
          <w:sz w:val="22"/>
          <w:szCs w:val="22"/>
        </w:rPr>
        <w:t xml:space="preserve"> </w:t>
      </w:r>
      <w:r w:rsidRPr="009654A4">
        <w:rPr>
          <w:rFonts w:ascii="Arial" w:hAnsi="Arial" w:cs="Arial"/>
          <w:color w:val="auto"/>
          <w:sz w:val="22"/>
          <w:szCs w:val="22"/>
        </w:rPr>
        <w:t>stava</w:t>
      </w:r>
      <w:r w:rsidR="00063F06" w:rsidRPr="009654A4">
        <w:rPr>
          <w:rFonts w:ascii="Arial" w:hAnsi="Arial" w:cs="Arial"/>
          <w:color w:val="auto"/>
          <w:sz w:val="22"/>
          <w:szCs w:val="22"/>
        </w:rPr>
        <w:t xml:space="preserve">, </w:t>
      </w:r>
      <w:r w:rsidRPr="009654A4">
        <w:rPr>
          <w:rFonts w:ascii="Arial" w:hAnsi="Arial" w:cs="Arial"/>
          <w:color w:val="auto"/>
          <w:sz w:val="22"/>
          <w:szCs w:val="22"/>
        </w:rPr>
        <w:t>smatraće</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blagovremenim</w:t>
      </w:r>
      <w:r w:rsidR="00063F06" w:rsidRPr="009654A4">
        <w:rPr>
          <w:rFonts w:ascii="Arial" w:hAnsi="Arial" w:cs="Arial"/>
          <w:color w:val="auto"/>
          <w:sz w:val="22"/>
          <w:szCs w:val="22"/>
        </w:rPr>
        <w:t xml:space="preserve"> </w:t>
      </w:r>
      <w:r w:rsidRPr="009654A4">
        <w:rPr>
          <w:rFonts w:ascii="Arial" w:hAnsi="Arial" w:cs="Arial"/>
          <w:color w:val="auto"/>
          <w:sz w:val="22"/>
          <w:szCs w:val="22"/>
        </w:rPr>
        <w:t>ukoliko</w:t>
      </w:r>
      <w:r w:rsidR="00063F06" w:rsidRPr="009654A4">
        <w:rPr>
          <w:rFonts w:ascii="Arial" w:hAnsi="Arial" w:cs="Arial"/>
          <w:color w:val="auto"/>
          <w:sz w:val="22"/>
          <w:szCs w:val="22"/>
        </w:rPr>
        <w:t xml:space="preserve"> </w:t>
      </w:r>
      <w:r w:rsidRPr="009654A4">
        <w:rPr>
          <w:rFonts w:ascii="Arial" w:hAnsi="Arial" w:cs="Arial"/>
          <w:color w:val="auto"/>
          <w:sz w:val="22"/>
          <w:szCs w:val="22"/>
        </w:rPr>
        <w:t>je</w:t>
      </w:r>
      <w:r w:rsidR="00063F06" w:rsidRPr="009654A4">
        <w:rPr>
          <w:rFonts w:ascii="Arial" w:hAnsi="Arial" w:cs="Arial"/>
          <w:color w:val="auto"/>
          <w:sz w:val="22"/>
          <w:szCs w:val="22"/>
        </w:rPr>
        <w:t xml:space="preserve"> </w:t>
      </w:r>
      <w:r w:rsidRPr="009654A4">
        <w:rPr>
          <w:rFonts w:ascii="Arial" w:hAnsi="Arial" w:cs="Arial"/>
          <w:color w:val="auto"/>
          <w:sz w:val="22"/>
          <w:szCs w:val="22"/>
        </w:rPr>
        <w:t>podnet</w:t>
      </w:r>
      <w:r w:rsidR="00063F06" w:rsidRPr="009654A4">
        <w:rPr>
          <w:rFonts w:ascii="Arial" w:hAnsi="Arial" w:cs="Arial"/>
          <w:color w:val="auto"/>
          <w:sz w:val="22"/>
          <w:szCs w:val="22"/>
        </w:rPr>
        <w:t xml:space="preserve"> </w:t>
      </w:r>
      <w:r w:rsidRPr="009654A4">
        <w:rPr>
          <w:rFonts w:ascii="Arial" w:hAnsi="Arial" w:cs="Arial"/>
          <w:color w:val="auto"/>
          <w:sz w:val="22"/>
          <w:szCs w:val="22"/>
        </w:rPr>
        <w:t>najkasnije</w:t>
      </w:r>
      <w:r w:rsidR="00063F06" w:rsidRPr="009654A4">
        <w:rPr>
          <w:rFonts w:ascii="Arial" w:hAnsi="Arial" w:cs="Arial"/>
          <w:color w:val="auto"/>
          <w:sz w:val="22"/>
          <w:szCs w:val="22"/>
        </w:rPr>
        <w:t xml:space="preserve"> </w:t>
      </w:r>
      <w:r w:rsidRPr="009654A4">
        <w:rPr>
          <w:rFonts w:ascii="Arial" w:hAnsi="Arial" w:cs="Arial"/>
          <w:color w:val="auto"/>
          <w:sz w:val="22"/>
          <w:szCs w:val="22"/>
        </w:rPr>
        <w:t>do</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Posle</w:t>
      </w:r>
      <w:r w:rsidR="00063F06" w:rsidRPr="009654A4">
        <w:rPr>
          <w:rFonts w:ascii="Arial" w:hAnsi="Arial" w:cs="Arial"/>
          <w:color w:val="auto"/>
          <w:sz w:val="22"/>
          <w:szCs w:val="22"/>
        </w:rPr>
        <w:t xml:space="preserve"> </w:t>
      </w:r>
      <w:r w:rsidRPr="009654A4">
        <w:rPr>
          <w:rFonts w:ascii="Arial" w:hAnsi="Arial" w:cs="Arial"/>
          <w:color w:val="auto"/>
          <w:sz w:val="22"/>
          <w:szCs w:val="22"/>
        </w:rPr>
        <w:t>donošenja</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rPr>
        <w:t xml:space="preserve"> </w:t>
      </w:r>
      <w:r w:rsidRPr="009654A4">
        <w:rPr>
          <w:rFonts w:ascii="Arial" w:hAnsi="Arial" w:cs="Arial"/>
          <w:color w:val="auto"/>
          <w:sz w:val="22"/>
          <w:szCs w:val="22"/>
        </w:rPr>
        <w:t>o</w:t>
      </w:r>
      <w:r w:rsidR="00063F06" w:rsidRPr="009654A4">
        <w:rPr>
          <w:rFonts w:ascii="Arial" w:hAnsi="Arial" w:cs="Arial"/>
          <w:color w:val="auto"/>
          <w:sz w:val="22"/>
          <w:szCs w:val="22"/>
        </w:rPr>
        <w:t xml:space="preserve"> </w:t>
      </w:r>
      <w:r w:rsidRPr="009654A4">
        <w:rPr>
          <w:rFonts w:ascii="Arial" w:hAnsi="Arial" w:cs="Arial"/>
          <w:color w:val="auto"/>
          <w:sz w:val="22"/>
          <w:szCs w:val="22"/>
        </w:rPr>
        <w:t>dodeli</w:t>
      </w:r>
      <w:r w:rsidR="00063F06" w:rsidRPr="009654A4">
        <w:rPr>
          <w:rFonts w:ascii="Arial" w:hAnsi="Arial" w:cs="Arial"/>
          <w:color w:val="auto"/>
          <w:sz w:val="22"/>
          <w:szCs w:val="22"/>
        </w:rPr>
        <w:t xml:space="preserve"> </w:t>
      </w:r>
      <w:r w:rsidRPr="009654A4">
        <w:rPr>
          <w:rFonts w:ascii="Arial" w:hAnsi="Arial" w:cs="Arial"/>
          <w:color w:val="auto"/>
          <w:sz w:val="22"/>
          <w:szCs w:val="22"/>
        </w:rPr>
        <w:t>ugovora</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čl</w:t>
      </w:r>
      <w:r w:rsidR="00063F06" w:rsidRPr="009654A4">
        <w:rPr>
          <w:rFonts w:ascii="Arial" w:hAnsi="Arial" w:cs="Arial"/>
          <w:color w:val="auto"/>
          <w:sz w:val="22"/>
          <w:szCs w:val="22"/>
        </w:rPr>
        <w:t xml:space="preserve">.108. </w:t>
      </w:r>
      <w:r w:rsidRPr="009654A4">
        <w:rPr>
          <w:rFonts w:ascii="Arial" w:hAnsi="Arial" w:cs="Arial"/>
          <w:color w:val="auto"/>
          <w:sz w:val="22"/>
          <w:szCs w:val="22"/>
        </w:rPr>
        <w:t>ZJN</w:t>
      </w:r>
      <w:r w:rsidR="00063F06" w:rsidRPr="009654A4">
        <w:rPr>
          <w:rFonts w:ascii="Arial" w:hAnsi="Arial" w:cs="Arial"/>
          <w:color w:val="auto"/>
          <w:sz w:val="22"/>
          <w:szCs w:val="22"/>
        </w:rPr>
        <w:t xml:space="preserve"> </w:t>
      </w:r>
      <w:r w:rsidRPr="009654A4">
        <w:rPr>
          <w:rFonts w:ascii="Arial" w:hAnsi="Arial" w:cs="Arial"/>
          <w:color w:val="auto"/>
          <w:sz w:val="22"/>
          <w:szCs w:val="22"/>
        </w:rPr>
        <w:t>ili</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rPr>
        <w:t xml:space="preserve"> </w:t>
      </w:r>
      <w:r w:rsidRPr="009654A4">
        <w:rPr>
          <w:rFonts w:ascii="Arial" w:hAnsi="Arial" w:cs="Arial"/>
          <w:color w:val="auto"/>
          <w:sz w:val="22"/>
          <w:szCs w:val="22"/>
        </w:rPr>
        <w:t>o</w:t>
      </w:r>
      <w:r w:rsidR="00063F06" w:rsidRPr="009654A4">
        <w:rPr>
          <w:rFonts w:ascii="Arial" w:hAnsi="Arial" w:cs="Arial"/>
          <w:color w:val="auto"/>
          <w:sz w:val="22"/>
          <w:szCs w:val="22"/>
        </w:rPr>
        <w:t xml:space="preserve"> </w:t>
      </w:r>
      <w:r w:rsidRPr="009654A4">
        <w:rPr>
          <w:rFonts w:ascii="Arial" w:hAnsi="Arial" w:cs="Arial"/>
          <w:color w:val="auto"/>
          <w:sz w:val="22"/>
          <w:szCs w:val="22"/>
        </w:rPr>
        <w:t>obustavi</w:t>
      </w:r>
      <w:r w:rsidR="00063F06" w:rsidRPr="009654A4">
        <w:rPr>
          <w:rFonts w:ascii="Arial" w:hAnsi="Arial" w:cs="Arial"/>
          <w:color w:val="auto"/>
          <w:sz w:val="22"/>
          <w:szCs w:val="22"/>
        </w:rPr>
        <w:t xml:space="preserve"> </w:t>
      </w:r>
      <w:r w:rsidRPr="009654A4">
        <w:rPr>
          <w:rFonts w:ascii="Arial" w:hAnsi="Arial" w:cs="Arial"/>
          <w:color w:val="auto"/>
          <w:sz w:val="22"/>
          <w:szCs w:val="22"/>
        </w:rPr>
        <w:t>postupka</w:t>
      </w:r>
      <w:r w:rsidR="00063F06" w:rsidRPr="009654A4">
        <w:rPr>
          <w:rFonts w:ascii="Arial" w:hAnsi="Arial" w:cs="Arial"/>
          <w:color w:val="auto"/>
          <w:sz w:val="22"/>
          <w:szCs w:val="22"/>
        </w:rPr>
        <w:t xml:space="preserve"> </w:t>
      </w:r>
      <w:r w:rsidRPr="009654A4">
        <w:rPr>
          <w:rFonts w:ascii="Arial" w:hAnsi="Arial" w:cs="Arial"/>
          <w:color w:val="auto"/>
          <w:sz w:val="22"/>
          <w:szCs w:val="22"/>
        </w:rPr>
        <w:t>javne</w:t>
      </w:r>
      <w:r w:rsidR="00063F06" w:rsidRPr="009654A4">
        <w:rPr>
          <w:rFonts w:ascii="Arial" w:hAnsi="Arial" w:cs="Arial"/>
          <w:color w:val="auto"/>
          <w:sz w:val="22"/>
          <w:szCs w:val="22"/>
        </w:rPr>
        <w:t xml:space="preserve"> </w:t>
      </w:r>
      <w:r w:rsidRPr="009654A4">
        <w:rPr>
          <w:rFonts w:ascii="Arial" w:hAnsi="Arial" w:cs="Arial"/>
          <w:color w:val="auto"/>
          <w:sz w:val="22"/>
          <w:szCs w:val="22"/>
        </w:rPr>
        <w:t>nabavke</w:t>
      </w:r>
      <w:r w:rsidR="00063F06" w:rsidRPr="009654A4">
        <w:rPr>
          <w:rFonts w:ascii="Arial" w:hAnsi="Arial" w:cs="Arial"/>
          <w:color w:val="auto"/>
          <w:sz w:val="22"/>
          <w:szCs w:val="22"/>
        </w:rPr>
        <w:t xml:space="preserve"> </w:t>
      </w:r>
      <w:r w:rsidRPr="009654A4">
        <w:rPr>
          <w:rFonts w:ascii="Arial" w:hAnsi="Arial" w:cs="Arial"/>
          <w:color w:val="auto"/>
          <w:sz w:val="22"/>
          <w:szCs w:val="22"/>
        </w:rPr>
        <w:t>iz</w:t>
      </w:r>
      <w:r w:rsidR="00063F06" w:rsidRPr="009654A4">
        <w:rPr>
          <w:rFonts w:ascii="Arial" w:hAnsi="Arial" w:cs="Arial"/>
          <w:color w:val="auto"/>
          <w:sz w:val="22"/>
          <w:szCs w:val="22"/>
        </w:rPr>
        <w:t xml:space="preserve"> </w:t>
      </w:r>
      <w:r w:rsidRPr="009654A4">
        <w:rPr>
          <w:rFonts w:ascii="Arial" w:hAnsi="Arial" w:cs="Arial"/>
          <w:color w:val="auto"/>
          <w:sz w:val="22"/>
          <w:szCs w:val="22"/>
        </w:rPr>
        <w:t>čl</w:t>
      </w:r>
      <w:r w:rsidR="00063F06" w:rsidRPr="009654A4">
        <w:rPr>
          <w:rFonts w:ascii="Arial" w:hAnsi="Arial" w:cs="Arial"/>
          <w:color w:val="auto"/>
          <w:sz w:val="22"/>
          <w:szCs w:val="22"/>
        </w:rPr>
        <w:t xml:space="preserve">. 109. </w:t>
      </w:r>
      <w:r w:rsidRPr="009654A4">
        <w:rPr>
          <w:rFonts w:ascii="Arial" w:hAnsi="Arial" w:cs="Arial"/>
          <w:color w:val="auto"/>
          <w:sz w:val="22"/>
          <w:szCs w:val="22"/>
        </w:rPr>
        <w:t>ZJN</w:t>
      </w:r>
      <w:r w:rsidR="00063F06" w:rsidRPr="009654A4">
        <w:rPr>
          <w:rFonts w:ascii="Arial" w:hAnsi="Arial" w:cs="Arial"/>
          <w:color w:val="auto"/>
          <w:sz w:val="22"/>
          <w:szCs w:val="22"/>
        </w:rPr>
        <w:t xml:space="preserve">, </w:t>
      </w:r>
      <w:r w:rsidRPr="009654A4">
        <w:rPr>
          <w:rFonts w:ascii="Arial" w:hAnsi="Arial" w:cs="Arial"/>
          <w:color w:val="auto"/>
          <w:sz w:val="22"/>
          <w:szCs w:val="22"/>
        </w:rPr>
        <w:t>rok</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je</w:t>
      </w:r>
      <w:r w:rsidR="00063F06" w:rsidRPr="009654A4">
        <w:rPr>
          <w:rFonts w:ascii="Arial" w:hAnsi="Arial" w:cs="Arial"/>
          <w:color w:val="auto"/>
          <w:sz w:val="22"/>
          <w:szCs w:val="22"/>
        </w:rPr>
        <w:t xml:space="preserve"> </w:t>
      </w:r>
      <w:r w:rsidR="00063F06" w:rsidRPr="009654A4">
        <w:rPr>
          <w:rFonts w:ascii="Arial" w:hAnsi="Arial" w:cs="Arial"/>
          <w:color w:val="auto"/>
          <w:sz w:val="22"/>
          <w:szCs w:val="22"/>
          <w:lang w:val="sr-Cyrl-CS"/>
        </w:rPr>
        <w:t xml:space="preserve">10 </w:t>
      </w:r>
      <w:r w:rsidRPr="009654A4">
        <w:rPr>
          <w:rFonts w:ascii="Arial" w:hAnsi="Arial" w:cs="Arial"/>
          <w:color w:val="auto"/>
          <w:sz w:val="22"/>
          <w:szCs w:val="22"/>
        </w:rPr>
        <w:t>dana</w:t>
      </w:r>
      <w:r w:rsidR="00063F06" w:rsidRPr="009654A4">
        <w:rPr>
          <w:rFonts w:ascii="Arial" w:hAnsi="Arial" w:cs="Arial"/>
          <w:color w:val="auto"/>
          <w:sz w:val="22"/>
          <w:szCs w:val="22"/>
        </w:rPr>
        <w:t xml:space="preserve"> </w:t>
      </w:r>
      <w:r w:rsidRPr="009654A4">
        <w:rPr>
          <w:rFonts w:ascii="Arial" w:hAnsi="Arial" w:cs="Arial"/>
          <w:color w:val="auto"/>
          <w:sz w:val="22"/>
          <w:szCs w:val="22"/>
        </w:rPr>
        <w:t>od</w:t>
      </w:r>
      <w:r w:rsidR="00063F06" w:rsidRPr="009654A4">
        <w:rPr>
          <w:rFonts w:ascii="Arial" w:hAnsi="Arial" w:cs="Arial"/>
          <w:color w:val="auto"/>
          <w:sz w:val="22"/>
          <w:szCs w:val="22"/>
        </w:rPr>
        <w:t xml:space="preserve"> </w:t>
      </w:r>
      <w:r w:rsidRPr="009654A4">
        <w:rPr>
          <w:rFonts w:ascii="Arial" w:hAnsi="Arial" w:cs="Arial"/>
          <w:color w:val="auto"/>
          <w:sz w:val="22"/>
          <w:szCs w:val="22"/>
        </w:rPr>
        <w:t>dana</w:t>
      </w:r>
      <w:r w:rsidR="00063F06" w:rsidRPr="009654A4">
        <w:rPr>
          <w:rFonts w:ascii="Arial" w:hAnsi="Arial" w:cs="Arial"/>
          <w:color w:val="auto"/>
          <w:sz w:val="22"/>
          <w:szCs w:val="22"/>
        </w:rPr>
        <w:t xml:space="preserve"> </w:t>
      </w:r>
      <w:r w:rsidRPr="009654A4">
        <w:rPr>
          <w:rFonts w:ascii="Arial" w:hAnsi="Arial" w:cs="Arial"/>
          <w:color w:val="auto"/>
          <w:sz w:val="22"/>
          <w:szCs w:val="22"/>
        </w:rPr>
        <w:t>objavljivanja</w:t>
      </w:r>
      <w:r w:rsidR="00063F06" w:rsidRPr="009654A4">
        <w:rPr>
          <w:rFonts w:ascii="Arial" w:hAnsi="Arial" w:cs="Arial"/>
          <w:color w:val="auto"/>
          <w:sz w:val="22"/>
          <w:szCs w:val="22"/>
        </w:rPr>
        <w:t xml:space="preserve"> </w:t>
      </w:r>
      <w:r w:rsidRPr="009654A4">
        <w:rPr>
          <w:rFonts w:ascii="Arial" w:hAnsi="Arial" w:cs="Arial"/>
          <w:color w:val="auto"/>
          <w:sz w:val="22"/>
          <w:szCs w:val="22"/>
        </w:rPr>
        <w:t>odluke</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na</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Portalu</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javnih</w:t>
      </w:r>
      <w:r w:rsidR="00063F06" w:rsidRPr="009654A4">
        <w:rPr>
          <w:rFonts w:ascii="Arial" w:hAnsi="Arial" w:cs="Arial"/>
          <w:color w:val="auto"/>
          <w:sz w:val="22"/>
          <w:szCs w:val="22"/>
          <w:lang w:val="sr-Cyrl-CS"/>
        </w:rPr>
        <w:t xml:space="preserve"> </w:t>
      </w:r>
      <w:r w:rsidRPr="009654A4">
        <w:rPr>
          <w:rFonts w:ascii="Arial" w:hAnsi="Arial" w:cs="Arial"/>
          <w:color w:val="auto"/>
          <w:sz w:val="22"/>
          <w:szCs w:val="22"/>
          <w:lang w:val="sr-Cyrl-CS"/>
        </w:rPr>
        <w:t>nabavki</w:t>
      </w:r>
      <w:r w:rsidR="00063F06" w:rsidRPr="009654A4">
        <w:rPr>
          <w:rFonts w:ascii="Arial" w:hAnsi="Arial" w:cs="Arial"/>
          <w:color w:val="auto"/>
          <w:sz w:val="22"/>
          <w:szCs w:val="22"/>
          <w:lang w:val="sr-Cyrl-CS"/>
        </w:rPr>
        <w:t>.</w:t>
      </w:r>
      <w:r w:rsidR="00063F06" w:rsidRPr="009654A4">
        <w:rPr>
          <w:rFonts w:ascii="Arial" w:hAnsi="Arial" w:cs="Arial"/>
          <w:color w:val="FF0000"/>
          <w:sz w:val="22"/>
          <w:szCs w:val="22"/>
          <w:lang w:val="sr-Cyrl-CS"/>
        </w:rPr>
        <w:t xml:space="preserve"> </w:t>
      </w:r>
    </w:p>
    <w:p w:rsidR="00C61EC2" w:rsidRPr="009654A4" w:rsidRDefault="002A3B92" w:rsidP="00C61EC2">
      <w:pPr>
        <w:jc w:val="both"/>
        <w:rPr>
          <w:rFonts w:ascii="Arial" w:hAnsi="Arial" w:cs="Arial"/>
          <w:color w:val="auto"/>
          <w:sz w:val="22"/>
          <w:szCs w:val="22"/>
          <w:lang w:val="sr-Cyrl-CS"/>
        </w:rPr>
      </w:pPr>
      <w:r w:rsidRPr="009654A4">
        <w:rPr>
          <w:rFonts w:ascii="Arial" w:hAnsi="Arial" w:cs="Arial"/>
          <w:color w:val="auto"/>
          <w:sz w:val="22"/>
          <w:szCs w:val="22"/>
        </w:rPr>
        <w:t>Zahtevom</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zaštitu</w:t>
      </w:r>
      <w:r w:rsidR="00063F06" w:rsidRPr="009654A4">
        <w:rPr>
          <w:rFonts w:ascii="Arial" w:hAnsi="Arial" w:cs="Arial"/>
          <w:color w:val="auto"/>
          <w:sz w:val="22"/>
          <w:szCs w:val="22"/>
        </w:rPr>
        <w:t xml:space="preserve"> </w:t>
      </w:r>
      <w:r w:rsidRPr="009654A4">
        <w:rPr>
          <w:rFonts w:ascii="Arial" w:hAnsi="Arial" w:cs="Arial"/>
          <w:color w:val="auto"/>
          <w:sz w:val="22"/>
          <w:szCs w:val="22"/>
        </w:rPr>
        <w:t>prava</w:t>
      </w:r>
      <w:r w:rsidR="00063F06" w:rsidRPr="009654A4">
        <w:rPr>
          <w:rFonts w:ascii="Arial" w:hAnsi="Arial" w:cs="Arial"/>
          <w:color w:val="auto"/>
          <w:sz w:val="22"/>
          <w:szCs w:val="22"/>
        </w:rPr>
        <w:t xml:space="preserve"> </w:t>
      </w:r>
      <w:r w:rsidRPr="009654A4">
        <w:rPr>
          <w:rFonts w:ascii="Arial" w:hAnsi="Arial" w:cs="Arial"/>
          <w:color w:val="auto"/>
          <w:sz w:val="22"/>
          <w:szCs w:val="22"/>
        </w:rPr>
        <w:t>ne</w:t>
      </w:r>
      <w:r w:rsidR="00063F06" w:rsidRPr="009654A4">
        <w:rPr>
          <w:rFonts w:ascii="Arial" w:hAnsi="Arial" w:cs="Arial"/>
          <w:color w:val="auto"/>
          <w:sz w:val="22"/>
          <w:szCs w:val="22"/>
        </w:rPr>
        <w:t xml:space="preserve"> </w:t>
      </w:r>
      <w:r w:rsidRPr="009654A4">
        <w:rPr>
          <w:rFonts w:ascii="Arial" w:hAnsi="Arial" w:cs="Arial"/>
          <w:color w:val="auto"/>
          <w:sz w:val="22"/>
          <w:szCs w:val="22"/>
        </w:rPr>
        <w:t>mogu</w:t>
      </w:r>
      <w:r w:rsidR="00063F06" w:rsidRPr="009654A4">
        <w:rPr>
          <w:rFonts w:ascii="Arial" w:hAnsi="Arial" w:cs="Arial"/>
          <w:color w:val="auto"/>
          <w:sz w:val="22"/>
          <w:szCs w:val="22"/>
        </w:rPr>
        <w:t xml:space="preserve"> </w:t>
      </w:r>
      <w:r w:rsidRPr="009654A4">
        <w:rPr>
          <w:rFonts w:ascii="Arial" w:hAnsi="Arial" w:cs="Arial"/>
          <w:color w:val="auto"/>
          <w:sz w:val="22"/>
          <w:szCs w:val="22"/>
        </w:rPr>
        <w:t>se</w:t>
      </w:r>
      <w:r w:rsidR="00063F06" w:rsidRPr="009654A4">
        <w:rPr>
          <w:rFonts w:ascii="Arial" w:hAnsi="Arial" w:cs="Arial"/>
          <w:color w:val="auto"/>
          <w:sz w:val="22"/>
          <w:szCs w:val="22"/>
        </w:rPr>
        <w:t xml:space="preserve"> </w:t>
      </w:r>
      <w:r w:rsidRPr="009654A4">
        <w:rPr>
          <w:rFonts w:ascii="Arial" w:hAnsi="Arial" w:cs="Arial"/>
          <w:color w:val="auto"/>
          <w:sz w:val="22"/>
          <w:szCs w:val="22"/>
        </w:rPr>
        <w:t>osporavati</w:t>
      </w:r>
      <w:r w:rsidR="00063F06" w:rsidRPr="009654A4">
        <w:rPr>
          <w:rFonts w:ascii="Arial" w:hAnsi="Arial" w:cs="Arial"/>
          <w:color w:val="auto"/>
          <w:sz w:val="22"/>
          <w:szCs w:val="22"/>
        </w:rPr>
        <w:t xml:space="preserve"> </w:t>
      </w:r>
      <w:r w:rsidRPr="009654A4">
        <w:rPr>
          <w:rFonts w:ascii="Arial" w:hAnsi="Arial" w:cs="Arial"/>
          <w:color w:val="auto"/>
          <w:sz w:val="22"/>
          <w:szCs w:val="22"/>
        </w:rPr>
        <w:t>radnje</w:t>
      </w:r>
      <w:r w:rsidR="00063F06" w:rsidRPr="009654A4">
        <w:rPr>
          <w:rFonts w:ascii="Arial" w:hAnsi="Arial" w:cs="Arial"/>
          <w:color w:val="auto"/>
          <w:sz w:val="22"/>
          <w:szCs w:val="22"/>
        </w:rPr>
        <w:t xml:space="preserve"> </w:t>
      </w:r>
      <w:r w:rsidRPr="009654A4">
        <w:rPr>
          <w:rFonts w:ascii="Arial" w:hAnsi="Arial" w:cs="Arial"/>
          <w:color w:val="auto"/>
          <w:sz w:val="22"/>
          <w:szCs w:val="22"/>
        </w:rPr>
        <w:t>naručioca</w:t>
      </w:r>
      <w:r w:rsidR="00063F06" w:rsidRPr="009654A4">
        <w:rPr>
          <w:rFonts w:ascii="Arial" w:hAnsi="Arial" w:cs="Arial"/>
          <w:color w:val="auto"/>
          <w:sz w:val="22"/>
          <w:szCs w:val="22"/>
        </w:rPr>
        <w:t xml:space="preserve"> </w:t>
      </w:r>
      <w:r w:rsidRPr="009654A4">
        <w:rPr>
          <w:rFonts w:ascii="Arial" w:hAnsi="Arial" w:cs="Arial"/>
          <w:color w:val="auto"/>
          <w:sz w:val="22"/>
          <w:szCs w:val="22"/>
        </w:rPr>
        <w:t>preduzete</w:t>
      </w:r>
      <w:r w:rsidR="00063F06" w:rsidRPr="009654A4">
        <w:rPr>
          <w:rFonts w:ascii="Arial" w:hAnsi="Arial" w:cs="Arial"/>
          <w:color w:val="auto"/>
          <w:sz w:val="22"/>
          <w:szCs w:val="22"/>
        </w:rPr>
        <w:t xml:space="preserve"> </w:t>
      </w:r>
      <w:r w:rsidRPr="009654A4">
        <w:rPr>
          <w:rFonts w:ascii="Arial" w:hAnsi="Arial" w:cs="Arial"/>
          <w:color w:val="auto"/>
          <w:sz w:val="22"/>
          <w:szCs w:val="22"/>
        </w:rPr>
        <w:t>u</w:t>
      </w:r>
      <w:r w:rsidR="00063F06" w:rsidRPr="009654A4">
        <w:rPr>
          <w:rFonts w:ascii="Arial" w:hAnsi="Arial" w:cs="Arial"/>
          <w:color w:val="auto"/>
          <w:sz w:val="22"/>
          <w:szCs w:val="22"/>
        </w:rPr>
        <w:t xml:space="preserve"> </w:t>
      </w:r>
      <w:r w:rsidRPr="009654A4">
        <w:rPr>
          <w:rFonts w:ascii="Arial" w:hAnsi="Arial" w:cs="Arial"/>
          <w:color w:val="auto"/>
          <w:sz w:val="22"/>
          <w:szCs w:val="22"/>
        </w:rPr>
        <w:t>postupku</w:t>
      </w:r>
      <w:r w:rsidR="00063F06" w:rsidRPr="009654A4">
        <w:rPr>
          <w:rFonts w:ascii="Arial" w:hAnsi="Arial" w:cs="Arial"/>
          <w:color w:val="auto"/>
          <w:sz w:val="22"/>
          <w:szCs w:val="22"/>
        </w:rPr>
        <w:t xml:space="preserve"> </w:t>
      </w:r>
      <w:r w:rsidRPr="009654A4">
        <w:rPr>
          <w:rFonts w:ascii="Arial" w:hAnsi="Arial" w:cs="Arial"/>
          <w:color w:val="auto"/>
          <w:sz w:val="22"/>
          <w:szCs w:val="22"/>
        </w:rPr>
        <w:t>javne</w:t>
      </w:r>
      <w:r w:rsidR="00063F06" w:rsidRPr="009654A4">
        <w:rPr>
          <w:rFonts w:ascii="Arial" w:hAnsi="Arial" w:cs="Arial"/>
          <w:color w:val="auto"/>
          <w:sz w:val="22"/>
          <w:szCs w:val="22"/>
        </w:rPr>
        <w:t xml:space="preserve"> </w:t>
      </w:r>
      <w:r w:rsidRPr="009654A4">
        <w:rPr>
          <w:rFonts w:ascii="Arial" w:hAnsi="Arial" w:cs="Arial"/>
          <w:color w:val="auto"/>
          <w:sz w:val="22"/>
          <w:szCs w:val="22"/>
        </w:rPr>
        <w:t>nabavke</w:t>
      </w:r>
      <w:r w:rsidR="00063F06" w:rsidRPr="009654A4">
        <w:rPr>
          <w:rFonts w:ascii="Arial" w:hAnsi="Arial" w:cs="Arial"/>
          <w:color w:val="auto"/>
          <w:sz w:val="22"/>
          <w:szCs w:val="22"/>
        </w:rPr>
        <w:t xml:space="preserve"> </w:t>
      </w:r>
      <w:r w:rsidRPr="009654A4">
        <w:rPr>
          <w:rFonts w:ascii="Arial" w:hAnsi="Arial" w:cs="Arial"/>
          <w:color w:val="auto"/>
          <w:sz w:val="22"/>
          <w:szCs w:val="22"/>
        </w:rPr>
        <w:t>ako</w:t>
      </w:r>
      <w:r w:rsidR="00063F06" w:rsidRPr="009654A4">
        <w:rPr>
          <w:rFonts w:ascii="Arial" w:hAnsi="Arial" w:cs="Arial"/>
          <w:color w:val="auto"/>
          <w:sz w:val="22"/>
          <w:szCs w:val="22"/>
        </w:rPr>
        <w:t xml:space="preserve"> </w:t>
      </w:r>
      <w:r w:rsidRPr="009654A4">
        <w:rPr>
          <w:rFonts w:ascii="Arial" w:hAnsi="Arial" w:cs="Arial"/>
          <w:color w:val="auto"/>
          <w:sz w:val="22"/>
          <w:szCs w:val="22"/>
        </w:rPr>
        <w:t>su</w:t>
      </w:r>
      <w:r w:rsidR="00063F06" w:rsidRPr="009654A4">
        <w:rPr>
          <w:rFonts w:ascii="Arial" w:hAnsi="Arial" w:cs="Arial"/>
          <w:color w:val="auto"/>
          <w:sz w:val="22"/>
          <w:szCs w:val="22"/>
        </w:rPr>
        <w:t xml:space="preserve"> </w:t>
      </w:r>
      <w:r w:rsidRPr="009654A4">
        <w:rPr>
          <w:rFonts w:ascii="Arial" w:hAnsi="Arial" w:cs="Arial"/>
          <w:color w:val="auto"/>
          <w:sz w:val="22"/>
          <w:szCs w:val="22"/>
        </w:rPr>
        <w:t>podnosiocu</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bili</w:t>
      </w:r>
      <w:r w:rsidR="00063F06" w:rsidRPr="009654A4">
        <w:rPr>
          <w:rFonts w:ascii="Arial" w:hAnsi="Arial" w:cs="Arial"/>
          <w:color w:val="auto"/>
          <w:sz w:val="22"/>
          <w:szCs w:val="22"/>
        </w:rPr>
        <w:t xml:space="preserve"> </w:t>
      </w:r>
      <w:r w:rsidRPr="009654A4">
        <w:rPr>
          <w:rFonts w:ascii="Arial" w:hAnsi="Arial" w:cs="Arial"/>
          <w:color w:val="auto"/>
          <w:sz w:val="22"/>
          <w:szCs w:val="22"/>
        </w:rPr>
        <w:t>ili</w:t>
      </w:r>
      <w:r w:rsidR="00063F06" w:rsidRPr="009654A4">
        <w:rPr>
          <w:rFonts w:ascii="Arial" w:hAnsi="Arial" w:cs="Arial"/>
          <w:color w:val="auto"/>
          <w:sz w:val="22"/>
          <w:szCs w:val="22"/>
        </w:rPr>
        <w:t xml:space="preserve"> </w:t>
      </w:r>
      <w:r w:rsidRPr="009654A4">
        <w:rPr>
          <w:rFonts w:ascii="Arial" w:hAnsi="Arial" w:cs="Arial"/>
          <w:color w:val="auto"/>
          <w:sz w:val="22"/>
          <w:szCs w:val="22"/>
        </w:rPr>
        <w:t>mogli</w:t>
      </w:r>
      <w:r w:rsidR="00063F06" w:rsidRPr="009654A4">
        <w:rPr>
          <w:rFonts w:ascii="Arial" w:hAnsi="Arial" w:cs="Arial"/>
          <w:color w:val="auto"/>
          <w:sz w:val="22"/>
          <w:szCs w:val="22"/>
        </w:rPr>
        <w:t xml:space="preserve"> </w:t>
      </w:r>
      <w:r w:rsidRPr="009654A4">
        <w:rPr>
          <w:rFonts w:ascii="Arial" w:hAnsi="Arial" w:cs="Arial"/>
          <w:color w:val="auto"/>
          <w:sz w:val="22"/>
          <w:szCs w:val="22"/>
        </w:rPr>
        <w:t>biti</w:t>
      </w:r>
      <w:r w:rsidR="00063F06" w:rsidRPr="009654A4">
        <w:rPr>
          <w:rFonts w:ascii="Arial" w:hAnsi="Arial" w:cs="Arial"/>
          <w:color w:val="auto"/>
          <w:sz w:val="22"/>
          <w:szCs w:val="22"/>
        </w:rPr>
        <w:t xml:space="preserve"> </w:t>
      </w:r>
      <w:r w:rsidRPr="009654A4">
        <w:rPr>
          <w:rFonts w:ascii="Arial" w:hAnsi="Arial" w:cs="Arial"/>
          <w:color w:val="auto"/>
          <w:sz w:val="22"/>
          <w:szCs w:val="22"/>
        </w:rPr>
        <w:t>poznati</w:t>
      </w:r>
      <w:r w:rsidR="00063F06" w:rsidRPr="009654A4">
        <w:rPr>
          <w:rFonts w:ascii="Arial" w:hAnsi="Arial" w:cs="Arial"/>
          <w:color w:val="auto"/>
          <w:sz w:val="22"/>
          <w:szCs w:val="22"/>
        </w:rPr>
        <w:t xml:space="preserve"> </w:t>
      </w:r>
      <w:r w:rsidRPr="009654A4">
        <w:rPr>
          <w:rFonts w:ascii="Arial" w:hAnsi="Arial" w:cs="Arial"/>
          <w:color w:val="auto"/>
          <w:sz w:val="22"/>
          <w:szCs w:val="22"/>
        </w:rPr>
        <w:t>razlozi</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njegovo</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r w:rsidRPr="009654A4">
        <w:rPr>
          <w:rFonts w:ascii="Arial" w:hAnsi="Arial" w:cs="Arial"/>
          <w:color w:val="auto"/>
          <w:sz w:val="22"/>
          <w:szCs w:val="22"/>
        </w:rPr>
        <w:t>za</w:t>
      </w:r>
      <w:r w:rsidR="00063F06" w:rsidRPr="009654A4">
        <w:rPr>
          <w:rFonts w:ascii="Arial" w:hAnsi="Arial" w:cs="Arial"/>
          <w:color w:val="auto"/>
          <w:sz w:val="22"/>
          <w:szCs w:val="22"/>
        </w:rPr>
        <w:t xml:space="preserve"> </w:t>
      </w:r>
      <w:r w:rsidRPr="009654A4">
        <w:rPr>
          <w:rFonts w:ascii="Arial" w:hAnsi="Arial" w:cs="Arial"/>
          <w:color w:val="auto"/>
          <w:sz w:val="22"/>
          <w:szCs w:val="22"/>
        </w:rPr>
        <w:t>podnošenje</w:t>
      </w:r>
      <w:r w:rsidR="00063F06" w:rsidRPr="009654A4">
        <w:rPr>
          <w:rFonts w:ascii="Arial" w:hAnsi="Arial" w:cs="Arial"/>
          <w:color w:val="auto"/>
          <w:sz w:val="22"/>
          <w:szCs w:val="22"/>
        </w:rPr>
        <w:t xml:space="preserve"> </w:t>
      </w:r>
      <w:r w:rsidRPr="009654A4">
        <w:rPr>
          <w:rFonts w:ascii="Arial" w:hAnsi="Arial" w:cs="Arial"/>
          <w:color w:val="auto"/>
          <w:sz w:val="22"/>
          <w:szCs w:val="22"/>
        </w:rPr>
        <w:t>ponuda</w:t>
      </w:r>
      <w:r w:rsidR="00063F06" w:rsidRPr="009654A4">
        <w:rPr>
          <w:rFonts w:ascii="Arial" w:hAnsi="Arial" w:cs="Arial"/>
          <w:color w:val="auto"/>
          <w:sz w:val="22"/>
          <w:szCs w:val="22"/>
        </w:rPr>
        <w:t xml:space="preserve">, </w:t>
      </w:r>
      <w:r w:rsidRPr="009654A4">
        <w:rPr>
          <w:rFonts w:ascii="Arial" w:hAnsi="Arial" w:cs="Arial"/>
          <w:color w:val="auto"/>
          <w:sz w:val="22"/>
          <w:szCs w:val="22"/>
        </w:rPr>
        <w:t>a</w:t>
      </w:r>
      <w:r w:rsidR="00063F06" w:rsidRPr="009654A4">
        <w:rPr>
          <w:rFonts w:ascii="Arial" w:hAnsi="Arial" w:cs="Arial"/>
          <w:color w:val="auto"/>
          <w:sz w:val="22"/>
          <w:szCs w:val="22"/>
        </w:rPr>
        <w:t xml:space="preserve"> </w:t>
      </w:r>
      <w:r w:rsidRPr="009654A4">
        <w:rPr>
          <w:rFonts w:ascii="Arial" w:hAnsi="Arial" w:cs="Arial"/>
          <w:color w:val="auto"/>
          <w:sz w:val="22"/>
          <w:szCs w:val="22"/>
        </w:rPr>
        <w:t>podnosilac</w:t>
      </w:r>
      <w:r w:rsidR="00063F06" w:rsidRPr="009654A4">
        <w:rPr>
          <w:rFonts w:ascii="Arial" w:hAnsi="Arial" w:cs="Arial"/>
          <w:color w:val="auto"/>
          <w:sz w:val="22"/>
          <w:szCs w:val="22"/>
        </w:rPr>
        <w:t xml:space="preserve"> </w:t>
      </w:r>
      <w:r w:rsidRPr="009654A4">
        <w:rPr>
          <w:rFonts w:ascii="Arial" w:hAnsi="Arial" w:cs="Arial"/>
          <w:color w:val="auto"/>
          <w:sz w:val="22"/>
          <w:szCs w:val="22"/>
        </w:rPr>
        <w:t>zahteva</w:t>
      </w:r>
      <w:r w:rsidR="00063F06" w:rsidRPr="009654A4">
        <w:rPr>
          <w:rFonts w:ascii="Arial" w:hAnsi="Arial" w:cs="Arial"/>
          <w:color w:val="auto"/>
          <w:sz w:val="22"/>
          <w:szCs w:val="22"/>
        </w:rPr>
        <w:t xml:space="preserve"> </w:t>
      </w:r>
      <w:r w:rsidRPr="009654A4">
        <w:rPr>
          <w:rFonts w:ascii="Arial" w:hAnsi="Arial" w:cs="Arial"/>
          <w:color w:val="auto"/>
          <w:sz w:val="22"/>
          <w:szCs w:val="22"/>
        </w:rPr>
        <w:t>ga</w:t>
      </w:r>
      <w:r w:rsidR="00063F06" w:rsidRPr="009654A4">
        <w:rPr>
          <w:rFonts w:ascii="Arial" w:hAnsi="Arial" w:cs="Arial"/>
          <w:color w:val="auto"/>
          <w:sz w:val="22"/>
          <w:szCs w:val="22"/>
        </w:rPr>
        <w:t xml:space="preserve"> </w:t>
      </w:r>
      <w:r w:rsidRPr="009654A4">
        <w:rPr>
          <w:rFonts w:ascii="Arial" w:hAnsi="Arial" w:cs="Arial"/>
          <w:color w:val="auto"/>
          <w:sz w:val="22"/>
          <w:szCs w:val="22"/>
        </w:rPr>
        <w:t>nije</w:t>
      </w:r>
      <w:r w:rsidR="00063F06" w:rsidRPr="009654A4">
        <w:rPr>
          <w:rFonts w:ascii="Arial" w:hAnsi="Arial" w:cs="Arial"/>
          <w:color w:val="auto"/>
          <w:sz w:val="22"/>
          <w:szCs w:val="22"/>
        </w:rPr>
        <w:t xml:space="preserve"> </w:t>
      </w:r>
      <w:r w:rsidRPr="009654A4">
        <w:rPr>
          <w:rFonts w:ascii="Arial" w:hAnsi="Arial" w:cs="Arial"/>
          <w:color w:val="auto"/>
          <w:sz w:val="22"/>
          <w:szCs w:val="22"/>
        </w:rPr>
        <w:t>podneo</w:t>
      </w:r>
      <w:r w:rsidR="00063F06" w:rsidRPr="009654A4">
        <w:rPr>
          <w:rFonts w:ascii="Arial" w:hAnsi="Arial" w:cs="Arial"/>
          <w:color w:val="auto"/>
          <w:sz w:val="22"/>
          <w:szCs w:val="22"/>
        </w:rPr>
        <w:t xml:space="preserve"> </w:t>
      </w:r>
      <w:r w:rsidRPr="009654A4">
        <w:rPr>
          <w:rFonts w:ascii="Arial" w:hAnsi="Arial" w:cs="Arial"/>
          <w:color w:val="auto"/>
          <w:sz w:val="22"/>
          <w:szCs w:val="22"/>
        </w:rPr>
        <w:t>pre</w:t>
      </w:r>
      <w:r w:rsidR="00063F06" w:rsidRPr="009654A4">
        <w:rPr>
          <w:rFonts w:ascii="Arial" w:hAnsi="Arial" w:cs="Arial"/>
          <w:color w:val="auto"/>
          <w:sz w:val="22"/>
          <w:szCs w:val="22"/>
        </w:rPr>
        <w:t xml:space="preserve"> </w:t>
      </w:r>
      <w:r w:rsidRPr="009654A4">
        <w:rPr>
          <w:rFonts w:ascii="Arial" w:hAnsi="Arial" w:cs="Arial"/>
          <w:color w:val="auto"/>
          <w:sz w:val="22"/>
          <w:szCs w:val="22"/>
        </w:rPr>
        <w:t>isteka</w:t>
      </w:r>
      <w:r w:rsidR="00063F06" w:rsidRPr="009654A4">
        <w:rPr>
          <w:rFonts w:ascii="Arial" w:hAnsi="Arial" w:cs="Arial"/>
          <w:color w:val="auto"/>
          <w:sz w:val="22"/>
          <w:szCs w:val="22"/>
        </w:rPr>
        <w:t xml:space="preserve"> </w:t>
      </w:r>
      <w:r w:rsidRPr="009654A4">
        <w:rPr>
          <w:rFonts w:ascii="Arial" w:hAnsi="Arial" w:cs="Arial"/>
          <w:color w:val="auto"/>
          <w:sz w:val="22"/>
          <w:szCs w:val="22"/>
        </w:rPr>
        <w:t>tog</w:t>
      </w:r>
      <w:r w:rsidR="00063F06" w:rsidRPr="009654A4">
        <w:rPr>
          <w:rFonts w:ascii="Arial" w:hAnsi="Arial" w:cs="Arial"/>
          <w:color w:val="auto"/>
          <w:sz w:val="22"/>
          <w:szCs w:val="22"/>
        </w:rPr>
        <w:t xml:space="preserve"> </w:t>
      </w:r>
      <w:r w:rsidRPr="009654A4">
        <w:rPr>
          <w:rFonts w:ascii="Arial" w:hAnsi="Arial" w:cs="Arial"/>
          <w:color w:val="auto"/>
          <w:sz w:val="22"/>
          <w:szCs w:val="22"/>
        </w:rPr>
        <w:t>roka</w:t>
      </w:r>
      <w:r w:rsidR="00063F06" w:rsidRPr="009654A4">
        <w:rPr>
          <w:rFonts w:ascii="Arial" w:hAnsi="Arial" w:cs="Arial"/>
          <w:color w:val="auto"/>
          <w:sz w:val="22"/>
          <w:szCs w:val="22"/>
        </w:rPr>
        <w:t xml:space="preserve">. </w:t>
      </w:r>
    </w:p>
    <w:p w:rsidR="00C91585" w:rsidRPr="009654A4" w:rsidRDefault="002A3B92" w:rsidP="00C91585">
      <w:pPr>
        <w:jc w:val="both"/>
        <w:rPr>
          <w:rFonts w:ascii="Arial" w:hAnsi="Arial" w:cs="Arial"/>
          <w:color w:val="auto"/>
          <w:sz w:val="22"/>
          <w:szCs w:val="22"/>
          <w:lang w:val="sr-Cyrl-CS"/>
        </w:rPr>
      </w:pPr>
      <w:r w:rsidRPr="009654A4">
        <w:rPr>
          <w:rFonts w:ascii="Arial" w:hAnsi="Arial" w:cs="Arial"/>
          <w:color w:val="auto"/>
          <w:sz w:val="22"/>
          <w:szCs w:val="22"/>
        </w:rPr>
        <w:t>Ako</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istom</w:t>
      </w:r>
      <w:r w:rsidR="00C61EC2" w:rsidRPr="009654A4">
        <w:rPr>
          <w:rFonts w:ascii="Arial" w:hAnsi="Arial" w:cs="Arial"/>
          <w:color w:val="auto"/>
          <w:sz w:val="22"/>
          <w:szCs w:val="22"/>
        </w:rPr>
        <w:t xml:space="preserve"> </w:t>
      </w:r>
      <w:r w:rsidRPr="009654A4">
        <w:rPr>
          <w:rFonts w:ascii="Arial" w:hAnsi="Arial" w:cs="Arial"/>
          <w:color w:val="auto"/>
          <w:sz w:val="22"/>
          <w:szCs w:val="22"/>
        </w:rPr>
        <w:t>postupku</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r w:rsidRPr="009654A4">
        <w:rPr>
          <w:rFonts w:ascii="Arial" w:hAnsi="Arial" w:cs="Arial"/>
          <w:color w:val="auto"/>
          <w:sz w:val="22"/>
          <w:szCs w:val="22"/>
        </w:rPr>
        <w:t>ponovo</w:t>
      </w:r>
      <w:r w:rsidR="00C61EC2" w:rsidRPr="009654A4">
        <w:rPr>
          <w:rFonts w:ascii="Arial" w:hAnsi="Arial" w:cs="Arial"/>
          <w:color w:val="auto"/>
          <w:sz w:val="22"/>
          <w:szCs w:val="22"/>
        </w:rPr>
        <w:t xml:space="preserve"> </w:t>
      </w:r>
      <w:r w:rsidRPr="009654A4">
        <w:rPr>
          <w:rFonts w:ascii="Arial" w:hAnsi="Arial" w:cs="Arial"/>
          <w:color w:val="auto"/>
          <w:sz w:val="22"/>
          <w:szCs w:val="22"/>
        </w:rPr>
        <w:t>podnet</w:t>
      </w:r>
      <w:r w:rsidR="00C61EC2" w:rsidRPr="009654A4">
        <w:rPr>
          <w:rFonts w:ascii="Arial" w:hAnsi="Arial" w:cs="Arial"/>
          <w:color w:val="auto"/>
          <w:sz w:val="22"/>
          <w:szCs w:val="22"/>
        </w:rPr>
        <w:t xml:space="preserve"> </w:t>
      </w:r>
      <w:r w:rsidRPr="009654A4">
        <w:rPr>
          <w:rFonts w:ascii="Arial" w:hAnsi="Arial" w:cs="Arial"/>
          <w:color w:val="auto"/>
          <w:sz w:val="22"/>
          <w:szCs w:val="22"/>
        </w:rPr>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od</w:t>
      </w:r>
      <w:r w:rsidR="00C61EC2" w:rsidRPr="009654A4">
        <w:rPr>
          <w:rFonts w:ascii="Arial" w:hAnsi="Arial" w:cs="Arial"/>
          <w:color w:val="auto"/>
          <w:sz w:val="22"/>
          <w:szCs w:val="22"/>
        </w:rPr>
        <w:t xml:space="preserve"> </w:t>
      </w:r>
      <w:r w:rsidRPr="009654A4">
        <w:rPr>
          <w:rFonts w:ascii="Arial" w:hAnsi="Arial" w:cs="Arial"/>
          <w:color w:val="auto"/>
          <w:sz w:val="22"/>
          <w:szCs w:val="22"/>
        </w:rPr>
        <w:t>str</w:t>
      </w:r>
      <w:r w:rsidRPr="009654A4">
        <w:rPr>
          <w:rFonts w:ascii="Arial" w:hAnsi="Arial" w:cs="Arial"/>
          <w:color w:val="auto"/>
          <w:sz w:val="22"/>
          <w:szCs w:val="22"/>
          <w:lang w:val="sr-Cyrl-CS"/>
        </w:rPr>
        <w:t>a</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istog</w:t>
      </w:r>
      <w:r w:rsidR="00C61EC2" w:rsidRPr="009654A4">
        <w:rPr>
          <w:rFonts w:ascii="Arial" w:hAnsi="Arial" w:cs="Arial"/>
          <w:color w:val="auto"/>
          <w:sz w:val="22"/>
          <w:szCs w:val="22"/>
        </w:rPr>
        <w:t xml:space="preserve"> </w:t>
      </w:r>
      <w:r w:rsidRPr="009654A4">
        <w:rPr>
          <w:rFonts w:ascii="Arial" w:hAnsi="Arial" w:cs="Arial"/>
          <w:color w:val="auto"/>
          <w:sz w:val="22"/>
          <w:szCs w:val="22"/>
        </w:rPr>
        <w:t>podnosioca</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tom</w:t>
      </w:r>
      <w:r w:rsidR="00C61EC2" w:rsidRPr="009654A4">
        <w:rPr>
          <w:rFonts w:ascii="Arial" w:hAnsi="Arial" w:cs="Arial"/>
          <w:color w:val="auto"/>
          <w:sz w:val="22"/>
          <w:szCs w:val="22"/>
        </w:rPr>
        <w:t xml:space="preserve"> </w:t>
      </w:r>
      <w:r w:rsidRPr="009654A4">
        <w:rPr>
          <w:rFonts w:ascii="Arial" w:hAnsi="Arial" w:cs="Arial"/>
          <w:color w:val="auto"/>
          <w:sz w:val="22"/>
          <w:szCs w:val="22"/>
        </w:rPr>
        <w:t>zahtevu</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mogu</w:t>
      </w:r>
      <w:r w:rsidR="00C61EC2" w:rsidRPr="009654A4">
        <w:rPr>
          <w:rFonts w:ascii="Arial" w:hAnsi="Arial" w:cs="Arial"/>
          <w:color w:val="auto"/>
          <w:sz w:val="22"/>
          <w:szCs w:val="22"/>
        </w:rPr>
        <w:t xml:space="preserve"> </w:t>
      </w:r>
      <w:r w:rsidRPr="009654A4">
        <w:rPr>
          <w:rFonts w:ascii="Arial" w:hAnsi="Arial" w:cs="Arial"/>
          <w:color w:val="auto"/>
          <w:sz w:val="22"/>
          <w:szCs w:val="22"/>
        </w:rPr>
        <w:t>osporavati</w:t>
      </w:r>
      <w:r w:rsidR="00C61EC2" w:rsidRPr="009654A4">
        <w:rPr>
          <w:rFonts w:ascii="Arial" w:hAnsi="Arial" w:cs="Arial"/>
          <w:color w:val="auto"/>
          <w:sz w:val="22"/>
          <w:szCs w:val="22"/>
        </w:rPr>
        <w:t xml:space="preserve"> </w:t>
      </w:r>
      <w:r w:rsidRPr="009654A4">
        <w:rPr>
          <w:rFonts w:ascii="Arial" w:hAnsi="Arial" w:cs="Arial"/>
          <w:color w:val="auto"/>
          <w:sz w:val="22"/>
          <w:szCs w:val="22"/>
        </w:rPr>
        <w:t>radnje</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koje</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podnosilac</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znao</w:t>
      </w:r>
      <w:r w:rsidR="00C61EC2" w:rsidRPr="009654A4">
        <w:rPr>
          <w:rFonts w:ascii="Arial" w:hAnsi="Arial" w:cs="Arial"/>
          <w:color w:val="auto"/>
          <w:sz w:val="22"/>
          <w:szCs w:val="22"/>
        </w:rPr>
        <w:t xml:space="preserve"> </w:t>
      </w:r>
      <w:r w:rsidRPr="009654A4">
        <w:rPr>
          <w:rFonts w:ascii="Arial" w:hAnsi="Arial" w:cs="Arial"/>
          <w:color w:val="auto"/>
          <w:sz w:val="22"/>
          <w:szCs w:val="22"/>
        </w:rPr>
        <w:t>ili</w:t>
      </w:r>
      <w:r w:rsidR="00C61EC2" w:rsidRPr="009654A4">
        <w:rPr>
          <w:rFonts w:ascii="Arial" w:hAnsi="Arial" w:cs="Arial"/>
          <w:color w:val="auto"/>
          <w:sz w:val="22"/>
          <w:szCs w:val="22"/>
        </w:rPr>
        <w:t xml:space="preserve"> </w:t>
      </w:r>
      <w:r w:rsidRPr="009654A4">
        <w:rPr>
          <w:rFonts w:ascii="Arial" w:hAnsi="Arial" w:cs="Arial"/>
          <w:color w:val="auto"/>
          <w:sz w:val="22"/>
          <w:szCs w:val="22"/>
        </w:rPr>
        <w:t>mogao</w:t>
      </w:r>
      <w:r w:rsidR="00C61EC2" w:rsidRPr="009654A4">
        <w:rPr>
          <w:rFonts w:ascii="Arial" w:hAnsi="Arial" w:cs="Arial"/>
          <w:color w:val="auto"/>
          <w:sz w:val="22"/>
          <w:szCs w:val="22"/>
        </w:rPr>
        <w:t xml:space="preserve"> </w:t>
      </w:r>
      <w:r w:rsidRPr="009654A4">
        <w:rPr>
          <w:rFonts w:ascii="Arial" w:hAnsi="Arial" w:cs="Arial"/>
          <w:color w:val="auto"/>
          <w:sz w:val="22"/>
          <w:szCs w:val="22"/>
        </w:rPr>
        <w:t>znati</w:t>
      </w:r>
      <w:r w:rsidR="00C61EC2" w:rsidRPr="009654A4">
        <w:rPr>
          <w:rFonts w:ascii="Arial" w:hAnsi="Arial" w:cs="Arial"/>
          <w:color w:val="auto"/>
          <w:sz w:val="22"/>
          <w:szCs w:val="22"/>
        </w:rPr>
        <w:t xml:space="preserve"> </w:t>
      </w:r>
      <w:r w:rsidRPr="009654A4">
        <w:rPr>
          <w:rFonts w:ascii="Arial" w:hAnsi="Arial" w:cs="Arial"/>
          <w:color w:val="auto"/>
          <w:sz w:val="22"/>
          <w:szCs w:val="22"/>
        </w:rPr>
        <w:t>prilikom</w:t>
      </w:r>
      <w:r w:rsidR="00C61EC2" w:rsidRPr="009654A4">
        <w:rPr>
          <w:rFonts w:ascii="Arial" w:hAnsi="Arial" w:cs="Arial"/>
          <w:color w:val="auto"/>
          <w:sz w:val="22"/>
          <w:szCs w:val="22"/>
        </w:rPr>
        <w:t xml:space="preserve"> </w:t>
      </w:r>
      <w:r w:rsidRPr="009654A4">
        <w:rPr>
          <w:rFonts w:ascii="Arial" w:hAnsi="Arial" w:cs="Arial"/>
          <w:color w:val="auto"/>
          <w:sz w:val="22"/>
          <w:szCs w:val="22"/>
        </w:rPr>
        <w:t>podnošenja</w:t>
      </w:r>
      <w:r w:rsidR="00C61EC2" w:rsidRPr="009654A4">
        <w:rPr>
          <w:rFonts w:ascii="Arial" w:hAnsi="Arial" w:cs="Arial"/>
          <w:color w:val="auto"/>
          <w:sz w:val="22"/>
          <w:szCs w:val="22"/>
        </w:rPr>
        <w:t xml:space="preserve"> </w:t>
      </w:r>
      <w:r w:rsidRPr="009654A4">
        <w:rPr>
          <w:rFonts w:ascii="Arial" w:hAnsi="Arial" w:cs="Arial"/>
          <w:color w:val="auto"/>
          <w:sz w:val="22"/>
          <w:szCs w:val="22"/>
        </w:rPr>
        <w:t>prethodnog</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p>
    <w:p w:rsidR="00C91585"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ne</w:t>
      </w:r>
      <w:r w:rsidR="00C61EC2" w:rsidRPr="009654A4">
        <w:rPr>
          <w:rFonts w:ascii="Arial" w:hAnsi="Arial" w:cs="Arial"/>
          <w:color w:val="auto"/>
          <w:sz w:val="22"/>
          <w:szCs w:val="22"/>
        </w:rPr>
        <w:t xml:space="preserve"> </w:t>
      </w:r>
      <w:r w:rsidRPr="009654A4">
        <w:rPr>
          <w:rFonts w:ascii="Arial" w:hAnsi="Arial" w:cs="Arial"/>
          <w:color w:val="auto"/>
          <w:sz w:val="22"/>
          <w:szCs w:val="22"/>
        </w:rPr>
        <w:t>zadržava</w:t>
      </w:r>
      <w:r w:rsidR="00C61EC2" w:rsidRPr="009654A4">
        <w:rPr>
          <w:rFonts w:ascii="Arial" w:hAnsi="Arial" w:cs="Arial"/>
          <w:color w:val="auto"/>
          <w:sz w:val="22"/>
          <w:szCs w:val="22"/>
        </w:rPr>
        <w:t xml:space="preserve"> </w:t>
      </w:r>
      <w:r w:rsidRPr="009654A4">
        <w:rPr>
          <w:rFonts w:ascii="Arial" w:hAnsi="Arial" w:cs="Arial"/>
          <w:color w:val="auto"/>
          <w:sz w:val="22"/>
          <w:szCs w:val="22"/>
        </w:rPr>
        <w:t>dalje</w:t>
      </w:r>
      <w:r w:rsidR="00C61EC2" w:rsidRPr="009654A4">
        <w:rPr>
          <w:rFonts w:ascii="Arial" w:hAnsi="Arial" w:cs="Arial"/>
          <w:color w:val="auto"/>
          <w:sz w:val="22"/>
          <w:szCs w:val="22"/>
        </w:rPr>
        <w:t xml:space="preserve"> </w:t>
      </w:r>
      <w:r w:rsidRPr="009654A4">
        <w:rPr>
          <w:rFonts w:ascii="Arial" w:hAnsi="Arial" w:cs="Arial"/>
          <w:color w:val="auto"/>
          <w:sz w:val="22"/>
          <w:szCs w:val="22"/>
        </w:rPr>
        <w:t>aktivnosti</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postupku</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skladu</w:t>
      </w:r>
      <w:r w:rsidR="00C61EC2" w:rsidRPr="009654A4">
        <w:rPr>
          <w:rFonts w:ascii="Arial" w:hAnsi="Arial" w:cs="Arial"/>
          <w:color w:val="auto"/>
          <w:sz w:val="22"/>
          <w:szCs w:val="22"/>
        </w:rPr>
        <w:t xml:space="preserve"> </w:t>
      </w:r>
      <w:r w:rsidRPr="009654A4">
        <w:rPr>
          <w:rFonts w:ascii="Arial" w:hAnsi="Arial" w:cs="Arial"/>
          <w:color w:val="auto"/>
          <w:sz w:val="22"/>
          <w:szCs w:val="22"/>
        </w:rPr>
        <w:t>sa</w:t>
      </w:r>
      <w:r w:rsidR="00C61EC2" w:rsidRPr="009654A4">
        <w:rPr>
          <w:rFonts w:ascii="Arial" w:hAnsi="Arial" w:cs="Arial"/>
          <w:color w:val="auto"/>
          <w:sz w:val="22"/>
          <w:szCs w:val="22"/>
        </w:rPr>
        <w:t xml:space="preserve"> </w:t>
      </w:r>
      <w:r w:rsidRPr="009654A4">
        <w:rPr>
          <w:rFonts w:ascii="Arial" w:hAnsi="Arial" w:cs="Arial"/>
          <w:color w:val="auto"/>
          <w:sz w:val="22"/>
          <w:szCs w:val="22"/>
        </w:rPr>
        <w:t>odredbama</w:t>
      </w:r>
      <w:r w:rsidR="00C61EC2" w:rsidRPr="009654A4">
        <w:rPr>
          <w:rFonts w:ascii="Arial" w:hAnsi="Arial" w:cs="Arial"/>
          <w:color w:val="auto"/>
          <w:sz w:val="22"/>
          <w:szCs w:val="22"/>
        </w:rPr>
        <w:t xml:space="preserve"> </w:t>
      </w:r>
      <w:r w:rsidRPr="009654A4">
        <w:rPr>
          <w:rFonts w:ascii="Arial" w:hAnsi="Arial" w:cs="Arial"/>
          <w:color w:val="auto"/>
          <w:sz w:val="22"/>
          <w:szCs w:val="22"/>
        </w:rPr>
        <w:t>člana</w:t>
      </w:r>
      <w:r w:rsidR="00C61EC2" w:rsidRPr="009654A4">
        <w:rPr>
          <w:rFonts w:ascii="Arial" w:hAnsi="Arial" w:cs="Arial"/>
          <w:color w:val="auto"/>
          <w:sz w:val="22"/>
          <w:szCs w:val="22"/>
        </w:rPr>
        <w:t xml:space="preserve"> 150. </w:t>
      </w:r>
      <w:r w:rsidRPr="009654A4">
        <w:rPr>
          <w:rFonts w:ascii="Arial" w:hAnsi="Arial" w:cs="Arial"/>
          <w:color w:val="auto"/>
          <w:sz w:val="22"/>
          <w:szCs w:val="22"/>
        </w:rPr>
        <w:t>ovog</w:t>
      </w:r>
      <w:r w:rsidR="00C61EC2" w:rsidRPr="009654A4">
        <w:rPr>
          <w:rFonts w:ascii="Arial" w:hAnsi="Arial" w:cs="Arial"/>
          <w:color w:val="auto"/>
          <w:sz w:val="22"/>
          <w:szCs w:val="22"/>
        </w:rPr>
        <w:t xml:space="preserve"> </w:t>
      </w:r>
      <w:r w:rsidRPr="009654A4">
        <w:rPr>
          <w:rFonts w:ascii="Arial" w:hAnsi="Arial" w:cs="Arial"/>
          <w:color w:val="auto"/>
          <w:sz w:val="22"/>
          <w:szCs w:val="22"/>
        </w:rPr>
        <w:t>ZJN</w:t>
      </w:r>
      <w:r w:rsidR="00C61EC2" w:rsidRPr="009654A4">
        <w:rPr>
          <w:rFonts w:ascii="Arial" w:hAnsi="Arial" w:cs="Arial"/>
          <w:color w:val="auto"/>
          <w:sz w:val="22"/>
          <w:szCs w:val="22"/>
        </w:rPr>
        <w:t>.</w:t>
      </w:r>
    </w:p>
    <w:p w:rsidR="00C61EC2"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lastRenderedPageBreak/>
        <w:t>Zahtev</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mora</w:t>
      </w:r>
      <w:r w:rsidR="00C61EC2" w:rsidRPr="009654A4">
        <w:rPr>
          <w:rFonts w:ascii="Arial" w:hAnsi="Arial" w:cs="Arial"/>
          <w:color w:val="auto"/>
          <w:sz w:val="22"/>
          <w:szCs w:val="22"/>
        </w:rPr>
        <w:t xml:space="preserve"> </w:t>
      </w:r>
      <w:r w:rsidRPr="009654A4">
        <w:rPr>
          <w:rFonts w:ascii="Arial" w:hAnsi="Arial" w:cs="Arial"/>
          <w:color w:val="auto"/>
          <w:sz w:val="22"/>
          <w:szCs w:val="22"/>
        </w:rPr>
        <w:t>da</w:t>
      </w:r>
      <w:r w:rsidR="00C61EC2" w:rsidRPr="009654A4">
        <w:rPr>
          <w:rFonts w:ascii="Arial" w:hAnsi="Arial" w:cs="Arial"/>
          <w:color w:val="auto"/>
          <w:sz w:val="22"/>
          <w:szCs w:val="22"/>
        </w:rPr>
        <w:t xml:space="preserve"> </w:t>
      </w:r>
      <w:r w:rsidRPr="009654A4">
        <w:rPr>
          <w:rFonts w:ascii="Arial" w:hAnsi="Arial" w:cs="Arial"/>
          <w:color w:val="auto"/>
          <w:sz w:val="22"/>
          <w:szCs w:val="22"/>
        </w:rPr>
        <w:t>sadrži</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naziv</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adresu</w:t>
      </w:r>
      <w:r w:rsidR="00C61EC2" w:rsidRPr="009654A4">
        <w:rPr>
          <w:rFonts w:ascii="Arial" w:hAnsi="Arial" w:cs="Arial"/>
          <w:color w:val="auto"/>
          <w:sz w:val="22"/>
          <w:szCs w:val="22"/>
        </w:rPr>
        <w:t xml:space="preserve"> </w:t>
      </w:r>
      <w:r w:rsidRPr="009654A4">
        <w:rPr>
          <w:rFonts w:ascii="Arial" w:hAnsi="Arial" w:cs="Arial"/>
          <w:color w:val="auto"/>
          <w:sz w:val="22"/>
          <w:szCs w:val="22"/>
        </w:rPr>
        <w:t>podnosioca</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lice</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kontakt</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naziv</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adresu</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podatke</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javnoj</w:t>
      </w:r>
      <w:r w:rsidR="00C61EC2" w:rsidRPr="009654A4">
        <w:rPr>
          <w:rFonts w:ascii="Arial" w:hAnsi="Arial" w:cs="Arial"/>
          <w:color w:val="auto"/>
          <w:sz w:val="22"/>
          <w:szCs w:val="22"/>
        </w:rPr>
        <w:t xml:space="preserve"> </w:t>
      </w:r>
      <w:r w:rsidRPr="009654A4">
        <w:rPr>
          <w:rFonts w:ascii="Arial" w:hAnsi="Arial" w:cs="Arial"/>
          <w:color w:val="auto"/>
          <w:sz w:val="22"/>
          <w:szCs w:val="22"/>
        </w:rPr>
        <w:t>nabavci</w:t>
      </w:r>
      <w:r w:rsidR="00C61EC2" w:rsidRPr="009654A4">
        <w:rPr>
          <w:rFonts w:ascii="Arial" w:hAnsi="Arial" w:cs="Arial"/>
          <w:color w:val="auto"/>
          <w:sz w:val="22"/>
          <w:szCs w:val="22"/>
        </w:rPr>
        <w:t xml:space="preserve"> </w:t>
      </w:r>
      <w:r w:rsidRPr="009654A4">
        <w:rPr>
          <w:rFonts w:ascii="Arial" w:hAnsi="Arial" w:cs="Arial"/>
          <w:color w:val="auto"/>
          <w:sz w:val="22"/>
          <w:szCs w:val="22"/>
        </w:rPr>
        <w:t>koja</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C61EC2" w:rsidRPr="009654A4">
        <w:rPr>
          <w:rFonts w:ascii="Arial" w:hAnsi="Arial" w:cs="Arial"/>
          <w:color w:val="auto"/>
          <w:sz w:val="22"/>
          <w:szCs w:val="22"/>
        </w:rPr>
        <w:t xml:space="preserve"> </w:t>
      </w:r>
      <w:r w:rsidRPr="009654A4">
        <w:rPr>
          <w:rFonts w:ascii="Arial" w:hAnsi="Arial" w:cs="Arial"/>
          <w:color w:val="auto"/>
          <w:sz w:val="22"/>
          <w:szCs w:val="22"/>
        </w:rPr>
        <w:t>predmet</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odnosno</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odluci</w:t>
      </w:r>
      <w:r w:rsidR="00C61EC2" w:rsidRPr="009654A4">
        <w:rPr>
          <w:rFonts w:ascii="Arial" w:hAnsi="Arial" w:cs="Arial"/>
          <w:color w:val="auto"/>
          <w:sz w:val="22"/>
          <w:szCs w:val="22"/>
        </w:rPr>
        <w:t xml:space="preserve"> </w:t>
      </w:r>
      <w:r w:rsidRPr="009654A4">
        <w:rPr>
          <w:rFonts w:ascii="Arial" w:hAnsi="Arial" w:cs="Arial"/>
          <w:color w:val="auto"/>
          <w:sz w:val="22"/>
          <w:szCs w:val="22"/>
        </w:rPr>
        <w:t>naručioca</w:t>
      </w:r>
      <w:r w:rsidR="00C61EC2" w:rsidRPr="009654A4">
        <w:rPr>
          <w:rFonts w:ascii="Arial" w:hAnsi="Arial" w:cs="Arial"/>
          <w:color w:val="auto"/>
          <w:sz w:val="22"/>
          <w:szCs w:val="22"/>
        </w:rPr>
        <w:t xml:space="preserve">; </w:t>
      </w:r>
    </w:p>
    <w:p w:rsidR="00C61EC2"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povrede</w:t>
      </w:r>
      <w:r w:rsidR="00C61EC2" w:rsidRPr="009654A4">
        <w:rPr>
          <w:rFonts w:ascii="Arial" w:hAnsi="Arial" w:cs="Arial"/>
          <w:color w:val="auto"/>
          <w:sz w:val="22"/>
          <w:szCs w:val="22"/>
        </w:rPr>
        <w:t xml:space="preserve"> </w:t>
      </w:r>
      <w:r w:rsidRPr="009654A4">
        <w:rPr>
          <w:rFonts w:ascii="Arial" w:hAnsi="Arial" w:cs="Arial"/>
          <w:color w:val="auto"/>
          <w:sz w:val="22"/>
          <w:szCs w:val="22"/>
        </w:rPr>
        <w:t>propisa</w:t>
      </w:r>
      <w:r w:rsidR="00C61EC2" w:rsidRPr="009654A4">
        <w:rPr>
          <w:rFonts w:ascii="Arial" w:hAnsi="Arial" w:cs="Arial"/>
          <w:color w:val="auto"/>
          <w:sz w:val="22"/>
          <w:szCs w:val="22"/>
        </w:rPr>
        <w:t xml:space="preserve"> </w:t>
      </w:r>
      <w:r w:rsidRPr="009654A4">
        <w:rPr>
          <w:rFonts w:ascii="Arial" w:hAnsi="Arial" w:cs="Arial"/>
          <w:color w:val="auto"/>
          <w:sz w:val="22"/>
          <w:szCs w:val="22"/>
        </w:rPr>
        <w:t>kojima</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uređuje</w:t>
      </w:r>
      <w:r w:rsidR="00C61EC2" w:rsidRPr="009654A4">
        <w:rPr>
          <w:rFonts w:ascii="Arial" w:hAnsi="Arial" w:cs="Arial"/>
          <w:color w:val="auto"/>
          <w:sz w:val="22"/>
          <w:szCs w:val="22"/>
        </w:rPr>
        <w:t xml:space="preserve"> </w:t>
      </w:r>
      <w:r w:rsidRPr="009654A4">
        <w:rPr>
          <w:rFonts w:ascii="Arial" w:hAnsi="Arial" w:cs="Arial"/>
          <w:color w:val="auto"/>
          <w:sz w:val="22"/>
          <w:szCs w:val="22"/>
        </w:rPr>
        <w:t>postupak</w:t>
      </w:r>
      <w:r w:rsidR="00C61EC2" w:rsidRPr="009654A4">
        <w:rPr>
          <w:rFonts w:ascii="Arial" w:hAnsi="Arial" w:cs="Arial"/>
          <w:color w:val="auto"/>
          <w:sz w:val="22"/>
          <w:szCs w:val="22"/>
        </w:rPr>
        <w:t xml:space="preserve"> </w:t>
      </w:r>
      <w:r w:rsidRPr="009654A4">
        <w:rPr>
          <w:rFonts w:ascii="Arial" w:hAnsi="Arial" w:cs="Arial"/>
          <w:color w:val="auto"/>
          <w:sz w:val="22"/>
          <w:szCs w:val="22"/>
        </w:rPr>
        <w:t>javne</w:t>
      </w:r>
      <w:r w:rsidR="00C61EC2" w:rsidRPr="009654A4">
        <w:rPr>
          <w:rFonts w:ascii="Arial" w:hAnsi="Arial" w:cs="Arial"/>
          <w:color w:val="auto"/>
          <w:sz w:val="22"/>
          <w:szCs w:val="22"/>
        </w:rPr>
        <w:t xml:space="preserve"> </w:t>
      </w:r>
      <w:r w:rsidRPr="009654A4">
        <w:rPr>
          <w:rFonts w:ascii="Arial" w:hAnsi="Arial" w:cs="Arial"/>
          <w:color w:val="auto"/>
          <w:sz w:val="22"/>
          <w:szCs w:val="22"/>
        </w:rPr>
        <w:t>nabavke</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činjenice</w:t>
      </w:r>
      <w:r w:rsidR="00C61EC2" w:rsidRPr="009654A4">
        <w:rPr>
          <w:rFonts w:ascii="Arial" w:hAnsi="Arial" w:cs="Arial"/>
          <w:color w:val="auto"/>
          <w:sz w:val="22"/>
          <w:szCs w:val="22"/>
        </w:rPr>
        <w:t xml:space="preserve"> </w:t>
      </w:r>
      <w:r w:rsidRPr="009654A4">
        <w:rPr>
          <w:rFonts w:ascii="Arial" w:hAnsi="Arial" w:cs="Arial"/>
          <w:color w:val="auto"/>
          <w:sz w:val="22"/>
          <w:szCs w:val="22"/>
        </w:rPr>
        <w:t>i</w:t>
      </w:r>
      <w:r w:rsidR="00C61EC2" w:rsidRPr="009654A4">
        <w:rPr>
          <w:rFonts w:ascii="Arial" w:hAnsi="Arial" w:cs="Arial"/>
          <w:color w:val="auto"/>
          <w:sz w:val="22"/>
          <w:szCs w:val="22"/>
        </w:rPr>
        <w:t xml:space="preserve"> </w:t>
      </w:r>
      <w:r w:rsidRPr="009654A4">
        <w:rPr>
          <w:rFonts w:ascii="Arial" w:hAnsi="Arial" w:cs="Arial"/>
          <w:color w:val="auto"/>
          <w:sz w:val="22"/>
          <w:szCs w:val="22"/>
        </w:rPr>
        <w:t>dokaze</w:t>
      </w:r>
      <w:r w:rsidR="00C61EC2" w:rsidRPr="009654A4">
        <w:rPr>
          <w:rFonts w:ascii="Arial" w:hAnsi="Arial" w:cs="Arial"/>
          <w:color w:val="auto"/>
          <w:sz w:val="22"/>
          <w:szCs w:val="22"/>
        </w:rPr>
        <w:t xml:space="preserve"> </w:t>
      </w:r>
      <w:r w:rsidRPr="009654A4">
        <w:rPr>
          <w:rFonts w:ascii="Arial" w:hAnsi="Arial" w:cs="Arial"/>
          <w:color w:val="auto"/>
          <w:sz w:val="22"/>
          <w:szCs w:val="22"/>
        </w:rPr>
        <w:t>kojima</w:t>
      </w:r>
      <w:r w:rsidR="00C61EC2" w:rsidRPr="009654A4">
        <w:rPr>
          <w:rFonts w:ascii="Arial" w:hAnsi="Arial" w:cs="Arial"/>
          <w:color w:val="auto"/>
          <w:sz w:val="22"/>
          <w:szCs w:val="22"/>
        </w:rPr>
        <w:t xml:space="preserve"> </w:t>
      </w:r>
      <w:r w:rsidRPr="009654A4">
        <w:rPr>
          <w:rFonts w:ascii="Arial" w:hAnsi="Arial" w:cs="Arial"/>
          <w:color w:val="auto"/>
          <w:sz w:val="22"/>
          <w:szCs w:val="22"/>
        </w:rPr>
        <w:t>se</w:t>
      </w:r>
      <w:r w:rsidR="00C61EC2" w:rsidRPr="009654A4">
        <w:rPr>
          <w:rFonts w:ascii="Arial" w:hAnsi="Arial" w:cs="Arial"/>
          <w:color w:val="auto"/>
          <w:sz w:val="22"/>
          <w:szCs w:val="22"/>
        </w:rPr>
        <w:t xml:space="preserve"> </w:t>
      </w:r>
      <w:r w:rsidRPr="009654A4">
        <w:rPr>
          <w:rFonts w:ascii="Arial" w:hAnsi="Arial" w:cs="Arial"/>
          <w:color w:val="auto"/>
          <w:sz w:val="22"/>
          <w:szCs w:val="22"/>
        </w:rPr>
        <w:t>povrede</w:t>
      </w:r>
      <w:r w:rsidR="00C61EC2" w:rsidRPr="009654A4">
        <w:rPr>
          <w:rFonts w:ascii="Arial" w:hAnsi="Arial" w:cs="Arial"/>
          <w:color w:val="auto"/>
          <w:sz w:val="22"/>
          <w:szCs w:val="22"/>
        </w:rPr>
        <w:t xml:space="preserve"> </w:t>
      </w:r>
      <w:r w:rsidRPr="009654A4">
        <w:rPr>
          <w:rFonts w:ascii="Arial" w:hAnsi="Arial" w:cs="Arial"/>
          <w:color w:val="auto"/>
          <w:sz w:val="22"/>
          <w:szCs w:val="22"/>
        </w:rPr>
        <w:t>dokazuju</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potvrdu</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342701" w:rsidRPr="009654A4">
        <w:rPr>
          <w:rFonts w:ascii="Arial" w:hAnsi="Arial" w:cs="Arial"/>
          <w:color w:val="auto"/>
          <w:sz w:val="22"/>
          <w:szCs w:val="22"/>
        </w:rPr>
        <w:t xml:space="preserve"> </w:t>
      </w:r>
      <w:r w:rsidRPr="009654A4">
        <w:rPr>
          <w:rFonts w:ascii="Arial" w:hAnsi="Arial" w:cs="Arial"/>
          <w:color w:val="auto"/>
          <w:sz w:val="22"/>
          <w:szCs w:val="22"/>
        </w:rPr>
        <w:t>uplati</w:t>
      </w:r>
      <w:r w:rsidR="00342701" w:rsidRPr="009654A4">
        <w:rPr>
          <w:rFonts w:ascii="Arial" w:hAnsi="Arial" w:cs="Arial"/>
          <w:color w:val="auto"/>
          <w:sz w:val="22"/>
          <w:szCs w:val="22"/>
        </w:rPr>
        <w:t xml:space="preserve"> </w:t>
      </w:r>
      <w:r w:rsidRPr="009654A4">
        <w:rPr>
          <w:rFonts w:ascii="Arial" w:hAnsi="Arial" w:cs="Arial"/>
          <w:color w:val="auto"/>
          <w:sz w:val="22"/>
          <w:szCs w:val="22"/>
        </w:rPr>
        <w:t>takse</w:t>
      </w:r>
      <w:r w:rsidR="00342701" w:rsidRPr="009654A4">
        <w:rPr>
          <w:rFonts w:ascii="Arial" w:hAnsi="Arial" w:cs="Arial"/>
          <w:color w:val="auto"/>
          <w:sz w:val="22"/>
          <w:szCs w:val="22"/>
        </w:rPr>
        <w:t xml:space="preserve"> </w:t>
      </w:r>
      <w:r w:rsidRPr="009654A4">
        <w:rPr>
          <w:rFonts w:ascii="Arial" w:hAnsi="Arial" w:cs="Arial"/>
          <w:color w:val="auto"/>
          <w:sz w:val="22"/>
          <w:szCs w:val="22"/>
        </w:rPr>
        <w:t>iz</w:t>
      </w:r>
      <w:r w:rsidR="00342701" w:rsidRPr="009654A4">
        <w:rPr>
          <w:rFonts w:ascii="Arial" w:hAnsi="Arial" w:cs="Arial"/>
          <w:color w:val="auto"/>
          <w:sz w:val="22"/>
          <w:szCs w:val="22"/>
        </w:rPr>
        <w:t xml:space="preserve"> </w:t>
      </w:r>
      <w:r w:rsidRPr="009654A4">
        <w:rPr>
          <w:rFonts w:ascii="Arial" w:hAnsi="Arial" w:cs="Arial"/>
          <w:color w:val="auto"/>
          <w:sz w:val="22"/>
          <w:szCs w:val="22"/>
        </w:rPr>
        <w:t>člana</w:t>
      </w:r>
      <w:r w:rsidR="00342701" w:rsidRPr="009654A4">
        <w:rPr>
          <w:rFonts w:ascii="Arial" w:hAnsi="Arial" w:cs="Arial"/>
          <w:color w:val="auto"/>
          <w:sz w:val="22"/>
          <w:szCs w:val="22"/>
        </w:rPr>
        <w:t xml:space="preserve"> 156.</w:t>
      </w:r>
      <w:r w:rsidR="00C61EC2" w:rsidRPr="009654A4">
        <w:rPr>
          <w:rFonts w:ascii="Arial" w:hAnsi="Arial" w:cs="Arial"/>
          <w:color w:val="auto"/>
          <w:sz w:val="22"/>
          <w:szCs w:val="22"/>
        </w:rPr>
        <w:t xml:space="preserve"> </w:t>
      </w:r>
      <w:r w:rsidRPr="009654A4">
        <w:rPr>
          <w:rFonts w:ascii="Arial" w:hAnsi="Arial" w:cs="Arial"/>
          <w:color w:val="auto"/>
          <w:sz w:val="22"/>
          <w:szCs w:val="22"/>
        </w:rPr>
        <w:t>ZJN</w:t>
      </w:r>
      <w:r w:rsidR="00C61EC2" w:rsidRPr="009654A4">
        <w:rPr>
          <w:rFonts w:ascii="Arial" w:hAnsi="Arial" w:cs="Arial"/>
          <w:color w:val="auto"/>
          <w:sz w:val="22"/>
          <w:szCs w:val="22"/>
        </w:rPr>
        <w:t xml:space="preserve">; </w:t>
      </w:r>
    </w:p>
    <w:p w:rsidR="00C91585" w:rsidRPr="009654A4" w:rsidRDefault="002A3B92" w:rsidP="00BC65B8">
      <w:pPr>
        <w:numPr>
          <w:ilvl w:val="0"/>
          <w:numId w:val="2"/>
        </w:numPr>
        <w:jc w:val="both"/>
        <w:rPr>
          <w:rFonts w:ascii="Arial" w:hAnsi="Arial" w:cs="Arial"/>
          <w:color w:val="auto"/>
          <w:sz w:val="22"/>
          <w:szCs w:val="22"/>
        </w:rPr>
      </w:pPr>
      <w:r w:rsidRPr="009654A4">
        <w:rPr>
          <w:rFonts w:ascii="Arial" w:hAnsi="Arial" w:cs="Arial"/>
          <w:color w:val="auto"/>
          <w:sz w:val="22"/>
          <w:szCs w:val="22"/>
        </w:rPr>
        <w:t>potpis</w:t>
      </w:r>
      <w:r w:rsidR="00C91585" w:rsidRPr="009654A4">
        <w:rPr>
          <w:rFonts w:ascii="Arial" w:hAnsi="Arial" w:cs="Arial"/>
          <w:color w:val="auto"/>
          <w:sz w:val="22"/>
          <w:szCs w:val="22"/>
        </w:rPr>
        <w:t xml:space="preserve"> </w:t>
      </w:r>
      <w:r w:rsidRPr="009654A4">
        <w:rPr>
          <w:rFonts w:ascii="Arial" w:hAnsi="Arial" w:cs="Arial"/>
          <w:color w:val="auto"/>
          <w:sz w:val="22"/>
          <w:szCs w:val="22"/>
        </w:rPr>
        <w:t>podnosioca</w:t>
      </w:r>
      <w:r w:rsidR="00C91585" w:rsidRPr="009654A4">
        <w:rPr>
          <w:rFonts w:ascii="Arial" w:hAnsi="Arial" w:cs="Arial"/>
          <w:color w:val="auto"/>
          <w:sz w:val="22"/>
          <w:szCs w:val="22"/>
        </w:rPr>
        <w:t>.</w:t>
      </w:r>
    </w:p>
    <w:p w:rsidR="00C61EC2" w:rsidRPr="009654A4" w:rsidRDefault="002A3B92" w:rsidP="00C91585">
      <w:pPr>
        <w:jc w:val="both"/>
        <w:rPr>
          <w:rFonts w:ascii="Arial" w:hAnsi="Arial" w:cs="Arial"/>
          <w:color w:val="auto"/>
          <w:sz w:val="22"/>
          <w:szCs w:val="22"/>
        </w:rPr>
      </w:pPr>
      <w:r w:rsidRPr="009654A4">
        <w:rPr>
          <w:rFonts w:ascii="Arial" w:hAnsi="Arial" w:cs="Arial"/>
          <w:color w:val="auto"/>
          <w:sz w:val="22"/>
          <w:szCs w:val="22"/>
        </w:rPr>
        <w:t>Validan</w:t>
      </w:r>
      <w:r w:rsidR="00C61EC2" w:rsidRPr="009654A4">
        <w:rPr>
          <w:rFonts w:ascii="Arial" w:hAnsi="Arial" w:cs="Arial"/>
          <w:color w:val="auto"/>
          <w:sz w:val="22"/>
          <w:szCs w:val="22"/>
        </w:rPr>
        <w:t xml:space="preserve"> </w:t>
      </w:r>
      <w:r w:rsidRPr="009654A4">
        <w:rPr>
          <w:rFonts w:ascii="Arial" w:hAnsi="Arial" w:cs="Arial"/>
          <w:color w:val="auto"/>
          <w:sz w:val="22"/>
          <w:szCs w:val="22"/>
        </w:rPr>
        <w:t>dokaz</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izvršenoj</w:t>
      </w:r>
      <w:r w:rsidR="00C61EC2" w:rsidRPr="009654A4">
        <w:rPr>
          <w:rFonts w:ascii="Arial" w:hAnsi="Arial" w:cs="Arial"/>
          <w:color w:val="auto"/>
          <w:sz w:val="22"/>
          <w:szCs w:val="22"/>
        </w:rPr>
        <w:t xml:space="preserve"> </w:t>
      </w:r>
      <w:r w:rsidRPr="009654A4">
        <w:rPr>
          <w:rFonts w:ascii="Arial" w:hAnsi="Arial" w:cs="Arial"/>
          <w:color w:val="auto"/>
          <w:sz w:val="22"/>
          <w:szCs w:val="22"/>
        </w:rPr>
        <w:t>uplati</w:t>
      </w:r>
      <w:r w:rsidR="00C61EC2" w:rsidRPr="009654A4">
        <w:rPr>
          <w:rFonts w:ascii="Arial" w:hAnsi="Arial" w:cs="Arial"/>
          <w:color w:val="auto"/>
          <w:sz w:val="22"/>
          <w:szCs w:val="22"/>
        </w:rPr>
        <w:t xml:space="preserve"> </w:t>
      </w:r>
      <w:r w:rsidRPr="009654A4">
        <w:rPr>
          <w:rFonts w:ascii="Arial" w:hAnsi="Arial" w:cs="Arial"/>
          <w:color w:val="auto"/>
          <w:sz w:val="22"/>
          <w:szCs w:val="22"/>
        </w:rPr>
        <w:t>takse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skladu</w:t>
      </w:r>
      <w:r w:rsidR="00C61EC2" w:rsidRPr="009654A4">
        <w:rPr>
          <w:rFonts w:ascii="Arial" w:hAnsi="Arial" w:cs="Arial"/>
          <w:color w:val="auto"/>
          <w:sz w:val="22"/>
          <w:szCs w:val="22"/>
        </w:rPr>
        <w:t xml:space="preserve"> </w:t>
      </w:r>
      <w:r w:rsidRPr="009654A4">
        <w:rPr>
          <w:rFonts w:ascii="Arial" w:hAnsi="Arial" w:cs="Arial"/>
          <w:color w:val="auto"/>
          <w:sz w:val="22"/>
          <w:szCs w:val="22"/>
        </w:rPr>
        <w:t>sa</w:t>
      </w:r>
      <w:r w:rsidR="00C61EC2" w:rsidRPr="009654A4">
        <w:rPr>
          <w:rFonts w:ascii="Arial" w:hAnsi="Arial" w:cs="Arial"/>
          <w:color w:val="auto"/>
          <w:sz w:val="22"/>
          <w:szCs w:val="22"/>
        </w:rPr>
        <w:t xml:space="preserve"> </w:t>
      </w:r>
      <w:r w:rsidRPr="009654A4">
        <w:rPr>
          <w:rFonts w:ascii="Arial" w:hAnsi="Arial" w:cs="Arial"/>
          <w:color w:val="auto"/>
          <w:sz w:val="22"/>
          <w:szCs w:val="22"/>
        </w:rPr>
        <w:t>Uputstvom</w:t>
      </w:r>
      <w:r w:rsidR="00C61EC2" w:rsidRPr="009654A4">
        <w:rPr>
          <w:rFonts w:ascii="Arial" w:hAnsi="Arial" w:cs="Arial"/>
          <w:color w:val="auto"/>
          <w:sz w:val="22"/>
          <w:szCs w:val="22"/>
        </w:rPr>
        <w:t xml:space="preserve"> </w:t>
      </w:r>
      <w:r w:rsidRPr="009654A4">
        <w:rPr>
          <w:rFonts w:ascii="Arial" w:hAnsi="Arial" w:cs="Arial"/>
          <w:color w:val="auto"/>
          <w:sz w:val="22"/>
          <w:szCs w:val="22"/>
        </w:rPr>
        <w:t>o</w:t>
      </w:r>
      <w:r w:rsidR="00C61EC2" w:rsidRPr="009654A4">
        <w:rPr>
          <w:rFonts w:ascii="Arial" w:hAnsi="Arial" w:cs="Arial"/>
          <w:color w:val="auto"/>
          <w:sz w:val="22"/>
          <w:szCs w:val="22"/>
        </w:rPr>
        <w:t xml:space="preserve"> </w:t>
      </w:r>
      <w:r w:rsidRPr="009654A4">
        <w:rPr>
          <w:rFonts w:ascii="Arial" w:hAnsi="Arial" w:cs="Arial"/>
          <w:color w:val="auto"/>
          <w:sz w:val="22"/>
          <w:szCs w:val="22"/>
        </w:rPr>
        <w:t>uplati</w:t>
      </w:r>
      <w:r w:rsidR="00C61EC2" w:rsidRPr="009654A4">
        <w:rPr>
          <w:rFonts w:ascii="Arial" w:hAnsi="Arial" w:cs="Arial"/>
          <w:color w:val="auto"/>
          <w:sz w:val="22"/>
          <w:szCs w:val="22"/>
        </w:rPr>
        <w:t xml:space="preserve"> </w:t>
      </w:r>
      <w:r w:rsidRPr="009654A4">
        <w:rPr>
          <w:rFonts w:ascii="Arial" w:hAnsi="Arial" w:cs="Arial"/>
          <w:color w:val="auto"/>
          <w:sz w:val="22"/>
          <w:szCs w:val="22"/>
        </w:rPr>
        <w:t>takse</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podnošenje</w:t>
      </w:r>
      <w:r w:rsidR="00C61EC2" w:rsidRPr="009654A4">
        <w:rPr>
          <w:rFonts w:ascii="Arial" w:hAnsi="Arial" w:cs="Arial"/>
          <w:color w:val="auto"/>
          <w:sz w:val="22"/>
          <w:szCs w:val="22"/>
        </w:rPr>
        <w:t xml:space="preserve"> </w:t>
      </w:r>
      <w:r w:rsidRPr="009654A4">
        <w:rPr>
          <w:rFonts w:ascii="Arial" w:hAnsi="Arial" w:cs="Arial"/>
          <w:color w:val="auto"/>
          <w:sz w:val="22"/>
          <w:szCs w:val="22"/>
        </w:rPr>
        <w:t>zahteva</w:t>
      </w:r>
      <w:r w:rsidR="00C61EC2" w:rsidRPr="009654A4">
        <w:rPr>
          <w:rFonts w:ascii="Arial" w:hAnsi="Arial" w:cs="Arial"/>
          <w:color w:val="auto"/>
          <w:sz w:val="22"/>
          <w:szCs w:val="22"/>
        </w:rPr>
        <w:t xml:space="preserve"> </w:t>
      </w:r>
      <w:r w:rsidRPr="009654A4">
        <w:rPr>
          <w:rFonts w:ascii="Arial" w:hAnsi="Arial" w:cs="Arial"/>
          <w:color w:val="auto"/>
          <w:sz w:val="22"/>
          <w:szCs w:val="22"/>
        </w:rPr>
        <w:t>za</w:t>
      </w:r>
      <w:r w:rsidR="00C61EC2" w:rsidRPr="009654A4">
        <w:rPr>
          <w:rFonts w:ascii="Arial" w:hAnsi="Arial" w:cs="Arial"/>
          <w:color w:val="auto"/>
          <w:sz w:val="22"/>
          <w:szCs w:val="22"/>
        </w:rPr>
        <w:t xml:space="preserve"> </w:t>
      </w:r>
      <w:r w:rsidRPr="009654A4">
        <w:rPr>
          <w:rFonts w:ascii="Arial" w:hAnsi="Arial" w:cs="Arial"/>
          <w:color w:val="auto"/>
          <w:sz w:val="22"/>
          <w:szCs w:val="22"/>
        </w:rPr>
        <w:t>zaštitu</w:t>
      </w:r>
      <w:r w:rsidR="00C61EC2" w:rsidRPr="009654A4">
        <w:rPr>
          <w:rFonts w:ascii="Arial" w:hAnsi="Arial" w:cs="Arial"/>
          <w:color w:val="auto"/>
          <w:sz w:val="22"/>
          <w:szCs w:val="22"/>
        </w:rPr>
        <w:t xml:space="preserve"> </w:t>
      </w:r>
      <w:r w:rsidRPr="009654A4">
        <w:rPr>
          <w:rFonts w:ascii="Arial" w:hAnsi="Arial" w:cs="Arial"/>
          <w:color w:val="auto"/>
          <w:sz w:val="22"/>
          <w:szCs w:val="22"/>
        </w:rPr>
        <w:t>prava</w:t>
      </w:r>
      <w:r w:rsidR="00C61EC2" w:rsidRPr="009654A4">
        <w:rPr>
          <w:rFonts w:ascii="Arial" w:hAnsi="Arial" w:cs="Arial"/>
          <w:color w:val="auto"/>
          <w:sz w:val="22"/>
          <w:szCs w:val="22"/>
        </w:rPr>
        <w:t xml:space="preserve"> </w:t>
      </w:r>
      <w:r w:rsidRPr="009654A4">
        <w:rPr>
          <w:rFonts w:ascii="Arial" w:hAnsi="Arial" w:cs="Arial"/>
          <w:color w:val="auto"/>
          <w:sz w:val="22"/>
          <w:szCs w:val="22"/>
        </w:rPr>
        <w:t>Republičke</w:t>
      </w:r>
      <w:r w:rsidR="00C61EC2" w:rsidRPr="009654A4">
        <w:rPr>
          <w:rFonts w:ascii="Arial" w:hAnsi="Arial" w:cs="Arial"/>
          <w:color w:val="auto"/>
          <w:sz w:val="22"/>
          <w:szCs w:val="22"/>
        </w:rPr>
        <w:t xml:space="preserve"> </w:t>
      </w:r>
      <w:r w:rsidRPr="009654A4">
        <w:rPr>
          <w:rFonts w:ascii="Arial" w:hAnsi="Arial" w:cs="Arial"/>
          <w:color w:val="auto"/>
          <w:sz w:val="22"/>
          <w:szCs w:val="22"/>
        </w:rPr>
        <w:t>komisije</w:t>
      </w:r>
      <w:r w:rsidR="00C61EC2" w:rsidRPr="009654A4">
        <w:rPr>
          <w:rFonts w:ascii="Arial" w:hAnsi="Arial" w:cs="Arial"/>
          <w:color w:val="auto"/>
          <w:sz w:val="22"/>
          <w:szCs w:val="22"/>
        </w:rPr>
        <w:t xml:space="preserve">, </w:t>
      </w:r>
      <w:r w:rsidRPr="009654A4">
        <w:rPr>
          <w:rFonts w:ascii="Arial" w:hAnsi="Arial" w:cs="Arial"/>
          <w:color w:val="auto"/>
          <w:sz w:val="22"/>
          <w:szCs w:val="22"/>
        </w:rPr>
        <w:t>objavljenom</w:t>
      </w:r>
      <w:r w:rsidR="00C61EC2" w:rsidRPr="009654A4">
        <w:rPr>
          <w:rFonts w:ascii="Arial" w:hAnsi="Arial" w:cs="Arial"/>
          <w:color w:val="auto"/>
          <w:sz w:val="22"/>
          <w:szCs w:val="22"/>
        </w:rPr>
        <w:t xml:space="preserve"> </w:t>
      </w:r>
      <w:r w:rsidRPr="009654A4">
        <w:rPr>
          <w:rFonts w:ascii="Arial" w:hAnsi="Arial" w:cs="Arial"/>
          <w:color w:val="auto"/>
          <w:sz w:val="22"/>
          <w:szCs w:val="22"/>
        </w:rPr>
        <w:t>na</w:t>
      </w:r>
      <w:r w:rsidR="00C61EC2" w:rsidRPr="009654A4">
        <w:rPr>
          <w:rFonts w:ascii="Arial" w:hAnsi="Arial" w:cs="Arial"/>
          <w:color w:val="auto"/>
          <w:sz w:val="22"/>
          <w:szCs w:val="22"/>
        </w:rPr>
        <w:t xml:space="preserve"> </w:t>
      </w:r>
      <w:r w:rsidRPr="009654A4">
        <w:rPr>
          <w:rFonts w:ascii="Arial" w:hAnsi="Arial" w:cs="Arial"/>
          <w:color w:val="auto"/>
          <w:sz w:val="22"/>
          <w:szCs w:val="22"/>
        </w:rPr>
        <w:t>sajtu</w:t>
      </w:r>
      <w:r w:rsidR="00C61EC2" w:rsidRPr="009654A4">
        <w:rPr>
          <w:rFonts w:ascii="Arial" w:hAnsi="Arial" w:cs="Arial"/>
          <w:color w:val="auto"/>
          <w:sz w:val="22"/>
          <w:szCs w:val="22"/>
        </w:rPr>
        <w:t xml:space="preserve"> </w:t>
      </w:r>
      <w:r w:rsidRPr="009654A4">
        <w:rPr>
          <w:rFonts w:ascii="Arial" w:hAnsi="Arial" w:cs="Arial"/>
          <w:color w:val="auto"/>
          <w:sz w:val="22"/>
          <w:szCs w:val="22"/>
        </w:rPr>
        <w:t>Republičke</w:t>
      </w:r>
      <w:r w:rsidR="00C61EC2" w:rsidRPr="009654A4">
        <w:rPr>
          <w:rFonts w:ascii="Arial" w:hAnsi="Arial" w:cs="Arial"/>
          <w:color w:val="auto"/>
          <w:sz w:val="22"/>
          <w:szCs w:val="22"/>
        </w:rPr>
        <w:t xml:space="preserve"> </w:t>
      </w:r>
      <w:r w:rsidRPr="009654A4">
        <w:rPr>
          <w:rFonts w:ascii="Arial" w:hAnsi="Arial" w:cs="Arial"/>
          <w:color w:val="auto"/>
          <w:sz w:val="22"/>
          <w:szCs w:val="22"/>
        </w:rPr>
        <w:t>komisije</w:t>
      </w:r>
      <w:r w:rsidR="00C61EC2" w:rsidRPr="009654A4">
        <w:rPr>
          <w:rFonts w:ascii="Arial" w:hAnsi="Arial" w:cs="Arial"/>
          <w:color w:val="auto"/>
          <w:sz w:val="22"/>
          <w:szCs w:val="22"/>
        </w:rPr>
        <w:t xml:space="preserve">, </w:t>
      </w:r>
      <w:r w:rsidRPr="009654A4">
        <w:rPr>
          <w:rFonts w:ascii="Arial" w:hAnsi="Arial" w:cs="Arial"/>
          <w:color w:val="auto"/>
          <w:sz w:val="22"/>
          <w:szCs w:val="22"/>
        </w:rPr>
        <w:t>u</w:t>
      </w:r>
      <w:r w:rsidR="00C61EC2" w:rsidRPr="009654A4">
        <w:rPr>
          <w:rFonts w:ascii="Arial" w:hAnsi="Arial" w:cs="Arial"/>
          <w:color w:val="auto"/>
          <w:sz w:val="22"/>
          <w:szCs w:val="22"/>
        </w:rPr>
        <w:t xml:space="preserve"> </w:t>
      </w:r>
      <w:r w:rsidRPr="009654A4">
        <w:rPr>
          <w:rFonts w:ascii="Arial" w:hAnsi="Arial" w:cs="Arial"/>
          <w:color w:val="auto"/>
          <w:sz w:val="22"/>
          <w:szCs w:val="22"/>
        </w:rPr>
        <w:t>smislu</w:t>
      </w:r>
      <w:r w:rsidR="00C61EC2" w:rsidRPr="009654A4">
        <w:rPr>
          <w:rFonts w:ascii="Arial" w:hAnsi="Arial" w:cs="Arial"/>
          <w:color w:val="auto"/>
          <w:sz w:val="22"/>
          <w:szCs w:val="22"/>
        </w:rPr>
        <w:t xml:space="preserve"> </w:t>
      </w:r>
      <w:r w:rsidRPr="009654A4">
        <w:rPr>
          <w:rFonts w:ascii="Arial" w:hAnsi="Arial" w:cs="Arial"/>
          <w:color w:val="auto"/>
          <w:sz w:val="22"/>
          <w:szCs w:val="22"/>
        </w:rPr>
        <w:t>člana</w:t>
      </w:r>
      <w:r w:rsidR="00C61EC2" w:rsidRPr="009654A4">
        <w:rPr>
          <w:rFonts w:ascii="Arial" w:hAnsi="Arial" w:cs="Arial"/>
          <w:color w:val="auto"/>
          <w:sz w:val="22"/>
          <w:szCs w:val="22"/>
        </w:rPr>
        <w:t xml:space="preserve"> 151. </w:t>
      </w:r>
      <w:r w:rsidRPr="009654A4">
        <w:rPr>
          <w:rFonts w:ascii="Arial" w:hAnsi="Arial" w:cs="Arial"/>
          <w:color w:val="auto"/>
          <w:sz w:val="22"/>
          <w:szCs w:val="22"/>
        </w:rPr>
        <w:t>stav</w:t>
      </w:r>
      <w:r w:rsidR="00C61EC2" w:rsidRPr="009654A4">
        <w:rPr>
          <w:rFonts w:ascii="Arial" w:hAnsi="Arial" w:cs="Arial"/>
          <w:color w:val="auto"/>
          <w:sz w:val="22"/>
          <w:szCs w:val="22"/>
        </w:rPr>
        <w:t xml:space="preserve"> 1. </w:t>
      </w:r>
      <w:r w:rsidRPr="009654A4">
        <w:rPr>
          <w:rFonts w:ascii="Arial" w:hAnsi="Arial" w:cs="Arial"/>
          <w:color w:val="auto"/>
          <w:sz w:val="22"/>
          <w:szCs w:val="22"/>
        </w:rPr>
        <w:t>tačka</w:t>
      </w:r>
      <w:r w:rsidR="00C61EC2" w:rsidRPr="009654A4">
        <w:rPr>
          <w:rFonts w:ascii="Arial" w:hAnsi="Arial" w:cs="Arial"/>
          <w:color w:val="auto"/>
          <w:sz w:val="22"/>
          <w:szCs w:val="22"/>
        </w:rPr>
        <w:t xml:space="preserve"> 6) </w:t>
      </w:r>
      <w:r w:rsidRPr="009654A4">
        <w:rPr>
          <w:rFonts w:ascii="Arial" w:hAnsi="Arial" w:cs="Arial"/>
          <w:color w:val="auto"/>
          <w:sz w:val="22"/>
          <w:szCs w:val="22"/>
        </w:rPr>
        <w:t>ZJN</w:t>
      </w:r>
      <w:r w:rsidR="00C61EC2" w:rsidRPr="009654A4">
        <w:rPr>
          <w:rFonts w:ascii="Arial" w:hAnsi="Arial" w:cs="Arial"/>
          <w:color w:val="auto"/>
          <w:sz w:val="22"/>
          <w:szCs w:val="22"/>
        </w:rPr>
        <w:t xml:space="preserve">, </w:t>
      </w:r>
      <w:r w:rsidRPr="009654A4">
        <w:rPr>
          <w:rFonts w:ascii="Arial" w:hAnsi="Arial" w:cs="Arial"/>
          <w:color w:val="auto"/>
          <w:sz w:val="22"/>
          <w:szCs w:val="22"/>
        </w:rPr>
        <w:t>je</w:t>
      </w:r>
      <w:r w:rsidR="008D6C96" w:rsidRPr="009654A4">
        <w:rPr>
          <w:rFonts w:ascii="Arial" w:hAnsi="Arial" w:cs="Arial"/>
          <w:color w:val="auto"/>
          <w:sz w:val="22"/>
          <w:szCs w:val="22"/>
        </w:rPr>
        <w:t>:</w:t>
      </w:r>
    </w:p>
    <w:p w:rsidR="008D6C96" w:rsidRPr="009654A4" w:rsidRDefault="008D6C96" w:rsidP="00C91585">
      <w:pPr>
        <w:jc w:val="both"/>
        <w:rPr>
          <w:rFonts w:ascii="Arial" w:hAnsi="Arial" w:cs="Arial"/>
          <w:color w:val="auto"/>
          <w:sz w:val="22"/>
          <w:szCs w:val="22"/>
        </w:rPr>
      </w:pP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1.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izvršenoj</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uplati</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takse</w:t>
      </w:r>
      <w:r w:rsidRPr="009654A4">
        <w:rPr>
          <w:rFonts w:ascii="Arial" w:hAnsi="Arial" w:cs="Arial"/>
          <w:b/>
          <w:bCs/>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člana</w:t>
      </w:r>
      <w:r w:rsidRPr="009654A4">
        <w:rPr>
          <w:rFonts w:ascii="Arial" w:hAnsi="Arial" w:cs="Arial"/>
          <w:color w:val="auto"/>
          <w:sz w:val="22"/>
          <w:szCs w:val="22"/>
        </w:rPr>
        <w:t xml:space="preserve"> 156. </w:t>
      </w:r>
      <w:r w:rsidR="002A3B92" w:rsidRPr="009654A4">
        <w:rPr>
          <w:rFonts w:ascii="Arial" w:hAnsi="Arial" w:cs="Arial"/>
          <w:color w:val="auto"/>
          <w:sz w:val="22"/>
          <w:szCs w:val="22"/>
        </w:rPr>
        <w:t>ZJN</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sledeće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(1)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bude</w:t>
      </w:r>
      <w:r w:rsidRPr="009654A4">
        <w:rPr>
          <w:rFonts w:ascii="Arial" w:hAnsi="Arial" w:cs="Arial"/>
          <w:color w:val="auto"/>
          <w:sz w:val="22"/>
          <w:szCs w:val="22"/>
        </w:rPr>
        <w:t xml:space="preserve"> </w:t>
      </w:r>
      <w:r w:rsidR="002A3B92" w:rsidRPr="009654A4">
        <w:rPr>
          <w:rFonts w:ascii="Arial" w:hAnsi="Arial" w:cs="Arial"/>
          <w:color w:val="auto"/>
          <w:sz w:val="22"/>
          <w:szCs w:val="22"/>
        </w:rPr>
        <w:t>izdata</w:t>
      </w:r>
      <w:r w:rsidRPr="009654A4">
        <w:rPr>
          <w:rFonts w:ascii="Arial" w:hAnsi="Arial" w:cs="Arial"/>
          <w:color w:val="auto"/>
          <w:sz w:val="22"/>
          <w:szCs w:val="22"/>
        </w:rPr>
        <w:t xml:space="preserve"> </w:t>
      </w:r>
      <w:r w:rsidR="002A3B92" w:rsidRPr="009654A4">
        <w:rPr>
          <w:rFonts w:ascii="Arial" w:hAnsi="Arial" w:cs="Arial"/>
          <w:color w:val="auto"/>
          <w:sz w:val="22"/>
          <w:szCs w:val="22"/>
        </w:rPr>
        <w:t>od</w:t>
      </w:r>
      <w:r w:rsidRPr="009654A4">
        <w:rPr>
          <w:rFonts w:ascii="Arial" w:hAnsi="Arial" w:cs="Arial"/>
          <w:color w:val="auto"/>
          <w:sz w:val="22"/>
          <w:szCs w:val="22"/>
        </w:rPr>
        <w:t xml:space="preserve"> </w:t>
      </w:r>
      <w:r w:rsidR="002A3B92" w:rsidRPr="009654A4">
        <w:rPr>
          <w:rFonts w:ascii="Arial" w:hAnsi="Arial" w:cs="Arial"/>
          <w:color w:val="auto"/>
          <w:sz w:val="22"/>
          <w:szCs w:val="22"/>
        </w:rPr>
        <w:t>strane</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pečat</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p>
    <w:p w:rsidR="00B91EC3"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(2)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predstavlja</w:t>
      </w:r>
      <w:r w:rsidRPr="009654A4">
        <w:rPr>
          <w:rFonts w:ascii="Arial" w:hAnsi="Arial" w:cs="Arial"/>
          <w:color w:val="auto"/>
          <w:sz w:val="22"/>
          <w:szCs w:val="22"/>
        </w:rPr>
        <w:t xml:space="preserve"> </w:t>
      </w:r>
      <w:r w:rsidR="002A3B92" w:rsidRPr="009654A4">
        <w:rPr>
          <w:rFonts w:ascii="Arial" w:hAnsi="Arial" w:cs="Arial"/>
          <w:color w:val="auto"/>
          <w:sz w:val="22"/>
          <w:szCs w:val="22"/>
        </w:rPr>
        <w:t>dokaz</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što</w:t>
      </w:r>
      <w:r w:rsidRPr="009654A4">
        <w:rPr>
          <w:rFonts w:ascii="Arial" w:hAnsi="Arial" w:cs="Arial"/>
          <w:color w:val="auto"/>
          <w:sz w:val="22"/>
          <w:szCs w:val="22"/>
        </w:rPr>
        <w:t xml:space="preserve"> </w:t>
      </w:r>
      <w:r w:rsidR="002A3B92" w:rsidRPr="009654A4">
        <w:rPr>
          <w:rFonts w:ascii="Arial" w:hAnsi="Arial" w:cs="Arial"/>
          <w:color w:val="auto"/>
          <w:sz w:val="22"/>
          <w:szCs w:val="22"/>
        </w:rPr>
        <w:t>znači</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potvrda</w:t>
      </w:r>
      <w:r w:rsidRPr="009654A4">
        <w:rPr>
          <w:rFonts w:ascii="Arial" w:hAnsi="Arial" w:cs="Arial"/>
          <w:color w:val="auto"/>
          <w:sz w:val="22"/>
          <w:szCs w:val="22"/>
        </w:rPr>
        <w:t xml:space="preserve"> </w:t>
      </w:r>
      <w:r w:rsidR="002A3B92" w:rsidRPr="009654A4">
        <w:rPr>
          <w:rFonts w:ascii="Arial" w:hAnsi="Arial" w:cs="Arial"/>
          <w:color w:val="auto"/>
          <w:sz w:val="22"/>
          <w:szCs w:val="22"/>
        </w:rPr>
        <w:t>mora</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podatak</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uplatu</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odnosno</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prenos</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realizovan</w:t>
      </w:r>
      <w:r w:rsidRPr="009654A4">
        <w:rPr>
          <w:rFonts w:ascii="Arial" w:hAnsi="Arial" w:cs="Arial"/>
          <w:color w:val="auto"/>
          <w:sz w:val="22"/>
          <w:szCs w:val="22"/>
        </w:rPr>
        <w:t xml:space="preserve">, </w:t>
      </w:r>
      <w:r w:rsidR="002A3B92" w:rsidRPr="009654A4">
        <w:rPr>
          <w:rFonts w:ascii="Arial" w:hAnsi="Arial" w:cs="Arial"/>
          <w:color w:val="auto"/>
          <w:sz w:val="22"/>
          <w:szCs w:val="22"/>
        </w:rPr>
        <w:t>kao</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datum</w:t>
      </w:r>
      <w:r w:rsidRPr="009654A4">
        <w:rPr>
          <w:rFonts w:ascii="Arial" w:hAnsi="Arial" w:cs="Arial"/>
          <w:color w:val="auto"/>
          <w:sz w:val="22"/>
          <w:szCs w:val="22"/>
        </w:rPr>
        <w:t xml:space="preserve"> </w:t>
      </w:r>
      <w:r w:rsidR="002A3B92" w:rsidRPr="009654A4">
        <w:rPr>
          <w:rFonts w:ascii="Arial" w:hAnsi="Arial" w:cs="Arial"/>
          <w:color w:val="auto"/>
          <w:sz w:val="22"/>
          <w:szCs w:val="22"/>
        </w:rPr>
        <w:t>izvršenja</w:t>
      </w:r>
      <w:r w:rsidRPr="009654A4">
        <w:rPr>
          <w:rFonts w:ascii="Arial" w:hAnsi="Arial" w:cs="Arial"/>
          <w:color w:val="auto"/>
          <w:sz w:val="22"/>
          <w:szCs w:val="22"/>
        </w:rPr>
        <w:t xml:space="preserve"> </w:t>
      </w:r>
      <w:r w:rsidR="002A3B92" w:rsidRPr="009654A4">
        <w:rPr>
          <w:rFonts w:ascii="Arial" w:hAnsi="Arial" w:cs="Arial"/>
          <w:color w:val="auto"/>
          <w:sz w:val="22"/>
          <w:szCs w:val="22"/>
        </w:rPr>
        <w:t>naloga</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w:t>
      </w:r>
      <w:r w:rsidR="002A3B92" w:rsidRPr="009654A4">
        <w:rPr>
          <w:rFonts w:ascii="Arial" w:hAnsi="Arial" w:cs="Arial"/>
          <w:color w:val="auto"/>
          <w:sz w:val="22"/>
          <w:szCs w:val="22"/>
        </w:rPr>
        <w:t>Republička</w:t>
      </w:r>
      <w:r w:rsidRPr="009654A4">
        <w:rPr>
          <w:rFonts w:ascii="Arial" w:hAnsi="Arial" w:cs="Arial"/>
          <w:color w:val="auto"/>
          <w:sz w:val="22"/>
          <w:szCs w:val="22"/>
        </w:rPr>
        <w:t xml:space="preserve"> </w:t>
      </w:r>
      <w:r w:rsidR="002A3B92" w:rsidRPr="009654A4">
        <w:rPr>
          <w:rFonts w:ascii="Arial" w:hAnsi="Arial" w:cs="Arial"/>
          <w:color w:val="auto"/>
          <w:sz w:val="22"/>
          <w:szCs w:val="22"/>
        </w:rPr>
        <w:t>komisija</w:t>
      </w:r>
      <w:r w:rsidRPr="009654A4">
        <w:rPr>
          <w:rFonts w:ascii="Arial" w:hAnsi="Arial" w:cs="Arial"/>
          <w:color w:val="auto"/>
          <w:sz w:val="22"/>
          <w:szCs w:val="22"/>
        </w:rPr>
        <w:t xml:space="preserve"> </w:t>
      </w:r>
      <w:r w:rsidR="002A3B92" w:rsidRPr="009654A4">
        <w:rPr>
          <w:rFonts w:ascii="Arial" w:hAnsi="Arial" w:cs="Arial"/>
          <w:color w:val="auto"/>
          <w:sz w:val="22"/>
          <w:szCs w:val="22"/>
        </w:rPr>
        <w:t>može</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izvrši</w:t>
      </w:r>
      <w:r w:rsidRPr="009654A4">
        <w:rPr>
          <w:rFonts w:ascii="Arial" w:hAnsi="Arial" w:cs="Arial"/>
          <w:color w:val="auto"/>
          <w:sz w:val="22"/>
          <w:szCs w:val="22"/>
        </w:rPr>
        <w:t xml:space="preserve"> </w:t>
      </w:r>
      <w:r w:rsidR="002A3B92" w:rsidRPr="009654A4">
        <w:rPr>
          <w:rFonts w:ascii="Arial" w:hAnsi="Arial" w:cs="Arial"/>
          <w:color w:val="auto"/>
          <w:sz w:val="22"/>
          <w:szCs w:val="22"/>
        </w:rPr>
        <w:t>uvid</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odgovarajući</w:t>
      </w:r>
      <w:r w:rsidRPr="009654A4">
        <w:rPr>
          <w:rFonts w:ascii="Arial" w:hAnsi="Arial" w:cs="Arial"/>
          <w:color w:val="auto"/>
          <w:sz w:val="22"/>
          <w:szCs w:val="22"/>
        </w:rPr>
        <w:t xml:space="preserve"> </w:t>
      </w:r>
      <w:r w:rsidR="002A3B92" w:rsidRPr="009654A4">
        <w:rPr>
          <w:rFonts w:ascii="Arial" w:hAnsi="Arial" w:cs="Arial"/>
          <w:color w:val="auto"/>
          <w:sz w:val="22"/>
          <w:szCs w:val="22"/>
        </w:rPr>
        <w:t>izvod</w:t>
      </w:r>
      <w:r w:rsidRPr="009654A4">
        <w:rPr>
          <w:rFonts w:ascii="Arial" w:hAnsi="Arial" w:cs="Arial"/>
          <w:color w:val="auto"/>
          <w:sz w:val="22"/>
          <w:szCs w:val="22"/>
        </w:rPr>
        <w:t xml:space="preserve"> </w:t>
      </w:r>
      <w:r w:rsidR="002A3B92" w:rsidRPr="009654A4">
        <w:rPr>
          <w:rFonts w:ascii="Arial" w:hAnsi="Arial" w:cs="Arial"/>
          <w:color w:val="auto"/>
          <w:sz w:val="22"/>
          <w:szCs w:val="22"/>
        </w:rPr>
        <w:t>evidencionog</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w:t>
      </w:r>
      <w:r w:rsidR="002A3B92" w:rsidRPr="009654A4">
        <w:rPr>
          <w:rFonts w:ascii="Arial" w:hAnsi="Arial" w:cs="Arial"/>
          <w:color w:val="auto"/>
          <w:sz w:val="22"/>
          <w:szCs w:val="22"/>
        </w:rPr>
        <w:t>dostavljenog</w:t>
      </w:r>
      <w:r w:rsidRPr="009654A4">
        <w:rPr>
          <w:rFonts w:ascii="Arial" w:hAnsi="Arial" w:cs="Arial"/>
          <w:color w:val="auto"/>
          <w:sz w:val="22"/>
          <w:szCs w:val="22"/>
        </w:rPr>
        <w:t xml:space="preserve"> </w:t>
      </w:r>
      <w:r w:rsidR="002A3B92" w:rsidRPr="009654A4">
        <w:rPr>
          <w:rFonts w:ascii="Arial" w:hAnsi="Arial" w:cs="Arial"/>
          <w:color w:val="auto"/>
          <w:sz w:val="22"/>
          <w:szCs w:val="22"/>
        </w:rPr>
        <w:t>od</w:t>
      </w:r>
      <w:r w:rsidRPr="009654A4">
        <w:rPr>
          <w:rFonts w:ascii="Arial" w:hAnsi="Arial" w:cs="Arial"/>
          <w:color w:val="auto"/>
          <w:sz w:val="22"/>
          <w:szCs w:val="22"/>
        </w:rPr>
        <w:t xml:space="preserve"> </w:t>
      </w:r>
      <w:r w:rsidR="002A3B92" w:rsidRPr="009654A4">
        <w:rPr>
          <w:rFonts w:ascii="Arial" w:hAnsi="Arial" w:cs="Arial"/>
          <w:color w:val="auto"/>
          <w:sz w:val="22"/>
          <w:szCs w:val="22"/>
        </w:rPr>
        <w:t>strane</w:t>
      </w:r>
      <w:r w:rsidRPr="009654A4">
        <w:rPr>
          <w:rFonts w:ascii="Arial" w:hAnsi="Arial" w:cs="Arial"/>
          <w:color w:val="auto"/>
          <w:sz w:val="22"/>
          <w:szCs w:val="22"/>
        </w:rPr>
        <w:t xml:space="preserve"> </w:t>
      </w:r>
      <w:r w:rsidR="002A3B92" w:rsidRPr="009654A4">
        <w:rPr>
          <w:rFonts w:ascii="Arial" w:hAnsi="Arial" w:cs="Arial"/>
          <w:color w:val="auto"/>
          <w:sz w:val="22"/>
          <w:szCs w:val="22"/>
        </w:rPr>
        <w:t>Ministarstva</w:t>
      </w:r>
      <w:r w:rsidRPr="009654A4">
        <w:rPr>
          <w:rFonts w:ascii="Arial" w:hAnsi="Arial" w:cs="Arial"/>
          <w:color w:val="auto"/>
          <w:sz w:val="22"/>
          <w:szCs w:val="22"/>
        </w:rPr>
        <w:t xml:space="preserve"> </w:t>
      </w:r>
      <w:r w:rsidR="002A3B92" w:rsidRPr="009654A4">
        <w:rPr>
          <w:rFonts w:ascii="Arial" w:hAnsi="Arial" w:cs="Arial"/>
          <w:color w:val="auto"/>
          <w:sz w:val="22"/>
          <w:szCs w:val="22"/>
        </w:rPr>
        <w:t>finansija</w:t>
      </w:r>
      <w:r w:rsidRPr="009654A4">
        <w:rPr>
          <w:rFonts w:ascii="Arial" w:hAnsi="Arial" w:cs="Arial"/>
          <w:color w:val="auto"/>
          <w:sz w:val="22"/>
          <w:szCs w:val="22"/>
        </w:rPr>
        <w:t xml:space="preserve"> – </w:t>
      </w:r>
      <w:r w:rsidR="002A3B92" w:rsidRPr="009654A4">
        <w:rPr>
          <w:rFonts w:ascii="Arial" w:hAnsi="Arial" w:cs="Arial"/>
          <w:color w:val="auto"/>
          <w:sz w:val="22"/>
          <w:szCs w:val="22"/>
        </w:rPr>
        <w:t>Uprave</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na</w:t>
      </w:r>
      <w:r w:rsidRPr="009654A4">
        <w:rPr>
          <w:rFonts w:ascii="Arial" w:hAnsi="Arial" w:cs="Arial"/>
          <w:color w:val="auto"/>
          <w:sz w:val="22"/>
          <w:szCs w:val="22"/>
        </w:rPr>
        <w:t xml:space="preserve"> </w:t>
      </w:r>
      <w:r w:rsidR="002A3B92" w:rsidRPr="009654A4">
        <w:rPr>
          <w:rFonts w:ascii="Arial" w:hAnsi="Arial" w:cs="Arial"/>
          <w:color w:val="auto"/>
          <w:sz w:val="22"/>
          <w:szCs w:val="22"/>
        </w:rPr>
        <w:t>taj</w:t>
      </w:r>
      <w:r w:rsidRPr="009654A4">
        <w:rPr>
          <w:rFonts w:ascii="Arial" w:hAnsi="Arial" w:cs="Arial"/>
          <w:color w:val="auto"/>
          <w:sz w:val="22"/>
          <w:szCs w:val="22"/>
        </w:rPr>
        <w:t xml:space="preserve"> </w:t>
      </w:r>
      <w:r w:rsidR="002A3B92" w:rsidRPr="009654A4">
        <w:rPr>
          <w:rFonts w:ascii="Arial" w:hAnsi="Arial" w:cs="Arial"/>
          <w:color w:val="auto"/>
          <w:sz w:val="22"/>
          <w:szCs w:val="22"/>
        </w:rPr>
        <w:t>način</w:t>
      </w:r>
      <w:r w:rsidRPr="009654A4">
        <w:rPr>
          <w:rFonts w:ascii="Arial" w:hAnsi="Arial" w:cs="Arial"/>
          <w:color w:val="auto"/>
          <w:sz w:val="22"/>
          <w:szCs w:val="22"/>
        </w:rPr>
        <w:t xml:space="preserve"> </w:t>
      </w:r>
      <w:r w:rsidR="002A3B92" w:rsidRPr="009654A4">
        <w:rPr>
          <w:rFonts w:ascii="Arial" w:hAnsi="Arial" w:cs="Arial"/>
          <w:color w:val="auto"/>
          <w:sz w:val="22"/>
          <w:szCs w:val="22"/>
        </w:rPr>
        <w:t>dodatno</w:t>
      </w:r>
      <w:r w:rsidRPr="009654A4">
        <w:rPr>
          <w:rFonts w:ascii="Arial" w:hAnsi="Arial" w:cs="Arial"/>
          <w:color w:val="auto"/>
          <w:sz w:val="22"/>
          <w:szCs w:val="22"/>
        </w:rPr>
        <w:t xml:space="preserve"> </w:t>
      </w:r>
      <w:r w:rsidR="002A3B92" w:rsidRPr="009654A4">
        <w:rPr>
          <w:rFonts w:ascii="Arial" w:hAnsi="Arial" w:cs="Arial"/>
          <w:color w:val="auto"/>
          <w:sz w:val="22"/>
          <w:szCs w:val="22"/>
        </w:rPr>
        <w:t>proveri</w:t>
      </w:r>
      <w:r w:rsidRPr="009654A4">
        <w:rPr>
          <w:rFonts w:ascii="Arial" w:hAnsi="Arial" w:cs="Arial"/>
          <w:color w:val="auto"/>
          <w:sz w:val="22"/>
          <w:szCs w:val="22"/>
        </w:rPr>
        <w:t xml:space="preserve"> </w:t>
      </w:r>
      <w:r w:rsidR="002A3B92" w:rsidRPr="009654A4">
        <w:rPr>
          <w:rFonts w:ascii="Arial" w:hAnsi="Arial" w:cs="Arial"/>
          <w:color w:val="auto"/>
          <w:sz w:val="22"/>
          <w:szCs w:val="22"/>
        </w:rPr>
        <w:t>činjenicu</w:t>
      </w:r>
      <w:r w:rsidRPr="009654A4">
        <w:rPr>
          <w:rFonts w:ascii="Arial" w:hAnsi="Arial" w:cs="Arial"/>
          <w:color w:val="auto"/>
          <w:sz w:val="22"/>
          <w:szCs w:val="22"/>
        </w:rPr>
        <w:t xml:space="preserve"> </w:t>
      </w:r>
      <w:r w:rsidR="002A3B92" w:rsidRPr="009654A4">
        <w:rPr>
          <w:rFonts w:ascii="Arial" w:hAnsi="Arial" w:cs="Arial"/>
          <w:color w:val="auto"/>
          <w:sz w:val="22"/>
          <w:szCs w:val="22"/>
        </w:rPr>
        <w:t>da</w:t>
      </w:r>
      <w:r w:rsidRPr="009654A4">
        <w:rPr>
          <w:rFonts w:ascii="Arial" w:hAnsi="Arial" w:cs="Arial"/>
          <w:color w:val="auto"/>
          <w:sz w:val="22"/>
          <w:szCs w:val="22"/>
        </w:rPr>
        <w:t xml:space="preserve"> </w:t>
      </w:r>
      <w:r w:rsidR="002A3B92" w:rsidRPr="009654A4">
        <w:rPr>
          <w:rFonts w:ascii="Arial" w:hAnsi="Arial" w:cs="Arial"/>
          <w:color w:val="auto"/>
          <w:sz w:val="22"/>
          <w:szCs w:val="22"/>
        </w:rPr>
        <w:t>li</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nalog</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prenos</w:t>
      </w:r>
      <w:r w:rsidRPr="009654A4">
        <w:rPr>
          <w:rFonts w:ascii="Arial" w:hAnsi="Arial" w:cs="Arial"/>
          <w:color w:val="auto"/>
          <w:sz w:val="22"/>
          <w:szCs w:val="22"/>
        </w:rPr>
        <w:t xml:space="preserve"> </w:t>
      </w:r>
      <w:r w:rsidR="002A3B92" w:rsidRPr="009654A4">
        <w:rPr>
          <w:rFonts w:ascii="Arial" w:hAnsi="Arial" w:cs="Arial"/>
          <w:color w:val="auto"/>
          <w:sz w:val="22"/>
          <w:szCs w:val="22"/>
        </w:rPr>
        <w:t>realizovan</w:t>
      </w:r>
      <w:r w:rsidRPr="009654A4">
        <w:rPr>
          <w:rFonts w:ascii="Arial" w:hAnsi="Arial" w:cs="Arial"/>
          <w:color w:val="auto"/>
          <w:sz w:val="22"/>
          <w:szCs w:val="22"/>
        </w:rPr>
        <w:t xml:space="preserve">. </w:t>
      </w:r>
    </w:p>
    <w:p w:rsidR="005C1E46"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(3) </w:t>
      </w:r>
      <w:r w:rsidR="002A3B92" w:rsidRPr="009654A4">
        <w:rPr>
          <w:rFonts w:ascii="Arial" w:hAnsi="Arial" w:cs="Arial"/>
          <w:color w:val="auto"/>
          <w:sz w:val="22"/>
          <w:szCs w:val="22"/>
        </w:rPr>
        <w:t>iznos</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člana</w:t>
      </w:r>
      <w:r w:rsidRPr="009654A4">
        <w:rPr>
          <w:rFonts w:ascii="Arial" w:hAnsi="Arial" w:cs="Arial"/>
          <w:color w:val="auto"/>
          <w:sz w:val="22"/>
          <w:szCs w:val="22"/>
        </w:rPr>
        <w:t xml:space="preserve"> 156. </w:t>
      </w:r>
      <w:r w:rsidR="002A3B92" w:rsidRPr="009654A4">
        <w:rPr>
          <w:rFonts w:ascii="Arial" w:hAnsi="Arial" w:cs="Arial"/>
          <w:color w:val="auto"/>
          <w:sz w:val="22"/>
          <w:szCs w:val="22"/>
        </w:rPr>
        <w:t>ZJN</w:t>
      </w:r>
      <w:r w:rsidRPr="009654A4">
        <w:rPr>
          <w:rFonts w:ascii="Arial" w:hAnsi="Arial" w:cs="Arial"/>
          <w:color w:val="auto"/>
          <w:sz w:val="22"/>
          <w:szCs w:val="22"/>
        </w:rPr>
        <w:t xml:space="preserve"> </w:t>
      </w:r>
      <w:r w:rsidR="002A3B92" w:rsidRPr="009654A4">
        <w:rPr>
          <w:rFonts w:ascii="Arial" w:hAnsi="Arial" w:cs="Arial"/>
          <w:color w:val="auto"/>
          <w:sz w:val="22"/>
          <w:szCs w:val="22"/>
        </w:rPr>
        <w:t>čija</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uplata</w:t>
      </w:r>
      <w:r w:rsidRPr="009654A4">
        <w:rPr>
          <w:rFonts w:ascii="Arial" w:hAnsi="Arial" w:cs="Arial"/>
          <w:color w:val="auto"/>
          <w:sz w:val="22"/>
          <w:szCs w:val="22"/>
        </w:rPr>
        <w:t xml:space="preserve"> </w:t>
      </w:r>
      <w:r w:rsidR="002A3B92" w:rsidRPr="009654A4">
        <w:rPr>
          <w:rFonts w:ascii="Arial" w:hAnsi="Arial" w:cs="Arial"/>
          <w:color w:val="auto"/>
          <w:sz w:val="22"/>
          <w:szCs w:val="22"/>
        </w:rPr>
        <w:t>vrši</w:t>
      </w:r>
      <w:r w:rsidRPr="009654A4">
        <w:rPr>
          <w:rFonts w:ascii="Arial" w:hAnsi="Arial" w:cs="Arial"/>
          <w:color w:val="auto"/>
          <w:sz w:val="22"/>
          <w:szCs w:val="22"/>
        </w:rPr>
        <w:t xml:space="preserve"> </w:t>
      </w:r>
      <w:r w:rsidR="00A26DE5" w:rsidRPr="009654A4">
        <w:rPr>
          <w:rFonts w:ascii="Arial" w:hAnsi="Arial" w:cs="Arial"/>
          <w:color w:val="auto"/>
          <w:sz w:val="22"/>
          <w:szCs w:val="22"/>
        </w:rPr>
        <w:t>–</w:t>
      </w:r>
      <w:r w:rsidR="009A2A4A" w:rsidRPr="009654A4">
        <w:rPr>
          <w:rFonts w:ascii="Arial" w:hAnsi="Arial" w:cs="Arial"/>
          <w:color w:val="auto"/>
          <w:sz w:val="22"/>
          <w:szCs w:val="22"/>
        </w:rPr>
        <w:t xml:space="preserve"> </w:t>
      </w:r>
      <w:r w:rsidR="00A26DE5" w:rsidRPr="009654A4">
        <w:rPr>
          <w:rFonts w:ascii="Arial" w:hAnsi="Arial" w:cs="Arial"/>
          <w:color w:val="auto"/>
          <w:sz w:val="22"/>
          <w:szCs w:val="22"/>
        </w:rPr>
        <w:t>120.000,00</w:t>
      </w:r>
      <w:r w:rsidRPr="009654A4">
        <w:rPr>
          <w:rFonts w:ascii="Arial" w:hAnsi="Arial" w:cs="Arial"/>
          <w:color w:val="auto"/>
          <w:sz w:val="22"/>
          <w:szCs w:val="22"/>
        </w:rPr>
        <w:t xml:space="preserve"> </w:t>
      </w:r>
      <w:r w:rsidR="002A3B92" w:rsidRPr="009654A4">
        <w:rPr>
          <w:rFonts w:ascii="Arial" w:hAnsi="Arial" w:cs="Arial"/>
          <w:color w:val="auto"/>
          <w:sz w:val="22"/>
          <w:szCs w:val="22"/>
        </w:rPr>
        <w:t>dinara</w:t>
      </w:r>
      <w:r w:rsidR="00A26DE5"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(4) </w:t>
      </w:r>
      <w:r w:rsidR="002A3B92" w:rsidRPr="009654A4">
        <w:rPr>
          <w:rFonts w:ascii="Arial" w:hAnsi="Arial" w:cs="Arial"/>
          <w:color w:val="auto"/>
          <w:sz w:val="22"/>
          <w:szCs w:val="22"/>
        </w:rPr>
        <w:t>broj</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840-30678845-06;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(5) </w:t>
      </w:r>
      <w:r w:rsidR="002A3B92" w:rsidRPr="009654A4">
        <w:rPr>
          <w:rFonts w:ascii="Arial" w:hAnsi="Arial" w:cs="Arial"/>
          <w:color w:val="auto"/>
          <w:sz w:val="22"/>
          <w:szCs w:val="22"/>
        </w:rPr>
        <w:t>šifru</w:t>
      </w:r>
      <w:r w:rsidRPr="009654A4">
        <w:rPr>
          <w:rFonts w:ascii="Arial" w:hAnsi="Arial" w:cs="Arial"/>
          <w:color w:val="auto"/>
          <w:sz w:val="22"/>
          <w:szCs w:val="22"/>
        </w:rPr>
        <w:t xml:space="preserve"> </w:t>
      </w:r>
      <w:r w:rsidR="002A3B92" w:rsidRPr="009654A4">
        <w:rPr>
          <w:rFonts w:ascii="Arial" w:hAnsi="Arial" w:cs="Arial"/>
          <w:color w:val="auto"/>
          <w:sz w:val="22"/>
          <w:szCs w:val="22"/>
        </w:rPr>
        <w:t>plaćanja</w:t>
      </w:r>
      <w:r w:rsidRPr="009654A4">
        <w:rPr>
          <w:rFonts w:ascii="Arial" w:hAnsi="Arial" w:cs="Arial"/>
          <w:color w:val="auto"/>
          <w:sz w:val="22"/>
          <w:szCs w:val="22"/>
        </w:rPr>
        <w:t xml:space="preserve">: 153 </w:t>
      </w:r>
      <w:r w:rsidR="002A3B92" w:rsidRPr="009654A4">
        <w:rPr>
          <w:rFonts w:ascii="Arial" w:hAnsi="Arial" w:cs="Arial"/>
          <w:color w:val="auto"/>
          <w:sz w:val="22"/>
          <w:szCs w:val="22"/>
        </w:rPr>
        <w:t>ili</w:t>
      </w:r>
      <w:r w:rsidRPr="009654A4">
        <w:rPr>
          <w:rFonts w:ascii="Arial" w:hAnsi="Arial" w:cs="Arial"/>
          <w:color w:val="auto"/>
          <w:sz w:val="22"/>
          <w:szCs w:val="22"/>
        </w:rPr>
        <w:t xml:space="preserve"> 253;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(6) </w:t>
      </w:r>
      <w:r w:rsidR="002A3B92" w:rsidRPr="009654A4">
        <w:rPr>
          <w:rFonts w:ascii="Arial" w:hAnsi="Arial" w:cs="Arial"/>
          <w:color w:val="auto"/>
          <w:sz w:val="22"/>
          <w:szCs w:val="22"/>
        </w:rPr>
        <w:t>poziv</w:t>
      </w:r>
      <w:r w:rsidRPr="009654A4">
        <w:rPr>
          <w:rFonts w:ascii="Arial" w:hAnsi="Arial" w:cs="Arial"/>
          <w:color w:val="auto"/>
          <w:sz w:val="22"/>
          <w:szCs w:val="22"/>
        </w:rPr>
        <w:t xml:space="preserve"> </w:t>
      </w:r>
      <w:r w:rsidR="002A3B92" w:rsidRPr="009654A4">
        <w:rPr>
          <w:rFonts w:ascii="Arial" w:hAnsi="Arial" w:cs="Arial"/>
          <w:color w:val="auto"/>
          <w:sz w:val="22"/>
          <w:szCs w:val="22"/>
        </w:rPr>
        <w:t>na</w:t>
      </w:r>
      <w:r w:rsidRPr="009654A4">
        <w:rPr>
          <w:rFonts w:ascii="Arial" w:hAnsi="Arial" w:cs="Arial"/>
          <w:color w:val="auto"/>
          <w:sz w:val="22"/>
          <w:szCs w:val="22"/>
        </w:rPr>
        <w:t xml:space="preserve"> </w:t>
      </w:r>
      <w:r w:rsidR="002A3B92" w:rsidRPr="009654A4">
        <w:rPr>
          <w:rFonts w:ascii="Arial" w:hAnsi="Arial" w:cs="Arial"/>
          <w:color w:val="auto"/>
          <w:sz w:val="22"/>
          <w:szCs w:val="22"/>
        </w:rPr>
        <w:t>broj</w:t>
      </w:r>
      <w:r w:rsidRPr="009654A4">
        <w:rPr>
          <w:rFonts w:ascii="Arial" w:hAnsi="Arial" w:cs="Arial"/>
          <w:color w:val="auto"/>
          <w:sz w:val="22"/>
          <w:szCs w:val="22"/>
        </w:rPr>
        <w:t xml:space="preserve">: </w:t>
      </w:r>
      <w:r w:rsidR="002A3B92" w:rsidRPr="009654A4">
        <w:rPr>
          <w:rFonts w:ascii="Arial" w:hAnsi="Arial" w:cs="Arial"/>
          <w:color w:val="auto"/>
          <w:sz w:val="22"/>
          <w:szCs w:val="22"/>
        </w:rPr>
        <w:t>podaci</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broju</w:t>
      </w:r>
      <w:r w:rsidRPr="009654A4">
        <w:rPr>
          <w:rFonts w:ascii="Arial" w:hAnsi="Arial" w:cs="Arial"/>
          <w:color w:val="auto"/>
          <w:sz w:val="22"/>
          <w:szCs w:val="22"/>
        </w:rPr>
        <w:t xml:space="preserve"> </w:t>
      </w:r>
      <w:r w:rsidR="002A3B92" w:rsidRPr="009654A4">
        <w:rPr>
          <w:rFonts w:ascii="Arial" w:hAnsi="Arial" w:cs="Arial"/>
          <w:color w:val="auto"/>
          <w:sz w:val="22"/>
          <w:szCs w:val="22"/>
        </w:rPr>
        <w:t>ili</w:t>
      </w:r>
      <w:r w:rsidRPr="009654A4">
        <w:rPr>
          <w:rFonts w:ascii="Arial" w:hAnsi="Arial" w:cs="Arial"/>
          <w:color w:val="auto"/>
          <w:sz w:val="22"/>
          <w:szCs w:val="22"/>
        </w:rPr>
        <w:t xml:space="preserve"> </w:t>
      </w:r>
      <w:r w:rsidR="002A3B92" w:rsidRPr="009654A4">
        <w:rPr>
          <w:rFonts w:ascii="Arial" w:hAnsi="Arial" w:cs="Arial"/>
          <w:color w:val="auto"/>
          <w:sz w:val="22"/>
          <w:szCs w:val="22"/>
        </w:rPr>
        <w:t>oznaci</w:t>
      </w:r>
      <w:r w:rsidRPr="009654A4">
        <w:rPr>
          <w:rFonts w:ascii="Arial" w:hAnsi="Arial" w:cs="Arial"/>
          <w:color w:val="auto"/>
          <w:sz w:val="22"/>
          <w:szCs w:val="22"/>
        </w:rPr>
        <w:t xml:space="preserve"> </w:t>
      </w:r>
      <w:r w:rsidR="002A3B92" w:rsidRPr="009654A4">
        <w:rPr>
          <w:rFonts w:ascii="Arial" w:hAnsi="Arial" w:cs="Arial"/>
          <w:color w:val="auto"/>
          <w:sz w:val="22"/>
          <w:szCs w:val="22"/>
        </w:rPr>
        <w:t>javne</w:t>
      </w:r>
      <w:r w:rsidRPr="009654A4">
        <w:rPr>
          <w:rFonts w:ascii="Arial" w:hAnsi="Arial" w:cs="Arial"/>
          <w:color w:val="auto"/>
          <w:sz w:val="22"/>
          <w:szCs w:val="22"/>
        </w:rPr>
        <w:t xml:space="preserve"> </w:t>
      </w:r>
      <w:r w:rsidR="002A3B92" w:rsidRPr="009654A4">
        <w:rPr>
          <w:rFonts w:ascii="Arial" w:hAnsi="Arial" w:cs="Arial"/>
          <w:color w:val="auto"/>
          <w:sz w:val="22"/>
          <w:szCs w:val="22"/>
        </w:rPr>
        <w:t>nabavke</w:t>
      </w:r>
      <w:r w:rsidRPr="009654A4">
        <w:rPr>
          <w:rFonts w:ascii="Arial" w:hAnsi="Arial" w:cs="Arial"/>
          <w:color w:val="auto"/>
          <w:sz w:val="22"/>
          <w:szCs w:val="22"/>
        </w:rPr>
        <w:t xml:space="preserve"> </w:t>
      </w:r>
      <w:r w:rsidR="002A3B92" w:rsidRPr="009654A4">
        <w:rPr>
          <w:rFonts w:ascii="Arial" w:hAnsi="Arial" w:cs="Arial"/>
          <w:color w:val="auto"/>
          <w:sz w:val="22"/>
          <w:szCs w:val="22"/>
        </w:rPr>
        <w:t>povodom</w:t>
      </w:r>
      <w:r w:rsidRPr="009654A4">
        <w:rPr>
          <w:rFonts w:ascii="Arial" w:hAnsi="Arial" w:cs="Arial"/>
          <w:color w:val="auto"/>
          <w:sz w:val="22"/>
          <w:szCs w:val="22"/>
        </w:rPr>
        <w:t xml:space="preserve"> </w:t>
      </w:r>
      <w:r w:rsidR="002A3B92" w:rsidRPr="009654A4">
        <w:rPr>
          <w:rFonts w:ascii="Arial" w:hAnsi="Arial" w:cs="Arial"/>
          <w:color w:val="auto"/>
          <w:sz w:val="22"/>
          <w:szCs w:val="22"/>
        </w:rPr>
        <w:t>koje</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podnosi</w:t>
      </w:r>
      <w:r w:rsidRPr="009654A4">
        <w:rPr>
          <w:rFonts w:ascii="Arial" w:hAnsi="Arial" w:cs="Arial"/>
          <w:color w:val="auto"/>
          <w:sz w:val="22"/>
          <w:szCs w:val="22"/>
        </w:rPr>
        <w:t xml:space="preserve"> </w:t>
      </w:r>
      <w:r w:rsidR="002A3B92" w:rsidRPr="009654A4">
        <w:rPr>
          <w:rFonts w:ascii="Arial" w:hAnsi="Arial" w:cs="Arial"/>
          <w:color w:val="auto"/>
          <w:sz w:val="22"/>
          <w:szCs w:val="22"/>
        </w:rPr>
        <w:t>zahtev</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(7) </w:t>
      </w:r>
      <w:r w:rsidR="002A3B92" w:rsidRPr="009654A4">
        <w:rPr>
          <w:rFonts w:ascii="Arial" w:hAnsi="Arial" w:cs="Arial"/>
          <w:color w:val="auto"/>
          <w:sz w:val="22"/>
          <w:szCs w:val="22"/>
        </w:rPr>
        <w:t>svrha</w:t>
      </w:r>
      <w:r w:rsidR="00ED2B15" w:rsidRPr="009654A4">
        <w:rPr>
          <w:rFonts w:ascii="Arial" w:hAnsi="Arial" w:cs="Arial"/>
          <w:color w:val="auto"/>
          <w:sz w:val="22"/>
          <w:szCs w:val="22"/>
        </w:rPr>
        <w:t xml:space="preserve">: </w:t>
      </w:r>
      <w:r w:rsidR="002A3B92" w:rsidRPr="009654A4">
        <w:rPr>
          <w:rFonts w:ascii="Arial" w:hAnsi="Arial" w:cs="Arial"/>
          <w:color w:val="auto"/>
          <w:sz w:val="22"/>
          <w:szCs w:val="22"/>
        </w:rPr>
        <w:t>ZZP</w:t>
      </w:r>
      <w:r w:rsidR="00A26DE5" w:rsidRPr="009654A4">
        <w:rPr>
          <w:rFonts w:ascii="Arial" w:hAnsi="Arial" w:cs="Arial"/>
          <w:color w:val="auto"/>
          <w:sz w:val="22"/>
          <w:szCs w:val="22"/>
        </w:rPr>
        <w:t>; Opšta bolnica „Đorđe Joanović“</w:t>
      </w:r>
      <w:r w:rsidRPr="009654A4">
        <w:rPr>
          <w:rFonts w:ascii="Arial" w:hAnsi="Arial" w:cs="Arial"/>
          <w:color w:val="auto"/>
          <w:sz w:val="22"/>
          <w:szCs w:val="22"/>
        </w:rPr>
        <w:t xml:space="preserve">; </w:t>
      </w:r>
      <w:r w:rsidR="002A3B92" w:rsidRPr="009654A4">
        <w:rPr>
          <w:rFonts w:ascii="Arial" w:hAnsi="Arial" w:cs="Arial"/>
          <w:color w:val="auto"/>
          <w:sz w:val="22"/>
          <w:szCs w:val="22"/>
        </w:rPr>
        <w:t>javna</w:t>
      </w:r>
      <w:r w:rsidRPr="009654A4">
        <w:rPr>
          <w:rFonts w:ascii="Arial" w:hAnsi="Arial" w:cs="Arial"/>
          <w:color w:val="auto"/>
          <w:sz w:val="22"/>
          <w:szCs w:val="22"/>
        </w:rPr>
        <w:t xml:space="preserve"> </w:t>
      </w:r>
      <w:r w:rsidR="002A3B92" w:rsidRPr="009654A4">
        <w:rPr>
          <w:rFonts w:ascii="Arial" w:hAnsi="Arial" w:cs="Arial"/>
          <w:color w:val="auto"/>
          <w:sz w:val="22"/>
          <w:szCs w:val="22"/>
        </w:rPr>
        <w:t>nabavka</w:t>
      </w:r>
      <w:r w:rsidR="00704919" w:rsidRPr="009654A4">
        <w:rPr>
          <w:rFonts w:ascii="Arial" w:hAnsi="Arial" w:cs="Arial"/>
          <w:color w:val="auto"/>
          <w:sz w:val="22"/>
          <w:szCs w:val="22"/>
        </w:rPr>
        <w:t xml:space="preserve"> broj </w:t>
      </w:r>
      <w:r w:rsidR="007C1A6E" w:rsidRPr="009654A4">
        <w:rPr>
          <w:rFonts w:ascii="Arial" w:hAnsi="Arial" w:cs="Arial"/>
          <w:color w:val="auto"/>
          <w:sz w:val="22"/>
          <w:szCs w:val="22"/>
          <w:shd w:val="clear" w:color="auto" w:fill="FFFFFF"/>
        </w:rPr>
        <w:t xml:space="preserve">JN </w:t>
      </w:r>
      <w:r w:rsidR="009654A4" w:rsidRPr="009654A4">
        <w:rPr>
          <w:rFonts w:ascii="Arial" w:hAnsi="Arial" w:cs="Arial"/>
          <w:color w:val="auto"/>
          <w:sz w:val="22"/>
          <w:szCs w:val="22"/>
          <w:shd w:val="clear" w:color="auto" w:fill="FFFFFF"/>
        </w:rPr>
        <w:t>22/2020</w:t>
      </w:r>
      <w:r w:rsidR="0085417B" w:rsidRPr="009654A4">
        <w:rPr>
          <w:rFonts w:ascii="Arial" w:hAnsi="Arial" w:cs="Arial"/>
          <w:color w:val="auto"/>
          <w:sz w:val="22"/>
          <w:szCs w:val="22"/>
          <w:shd w:val="clear" w:color="auto" w:fill="FFFFFF"/>
        </w:rPr>
        <w:t>;</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(8) </w:t>
      </w:r>
      <w:r w:rsidR="002A3B92" w:rsidRPr="009654A4">
        <w:rPr>
          <w:rFonts w:ascii="Arial" w:hAnsi="Arial" w:cs="Arial"/>
          <w:color w:val="auto"/>
          <w:sz w:val="22"/>
          <w:szCs w:val="22"/>
        </w:rPr>
        <w:t>korisnik</w:t>
      </w:r>
      <w:r w:rsidRPr="009654A4">
        <w:rPr>
          <w:rFonts w:ascii="Arial" w:hAnsi="Arial" w:cs="Arial"/>
          <w:color w:val="auto"/>
          <w:sz w:val="22"/>
          <w:szCs w:val="22"/>
        </w:rPr>
        <w:t xml:space="preserve">: </w:t>
      </w:r>
      <w:r w:rsidR="002A3B92" w:rsidRPr="009654A4">
        <w:rPr>
          <w:rFonts w:ascii="Arial" w:hAnsi="Arial" w:cs="Arial"/>
          <w:color w:val="auto"/>
          <w:sz w:val="22"/>
          <w:szCs w:val="22"/>
        </w:rPr>
        <w:t>budžet</w:t>
      </w:r>
      <w:r w:rsidRPr="009654A4">
        <w:rPr>
          <w:rFonts w:ascii="Arial" w:hAnsi="Arial" w:cs="Arial"/>
          <w:color w:val="auto"/>
          <w:sz w:val="22"/>
          <w:szCs w:val="22"/>
        </w:rPr>
        <w:t xml:space="preserve"> </w:t>
      </w:r>
      <w:r w:rsidR="002A3B92" w:rsidRPr="009654A4">
        <w:rPr>
          <w:rFonts w:ascii="Arial" w:hAnsi="Arial" w:cs="Arial"/>
          <w:color w:val="auto"/>
          <w:sz w:val="22"/>
          <w:szCs w:val="22"/>
        </w:rPr>
        <w:t>Republike</w:t>
      </w:r>
      <w:r w:rsidRPr="009654A4">
        <w:rPr>
          <w:rFonts w:ascii="Arial" w:hAnsi="Arial" w:cs="Arial"/>
          <w:color w:val="auto"/>
          <w:sz w:val="22"/>
          <w:szCs w:val="22"/>
        </w:rPr>
        <w:t xml:space="preserve"> </w:t>
      </w:r>
      <w:r w:rsidR="002A3B92" w:rsidRPr="009654A4">
        <w:rPr>
          <w:rFonts w:ascii="Arial" w:hAnsi="Arial" w:cs="Arial"/>
          <w:color w:val="auto"/>
          <w:sz w:val="22"/>
          <w:szCs w:val="22"/>
        </w:rPr>
        <w:t>Srbije</w:t>
      </w:r>
      <w:r w:rsidRPr="009654A4">
        <w:rPr>
          <w:rFonts w:ascii="Arial" w:hAnsi="Arial" w:cs="Arial"/>
          <w:color w:val="auto"/>
          <w:sz w:val="22"/>
          <w:szCs w:val="22"/>
        </w:rPr>
        <w:t xml:space="preserve">; </w:t>
      </w: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   (9) </w:t>
      </w:r>
      <w:r w:rsidR="002A3B92" w:rsidRPr="009654A4">
        <w:rPr>
          <w:rFonts w:ascii="Arial" w:hAnsi="Arial" w:cs="Arial"/>
          <w:color w:val="auto"/>
          <w:sz w:val="22"/>
          <w:szCs w:val="22"/>
        </w:rPr>
        <w:t>naziv</w:t>
      </w:r>
      <w:r w:rsidRPr="009654A4">
        <w:rPr>
          <w:rFonts w:ascii="Arial" w:hAnsi="Arial" w:cs="Arial"/>
          <w:color w:val="auto"/>
          <w:sz w:val="22"/>
          <w:szCs w:val="22"/>
        </w:rPr>
        <w:t xml:space="preserve"> </w:t>
      </w:r>
      <w:r w:rsidR="002A3B92" w:rsidRPr="009654A4">
        <w:rPr>
          <w:rFonts w:ascii="Arial" w:hAnsi="Arial" w:cs="Arial"/>
          <w:color w:val="auto"/>
          <w:sz w:val="22"/>
          <w:szCs w:val="22"/>
        </w:rPr>
        <w:t>uplatioca</w:t>
      </w:r>
      <w:r w:rsidRPr="009654A4">
        <w:rPr>
          <w:rFonts w:ascii="Arial" w:hAnsi="Arial" w:cs="Arial"/>
          <w:color w:val="auto"/>
          <w:sz w:val="22"/>
          <w:szCs w:val="22"/>
        </w:rPr>
        <w:t xml:space="preserve">, </w:t>
      </w:r>
      <w:r w:rsidR="002A3B92" w:rsidRPr="009654A4">
        <w:rPr>
          <w:rFonts w:ascii="Arial" w:hAnsi="Arial" w:cs="Arial"/>
          <w:color w:val="auto"/>
          <w:sz w:val="22"/>
          <w:szCs w:val="22"/>
        </w:rPr>
        <w:t>odnosno</w:t>
      </w:r>
      <w:r w:rsidRPr="009654A4">
        <w:rPr>
          <w:rFonts w:ascii="Arial" w:hAnsi="Arial" w:cs="Arial"/>
          <w:color w:val="auto"/>
          <w:sz w:val="22"/>
          <w:szCs w:val="22"/>
        </w:rPr>
        <w:t xml:space="preserve"> </w:t>
      </w:r>
      <w:r w:rsidR="002A3B92" w:rsidRPr="009654A4">
        <w:rPr>
          <w:rFonts w:ascii="Arial" w:hAnsi="Arial" w:cs="Arial"/>
          <w:color w:val="auto"/>
          <w:sz w:val="22"/>
          <w:szCs w:val="22"/>
        </w:rPr>
        <w:t>naziv</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podnosioca</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kojeg</w:t>
      </w:r>
      <w:r w:rsidRPr="009654A4">
        <w:rPr>
          <w:rFonts w:ascii="Arial" w:hAnsi="Arial" w:cs="Arial"/>
          <w:color w:val="auto"/>
          <w:sz w:val="22"/>
          <w:szCs w:val="22"/>
        </w:rPr>
        <w:t xml:space="preserve"> </w:t>
      </w:r>
      <w:r w:rsidR="002A3B92" w:rsidRPr="009654A4">
        <w:rPr>
          <w:rFonts w:ascii="Arial" w:hAnsi="Arial" w:cs="Arial"/>
          <w:color w:val="auto"/>
          <w:sz w:val="22"/>
          <w:szCs w:val="22"/>
        </w:rPr>
        <w:t>je</w:t>
      </w:r>
      <w:r w:rsidRPr="009654A4">
        <w:rPr>
          <w:rFonts w:ascii="Arial" w:hAnsi="Arial" w:cs="Arial"/>
          <w:color w:val="auto"/>
          <w:sz w:val="22"/>
          <w:szCs w:val="22"/>
        </w:rPr>
        <w:t xml:space="preserve"> </w:t>
      </w:r>
      <w:r w:rsidR="002A3B92" w:rsidRPr="009654A4">
        <w:rPr>
          <w:rFonts w:ascii="Arial" w:hAnsi="Arial" w:cs="Arial"/>
          <w:color w:val="auto"/>
          <w:sz w:val="22"/>
          <w:szCs w:val="22"/>
        </w:rPr>
        <w:t>izvršena</w:t>
      </w:r>
      <w:r w:rsidRPr="009654A4">
        <w:rPr>
          <w:rFonts w:ascii="Arial" w:hAnsi="Arial" w:cs="Arial"/>
          <w:color w:val="auto"/>
          <w:sz w:val="22"/>
          <w:szCs w:val="22"/>
        </w:rPr>
        <w:t xml:space="preserve"> </w:t>
      </w:r>
      <w:r w:rsidR="002A3B92" w:rsidRPr="009654A4">
        <w:rPr>
          <w:rFonts w:ascii="Arial" w:hAnsi="Arial" w:cs="Arial"/>
          <w:color w:val="auto"/>
          <w:sz w:val="22"/>
          <w:szCs w:val="22"/>
        </w:rPr>
        <w:t>uplata</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p>
    <w:p w:rsidR="00C61EC2" w:rsidRPr="009654A4" w:rsidRDefault="00C61EC2" w:rsidP="00C61EC2">
      <w:pPr>
        <w:pStyle w:val="Default"/>
        <w:rPr>
          <w:rFonts w:ascii="Arial" w:hAnsi="Arial" w:cs="Arial"/>
          <w:b/>
          <w:bCs/>
          <w:color w:val="auto"/>
          <w:sz w:val="22"/>
          <w:szCs w:val="22"/>
        </w:rPr>
      </w:pPr>
      <w:r w:rsidRPr="009654A4">
        <w:rPr>
          <w:rFonts w:ascii="Arial" w:hAnsi="Arial" w:cs="Arial"/>
          <w:color w:val="auto"/>
          <w:sz w:val="22"/>
          <w:szCs w:val="22"/>
        </w:rPr>
        <w:t xml:space="preserve">  (10) </w:t>
      </w:r>
      <w:r w:rsidR="002A3B92" w:rsidRPr="009654A4">
        <w:rPr>
          <w:rFonts w:ascii="Arial" w:hAnsi="Arial" w:cs="Arial"/>
          <w:color w:val="auto"/>
          <w:sz w:val="22"/>
          <w:szCs w:val="22"/>
        </w:rPr>
        <w:t>potpis</w:t>
      </w:r>
      <w:r w:rsidRPr="009654A4">
        <w:rPr>
          <w:rFonts w:ascii="Arial" w:hAnsi="Arial" w:cs="Arial"/>
          <w:color w:val="auto"/>
          <w:sz w:val="22"/>
          <w:szCs w:val="22"/>
        </w:rPr>
        <w:t xml:space="preserve"> </w:t>
      </w:r>
      <w:r w:rsidR="002A3B92" w:rsidRPr="009654A4">
        <w:rPr>
          <w:rFonts w:ascii="Arial" w:hAnsi="Arial" w:cs="Arial"/>
          <w:color w:val="auto"/>
          <w:sz w:val="22"/>
          <w:szCs w:val="22"/>
        </w:rPr>
        <w:t>ovlašćenog</w:t>
      </w:r>
      <w:r w:rsidRPr="009654A4">
        <w:rPr>
          <w:rFonts w:ascii="Arial" w:hAnsi="Arial" w:cs="Arial"/>
          <w:color w:val="auto"/>
          <w:sz w:val="22"/>
          <w:szCs w:val="22"/>
        </w:rPr>
        <w:t xml:space="preserve"> </w:t>
      </w:r>
      <w:r w:rsidR="002A3B92" w:rsidRPr="009654A4">
        <w:rPr>
          <w:rFonts w:ascii="Arial" w:hAnsi="Arial" w:cs="Arial"/>
          <w:color w:val="auto"/>
          <w:sz w:val="22"/>
          <w:szCs w:val="22"/>
        </w:rPr>
        <w:t>lica</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8D6C96" w:rsidRPr="009654A4" w:rsidRDefault="008D6C96" w:rsidP="00C61EC2">
      <w:pPr>
        <w:pStyle w:val="Default"/>
        <w:rPr>
          <w:rFonts w:ascii="Arial" w:hAnsi="Arial" w:cs="Arial"/>
          <w:color w:val="auto"/>
          <w:sz w:val="22"/>
          <w:szCs w:val="22"/>
        </w:rPr>
      </w:pPr>
    </w:p>
    <w:p w:rsidR="00C61EC2" w:rsidRPr="009654A4" w:rsidRDefault="00C61EC2" w:rsidP="00C61EC2">
      <w:pPr>
        <w:pStyle w:val="Default"/>
        <w:jc w:val="both"/>
        <w:rPr>
          <w:rFonts w:ascii="Arial" w:hAnsi="Arial" w:cs="Arial"/>
          <w:b/>
          <w:bCs/>
          <w:color w:val="auto"/>
          <w:sz w:val="22"/>
          <w:szCs w:val="22"/>
        </w:rPr>
      </w:pPr>
      <w:r w:rsidRPr="009654A4">
        <w:rPr>
          <w:rFonts w:ascii="Arial" w:hAnsi="Arial" w:cs="Arial"/>
          <w:color w:val="auto"/>
          <w:sz w:val="22"/>
          <w:szCs w:val="22"/>
        </w:rPr>
        <w:t xml:space="preserve">2. </w:t>
      </w:r>
      <w:r w:rsidR="002A3B92" w:rsidRPr="009654A4">
        <w:rPr>
          <w:rFonts w:ascii="Arial" w:hAnsi="Arial" w:cs="Arial"/>
          <w:b/>
          <w:bCs/>
          <w:color w:val="auto"/>
          <w:sz w:val="22"/>
          <w:szCs w:val="22"/>
        </w:rPr>
        <w:t>Nalog</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za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uplatu</w:t>
      </w:r>
      <w:r w:rsidRPr="009654A4">
        <w:rPr>
          <w:rFonts w:ascii="Arial" w:hAnsi="Arial" w:cs="Arial"/>
          <w:color w:val="auto"/>
          <w:sz w:val="22"/>
          <w:szCs w:val="22"/>
        </w:rPr>
        <w:t xml:space="preserve">, </w:t>
      </w:r>
      <w:r w:rsidR="002A3B92" w:rsidRPr="009654A4">
        <w:rPr>
          <w:rFonts w:ascii="Arial" w:hAnsi="Arial" w:cs="Arial"/>
          <w:color w:val="auto"/>
          <w:sz w:val="22"/>
          <w:szCs w:val="22"/>
        </w:rPr>
        <w:t>prvi</w:t>
      </w:r>
      <w:r w:rsidRPr="009654A4">
        <w:rPr>
          <w:rFonts w:ascii="Arial" w:hAnsi="Arial" w:cs="Arial"/>
          <w:color w:val="auto"/>
          <w:sz w:val="22"/>
          <w:szCs w:val="22"/>
        </w:rPr>
        <w:t xml:space="preserve"> </w:t>
      </w:r>
      <w:r w:rsidR="002A3B92" w:rsidRPr="009654A4">
        <w:rPr>
          <w:rFonts w:ascii="Arial" w:hAnsi="Arial" w:cs="Arial"/>
          <w:color w:val="auto"/>
          <w:sz w:val="22"/>
          <w:szCs w:val="22"/>
        </w:rPr>
        <w:t>primerak</w:t>
      </w:r>
      <w:r w:rsidRPr="009654A4">
        <w:rPr>
          <w:rFonts w:ascii="Arial" w:hAnsi="Arial" w:cs="Arial"/>
          <w:color w:val="auto"/>
          <w:sz w:val="22"/>
          <w:szCs w:val="22"/>
        </w:rPr>
        <w:t xml:space="preserve">, </w:t>
      </w:r>
      <w:r w:rsidR="002A3B92" w:rsidRPr="009654A4">
        <w:rPr>
          <w:rFonts w:ascii="Arial" w:hAnsi="Arial" w:cs="Arial"/>
          <w:color w:val="auto"/>
          <w:sz w:val="22"/>
          <w:szCs w:val="22"/>
        </w:rPr>
        <w:t>overen</w:t>
      </w:r>
      <w:r w:rsidRPr="009654A4">
        <w:rPr>
          <w:rFonts w:ascii="Arial" w:hAnsi="Arial" w:cs="Arial"/>
          <w:color w:val="auto"/>
          <w:sz w:val="22"/>
          <w:szCs w:val="22"/>
        </w:rPr>
        <w:t xml:space="preserve"> </w:t>
      </w:r>
      <w:r w:rsidR="002A3B92" w:rsidRPr="009654A4">
        <w:rPr>
          <w:rFonts w:ascii="Arial" w:hAnsi="Arial" w:cs="Arial"/>
          <w:color w:val="auto"/>
          <w:sz w:val="22"/>
          <w:szCs w:val="22"/>
        </w:rPr>
        <w:t>potpisom</w:t>
      </w:r>
      <w:r w:rsidRPr="009654A4">
        <w:rPr>
          <w:rFonts w:ascii="Arial" w:hAnsi="Arial" w:cs="Arial"/>
          <w:color w:val="auto"/>
          <w:sz w:val="22"/>
          <w:szCs w:val="22"/>
        </w:rPr>
        <w:t xml:space="preserve"> </w:t>
      </w:r>
      <w:r w:rsidR="002A3B92" w:rsidRPr="009654A4">
        <w:rPr>
          <w:rFonts w:ascii="Arial" w:hAnsi="Arial" w:cs="Arial"/>
          <w:color w:val="auto"/>
          <w:sz w:val="22"/>
          <w:szCs w:val="22"/>
        </w:rPr>
        <w:t>ovlašćenog</w:t>
      </w:r>
      <w:r w:rsidRPr="009654A4">
        <w:rPr>
          <w:rFonts w:ascii="Arial" w:hAnsi="Arial" w:cs="Arial"/>
          <w:color w:val="auto"/>
          <w:sz w:val="22"/>
          <w:szCs w:val="22"/>
        </w:rPr>
        <w:t xml:space="preserve"> </w:t>
      </w:r>
      <w:r w:rsidR="002A3B92" w:rsidRPr="009654A4">
        <w:rPr>
          <w:rFonts w:ascii="Arial" w:hAnsi="Arial" w:cs="Arial"/>
          <w:color w:val="auto"/>
          <w:sz w:val="22"/>
          <w:szCs w:val="22"/>
        </w:rPr>
        <w:t>lica</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pečatom</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ili</w:t>
      </w:r>
      <w:r w:rsidRPr="009654A4">
        <w:rPr>
          <w:rFonts w:ascii="Arial" w:hAnsi="Arial" w:cs="Arial"/>
          <w:color w:val="auto"/>
          <w:sz w:val="22"/>
          <w:szCs w:val="22"/>
        </w:rPr>
        <w:t xml:space="preserve"> </w:t>
      </w:r>
      <w:r w:rsidR="002A3B92" w:rsidRPr="009654A4">
        <w:rPr>
          <w:rFonts w:ascii="Arial" w:hAnsi="Arial" w:cs="Arial"/>
          <w:color w:val="auto"/>
          <w:sz w:val="22"/>
          <w:szCs w:val="22"/>
        </w:rPr>
        <w:t>pošte</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druge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navedene</w:t>
      </w:r>
      <w:r w:rsidRPr="009654A4">
        <w:rPr>
          <w:rFonts w:ascii="Arial" w:hAnsi="Arial" w:cs="Arial"/>
          <w:color w:val="auto"/>
          <w:sz w:val="22"/>
          <w:szCs w:val="22"/>
        </w:rPr>
        <w:t xml:space="preserve"> </w:t>
      </w:r>
      <w:r w:rsidR="002A3B92" w:rsidRPr="009654A4">
        <w:rPr>
          <w:rFonts w:ascii="Arial" w:hAnsi="Arial" w:cs="Arial"/>
          <w:color w:val="auto"/>
          <w:sz w:val="22"/>
          <w:szCs w:val="22"/>
        </w:rPr>
        <w:t>pod</w:t>
      </w:r>
      <w:r w:rsidRPr="009654A4">
        <w:rPr>
          <w:rFonts w:ascii="Arial" w:hAnsi="Arial" w:cs="Arial"/>
          <w:color w:val="auto"/>
          <w:sz w:val="22"/>
          <w:szCs w:val="22"/>
        </w:rPr>
        <w:t xml:space="preserve"> </w:t>
      </w:r>
      <w:r w:rsidR="002A3B92" w:rsidRPr="009654A4">
        <w:rPr>
          <w:rFonts w:ascii="Arial" w:hAnsi="Arial" w:cs="Arial"/>
          <w:color w:val="auto"/>
          <w:sz w:val="22"/>
          <w:szCs w:val="22"/>
        </w:rPr>
        <w:t>tačkom</w:t>
      </w:r>
      <w:r w:rsidRPr="009654A4">
        <w:rPr>
          <w:rFonts w:ascii="Arial" w:hAnsi="Arial" w:cs="Arial"/>
          <w:color w:val="auto"/>
          <w:sz w:val="22"/>
          <w:szCs w:val="22"/>
        </w:rPr>
        <w:t xml:space="preserve"> 1,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8D6C96" w:rsidRPr="009654A4" w:rsidRDefault="008D6C96" w:rsidP="00C61EC2">
      <w:pPr>
        <w:pStyle w:val="Default"/>
        <w:jc w:val="both"/>
        <w:rPr>
          <w:rFonts w:ascii="Arial" w:hAnsi="Arial" w:cs="Arial"/>
          <w:color w:val="auto"/>
          <w:sz w:val="22"/>
          <w:szCs w:val="22"/>
        </w:rPr>
      </w:pPr>
    </w:p>
    <w:p w:rsidR="00C61EC2" w:rsidRPr="009654A4" w:rsidRDefault="00C61EC2" w:rsidP="00C61EC2">
      <w:pPr>
        <w:pStyle w:val="Default"/>
        <w:jc w:val="both"/>
        <w:rPr>
          <w:rFonts w:ascii="Arial" w:hAnsi="Arial" w:cs="Arial"/>
          <w:color w:val="auto"/>
          <w:sz w:val="22"/>
          <w:szCs w:val="22"/>
        </w:rPr>
      </w:pPr>
      <w:r w:rsidRPr="009654A4">
        <w:rPr>
          <w:rFonts w:ascii="Arial" w:hAnsi="Arial" w:cs="Arial"/>
          <w:color w:val="auto"/>
          <w:sz w:val="22"/>
          <w:szCs w:val="22"/>
        </w:rPr>
        <w:t xml:space="preserve">3.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izdata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od</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strane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Republike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Srbije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Ministarstva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finansija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Uprave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za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potpisana</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overena</w:t>
      </w:r>
      <w:r w:rsidRPr="009654A4">
        <w:rPr>
          <w:rFonts w:ascii="Arial" w:hAnsi="Arial" w:cs="Arial"/>
          <w:color w:val="auto"/>
          <w:sz w:val="22"/>
          <w:szCs w:val="22"/>
        </w:rPr>
        <w:t xml:space="preserve"> </w:t>
      </w:r>
      <w:r w:rsidR="002A3B92" w:rsidRPr="009654A4">
        <w:rPr>
          <w:rFonts w:ascii="Arial" w:hAnsi="Arial" w:cs="Arial"/>
          <w:color w:val="auto"/>
          <w:sz w:val="22"/>
          <w:szCs w:val="22"/>
        </w:rPr>
        <w:t>pečatom</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tačke</w:t>
      </w:r>
      <w:r w:rsidRPr="009654A4">
        <w:rPr>
          <w:rFonts w:ascii="Arial" w:hAnsi="Arial" w:cs="Arial"/>
          <w:color w:val="auto"/>
          <w:sz w:val="22"/>
          <w:szCs w:val="22"/>
        </w:rPr>
        <w:t xml:space="preserve"> 1, </w:t>
      </w:r>
      <w:r w:rsidR="002A3B92" w:rsidRPr="009654A4">
        <w:rPr>
          <w:rFonts w:ascii="Arial" w:hAnsi="Arial" w:cs="Arial"/>
          <w:color w:val="auto"/>
          <w:sz w:val="22"/>
          <w:szCs w:val="22"/>
        </w:rPr>
        <w:t>osim</w:t>
      </w:r>
      <w:r w:rsidRPr="009654A4">
        <w:rPr>
          <w:rFonts w:ascii="Arial" w:hAnsi="Arial" w:cs="Arial"/>
          <w:color w:val="auto"/>
          <w:sz w:val="22"/>
          <w:szCs w:val="22"/>
        </w:rPr>
        <w:t xml:space="preserve"> </w:t>
      </w:r>
      <w:r w:rsidR="002A3B92" w:rsidRPr="009654A4">
        <w:rPr>
          <w:rFonts w:ascii="Arial" w:hAnsi="Arial" w:cs="Arial"/>
          <w:color w:val="auto"/>
          <w:sz w:val="22"/>
          <w:szCs w:val="22"/>
        </w:rPr>
        <w:t>onih</w:t>
      </w:r>
      <w:r w:rsidRPr="009654A4">
        <w:rPr>
          <w:rFonts w:ascii="Arial" w:hAnsi="Arial" w:cs="Arial"/>
          <w:color w:val="auto"/>
          <w:sz w:val="22"/>
          <w:szCs w:val="22"/>
        </w:rPr>
        <w:t xml:space="preserve"> </w:t>
      </w:r>
      <w:r w:rsidR="002A3B92" w:rsidRPr="009654A4">
        <w:rPr>
          <w:rFonts w:ascii="Arial" w:hAnsi="Arial" w:cs="Arial"/>
          <w:color w:val="auto"/>
          <w:sz w:val="22"/>
          <w:szCs w:val="22"/>
        </w:rPr>
        <w:t>navedenih</w:t>
      </w:r>
      <w:r w:rsidRPr="009654A4">
        <w:rPr>
          <w:rFonts w:ascii="Arial" w:hAnsi="Arial" w:cs="Arial"/>
          <w:color w:val="auto"/>
          <w:sz w:val="22"/>
          <w:szCs w:val="22"/>
        </w:rPr>
        <w:t xml:space="preserve"> </w:t>
      </w:r>
      <w:r w:rsidR="002A3B92" w:rsidRPr="009654A4">
        <w:rPr>
          <w:rFonts w:ascii="Arial" w:hAnsi="Arial" w:cs="Arial"/>
          <w:color w:val="auto"/>
          <w:sz w:val="22"/>
          <w:szCs w:val="22"/>
        </w:rPr>
        <w:t>pod</w:t>
      </w:r>
      <w:r w:rsidRPr="009654A4">
        <w:rPr>
          <w:rFonts w:ascii="Arial" w:hAnsi="Arial" w:cs="Arial"/>
          <w:color w:val="auto"/>
          <w:sz w:val="22"/>
          <w:szCs w:val="22"/>
        </w:rPr>
        <w:t xml:space="preserve"> (1) </w:t>
      </w:r>
      <w:r w:rsidR="002A3B92" w:rsidRPr="009654A4">
        <w:rPr>
          <w:rFonts w:ascii="Arial" w:hAnsi="Arial" w:cs="Arial"/>
          <w:color w:val="auto"/>
          <w:sz w:val="22"/>
          <w:szCs w:val="22"/>
        </w:rPr>
        <w:t>i</w:t>
      </w:r>
      <w:r w:rsidRPr="009654A4">
        <w:rPr>
          <w:rFonts w:ascii="Arial" w:hAnsi="Arial" w:cs="Arial"/>
          <w:color w:val="auto"/>
          <w:sz w:val="22"/>
          <w:szCs w:val="22"/>
        </w:rPr>
        <w:t xml:space="preserve"> (10),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podnosioce</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imaju</w:t>
      </w:r>
      <w:r w:rsidRPr="009654A4">
        <w:rPr>
          <w:rFonts w:ascii="Arial" w:hAnsi="Arial" w:cs="Arial"/>
          <w:color w:val="auto"/>
          <w:sz w:val="22"/>
          <w:szCs w:val="22"/>
        </w:rPr>
        <w:t xml:space="preserve"> </w:t>
      </w:r>
      <w:r w:rsidR="002A3B92" w:rsidRPr="009654A4">
        <w:rPr>
          <w:rFonts w:ascii="Arial" w:hAnsi="Arial" w:cs="Arial"/>
          <w:color w:val="auto"/>
          <w:sz w:val="22"/>
          <w:szCs w:val="22"/>
        </w:rPr>
        <w:t>otvoren</w:t>
      </w:r>
      <w:r w:rsidRPr="009654A4">
        <w:rPr>
          <w:rFonts w:ascii="Arial" w:hAnsi="Arial" w:cs="Arial"/>
          <w:color w:val="auto"/>
          <w:sz w:val="22"/>
          <w:szCs w:val="22"/>
        </w:rPr>
        <w:t xml:space="preserve"> </w:t>
      </w:r>
      <w:r w:rsidR="002A3B92" w:rsidRPr="009654A4">
        <w:rPr>
          <w:rFonts w:ascii="Arial" w:hAnsi="Arial" w:cs="Arial"/>
          <w:color w:val="auto"/>
          <w:sz w:val="22"/>
          <w:szCs w:val="22"/>
        </w:rPr>
        <w:t>račun</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okviru</w:t>
      </w:r>
      <w:r w:rsidRPr="009654A4">
        <w:rPr>
          <w:rFonts w:ascii="Arial" w:hAnsi="Arial" w:cs="Arial"/>
          <w:color w:val="auto"/>
          <w:sz w:val="22"/>
          <w:szCs w:val="22"/>
        </w:rPr>
        <w:t xml:space="preserve"> </w:t>
      </w:r>
      <w:r w:rsidR="002A3B92" w:rsidRPr="009654A4">
        <w:rPr>
          <w:rFonts w:ascii="Arial" w:hAnsi="Arial" w:cs="Arial"/>
          <w:color w:val="auto"/>
          <w:sz w:val="22"/>
          <w:szCs w:val="22"/>
        </w:rPr>
        <w:t>pripadajućeg</w:t>
      </w:r>
      <w:r w:rsidRPr="009654A4">
        <w:rPr>
          <w:rFonts w:ascii="Arial" w:hAnsi="Arial" w:cs="Arial"/>
          <w:color w:val="auto"/>
          <w:sz w:val="22"/>
          <w:szCs w:val="22"/>
        </w:rPr>
        <w:t xml:space="preserve"> </w:t>
      </w:r>
      <w:r w:rsidR="002A3B92" w:rsidRPr="009654A4">
        <w:rPr>
          <w:rFonts w:ascii="Arial" w:hAnsi="Arial" w:cs="Arial"/>
          <w:color w:val="auto"/>
          <w:sz w:val="22"/>
          <w:szCs w:val="22"/>
        </w:rPr>
        <w:t>konsolidovanog</w:t>
      </w:r>
      <w:r w:rsidRPr="009654A4">
        <w:rPr>
          <w:rFonts w:ascii="Arial" w:hAnsi="Arial" w:cs="Arial"/>
          <w:color w:val="auto"/>
          <w:sz w:val="22"/>
          <w:szCs w:val="22"/>
        </w:rPr>
        <w:t xml:space="preserve"> </w:t>
      </w:r>
      <w:r w:rsidR="002A3B92" w:rsidRPr="009654A4">
        <w:rPr>
          <w:rFonts w:ascii="Arial" w:hAnsi="Arial" w:cs="Arial"/>
          <w:color w:val="auto"/>
          <w:sz w:val="22"/>
          <w:szCs w:val="22"/>
        </w:rPr>
        <w:t>računa</w:t>
      </w:r>
      <w:r w:rsidRPr="009654A4">
        <w:rPr>
          <w:rFonts w:ascii="Arial" w:hAnsi="Arial" w:cs="Arial"/>
          <w:color w:val="auto"/>
          <w:sz w:val="22"/>
          <w:szCs w:val="22"/>
        </w:rPr>
        <w:t xml:space="preserve"> </w:t>
      </w:r>
      <w:r w:rsidR="002A3B92" w:rsidRPr="009654A4">
        <w:rPr>
          <w:rFonts w:ascii="Arial" w:hAnsi="Arial" w:cs="Arial"/>
          <w:color w:val="auto"/>
          <w:sz w:val="22"/>
          <w:szCs w:val="22"/>
        </w:rPr>
        <w:t>trezora</w:t>
      </w:r>
      <w:r w:rsidRPr="009654A4">
        <w:rPr>
          <w:rFonts w:ascii="Arial" w:hAnsi="Arial" w:cs="Arial"/>
          <w:color w:val="auto"/>
          <w:sz w:val="22"/>
          <w:szCs w:val="22"/>
        </w:rPr>
        <w:t xml:space="preserve">, </w:t>
      </w:r>
      <w:r w:rsidR="002A3B92" w:rsidRPr="009654A4">
        <w:rPr>
          <w:rFonts w:ascii="Arial" w:hAnsi="Arial" w:cs="Arial"/>
          <w:color w:val="auto"/>
          <w:sz w:val="22"/>
          <w:szCs w:val="22"/>
        </w:rPr>
        <w:t>a</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se</w:t>
      </w:r>
      <w:r w:rsidRPr="009654A4">
        <w:rPr>
          <w:rFonts w:ascii="Arial" w:hAnsi="Arial" w:cs="Arial"/>
          <w:color w:val="auto"/>
          <w:sz w:val="22"/>
          <w:szCs w:val="22"/>
        </w:rPr>
        <w:t xml:space="preserve"> </w:t>
      </w:r>
      <w:r w:rsidR="002A3B92" w:rsidRPr="009654A4">
        <w:rPr>
          <w:rFonts w:ascii="Arial" w:hAnsi="Arial" w:cs="Arial"/>
          <w:color w:val="auto"/>
          <w:sz w:val="22"/>
          <w:szCs w:val="22"/>
        </w:rPr>
        <w:t>vodi</w:t>
      </w:r>
      <w:r w:rsidRPr="009654A4">
        <w:rPr>
          <w:rFonts w:ascii="Arial" w:hAnsi="Arial" w:cs="Arial"/>
          <w:color w:val="auto"/>
          <w:sz w:val="22"/>
          <w:szCs w:val="22"/>
        </w:rPr>
        <w:t xml:space="preserve"> </w:t>
      </w:r>
      <w:r w:rsidR="002A3B92" w:rsidRPr="009654A4">
        <w:rPr>
          <w:rFonts w:ascii="Arial" w:hAnsi="Arial" w:cs="Arial"/>
          <w:color w:val="auto"/>
          <w:sz w:val="22"/>
          <w:szCs w:val="22"/>
        </w:rPr>
        <w:t>u</w:t>
      </w:r>
      <w:r w:rsidRPr="009654A4">
        <w:rPr>
          <w:rFonts w:ascii="Arial" w:hAnsi="Arial" w:cs="Arial"/>
          <w:color w:val="auto"/>
          <w:sz w:val="22"/>
          <w:szCs w:val="22"/>
        </w:rPr>
        <w:t xml:space="preserve"> </w:t>
      </w:r>
      <w:r w:rsidR="002A3B92" w:rsidRPr="009654A4">
        <w:rPr>
          <w:rFonts w:ascii="Arial" w:hAnsi="Arial" w:cs="Arial"/>
          <w:color w:val="auto"/>
          <w:sz w:val="22"/>
          <w:szCs w:val="22"/>
        </w:rPr>
        <w:t>Upravi</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trezor</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budžetskih</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color w:val="auto"/>
          <w:sz w:val="22"/>
          <w:szCs w:val="22"/>
        </w:rPr>
        <w:t>organizacija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obavezno</w:t>
      </w:r>
      <w:r w:rsidRPr="009654A4">
        <w:rPr>
          <w:rFonts w:ascii="Arial" w:hAnsi="Arial" w:cs="Arial"/>
          <w:color w:val="auto"/>
          <w:sz w:val="22"/>
          <w:szCs w:val="22"/>
        </w:rPr>
        <w:t xml:space="preserve"> </w:t>
      </w:r>
      <w:r w:rsidR="002A3B92" w:rsidRPr="009654A4">
        <w:rPr>
          <w:rFonts w:ascii="Arial" w:hAnsi="Arial" w:cs="Arial"/>
          <w:color w:val="auto"/>
          <w:sz w:val="22"/>
          <w:szCs w:val="22"/>
        </w:rPr>
        <w:t>socijalno</w:t>
      </w:r>
      <w:r w:rsidRPr="009654A4">
        <w:rPr>
          <w:rFonts w:ascii="Arial" w:hAnsi="Arial" w:cs="Arial"/>
          <w:color w:val="auto"/>
          <w:sz w:val="22"/>
          <w:szCs w:val="22"/>
        </w:rPr>
        <w:t xml:space="preserve"> </w:t>
      </w:r>
      <w:r w:rsidR="002A3B92" w:rsidRPr="009654A4">
        <w:rPr>
          <w:rFonts w:ascii="Arial" w:hAnsi="Arial" w:cs="Arial"/>
          <w:color w:val="auto"/>
          <w:sz w:val="22"/>
          <w:szCs w:val="22"/>
        </w:rPr>
        <w:t>osiguranje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drugi</w:t>
      </w:r>
      <w:r w:rsidRPr="009654A4">
        <w:rPr>
          <w:rFonts w:ascii="Arial" w:hAnsi="Arial" w:cs="Arial"/>
          <w:color w:val="auto"/>
          <w:sz w:val="22"/>
          <w:szCs w:val="22"/>
        </w:rPr>
        <w:t xml:space="preserve"> </w:t>
      </w:r>
      <w:r w:rsidR="002A3B92" w:rsidRPr="009654A4">
        <w:rPr>
          <w:rFonts w:ascii="Arial" w:hAnsi="Arial" w:cs="Arial"/>
          <w:color w:val="auto"/>
          <w:sz w:val="22"/>
          <w:szCs w:val="22"/>
        </w:rPr>
        <w:t>korisnici</w:t>
      </w:r>
      <w:r w:rsidRPr="009654A4">
        <w:rPr>
          <w:rFonts w:ascii="Arial" w:hAnsi="Arial" w:cs="Arial"/>
          <w:color w:val="auto"/>
          <w:sz w:val="22"/>
          <w:szCs w:val="22"/>
        </w:rPr>
        <w:t xml:space="preserve"> </w:t>
      </w:r>
      <w:r w:rsidR="002A3B92" w:rsidRPr="009654A4">
        <w:rPr>
          <w:rFonts w:ascii="Arial" w:hAnsi="Arial" w:cs="Arial"/>
          <w:color w:val="auto"/>
          <w:sz w:val="22"/>
          <w:szCs w:val="22"/>
        </w:rPr>
        <w:t>javnih</w:t>
      </w:r>
      <w:r w:rsidRPr="009654A4">
        <w:rPr>
          <w:rFonts w:ascii="Arial" w:hAnsi="Arial" w:cs="Arial"/>
          <w:color w:val="auto"/>
          <w:sz w:val="22"/>
          <w:szCs w:val="22"/>
        </w:rPr>
        <w:t xml:space="preserve"> </w:t>
      </w:r>
      <w:r w:rsidR="002A3B92" w:rsidRPr="009654A4">
        <w:rPr>
          <w:rFonts w:ascii="Arial" w:hAnsi="Arial" w:cs="Arial"/>
          <w:color w:val="auto"/>
          <w:sz w:val="22"/>
          <w:szCs w:val="22"/>
        </w:rPr>
        <w:t>sredstava</w:t>
      </w:r>
      <w:r w:rsidRPr="009654A4">
        <w:rPr>
          <w:rFonts w:ascii="Arial" w:hAnsi="Arial" w:cs="Arial"/>
          <w:color w:val="auto"/>
          <w:sz w:val="22"/>
          <w:szCs w:val="22"/>
        </w:rPr>
        <w:t xml:space="preserve">), </w:t>
      </w:r>
      <w:r w:rsidR="002A3B92" w:rsidRPr="009654A4">
        <w:rPr>
          <w:rFonts w:ascii="Arial" w:hAnsi="Arial" w:cs="Arial"/>
          <w:b/>
          <w:bCs/>
          <w:color w:val="auto"/>
          <w:sz w:val="22"/>
          <w:szCs w:val="22"/>
        </w:rPr>
        <w:t>ili</w:t>
      </w:r>
      <w:r w:rsidRPr="009654A4">
        <w:rPr>
          <w:rFonts w:ascii="Arial" w:hAnsi="Arial" w:cs="Arial"/>
          <w:b/>
          <w:bCs/>
          <w:color w:val="auto"/>
          <w:sz w:val="22"/>
          <w:szCs w:val="22"/>
        </w:rPr>
        <w:t xml:space="preserve"> </w:t>
      </w:r>
    </w:p>
    <w:p w:rsidR="00FA7296" w:rsidRPr="009654A4" w:rsidRDefault="00C61EC2" w:rsidP="00B36D44">
      <w:pPr>
        <w:jc w:val="both"/>
        <w:rPr>
          <w:rFonts w:ascii="Arial" w:hAnsi="Arial" w:cs="Arial"/>
          <w:color w:val="auto"/>
          <w:sz w:val="22"/>
          <w:szCs w:val="22"/>
        </w:rPr>
      </w:pPr>
      <w:r w:rsidRPr="009654A4">
        <w:rPr>
          <w:rFonts w:ascii="Arial" w:hAnsi="Arial" w:cs="Arial"/>
          <w:color w:val="auto"/>
          <w:sz w:val="22"/>
          <w:szCs w:val="22"/>
        </w:rPr>
        <w:t xml:space="preserve">4. </w:t>
      </w:r>
      <w:r w:rsidR="002A3B92" w:rsidRPr="009654A4">
        <w:rPr>
          <w:rFonts w:ascii="Arial" w:hAnsi="Arial" w:cs="Arial"/>
          <w:b/>
          <w:bCs/>
          <w:color w:val="auto"/>
          <w:sz w:val="22"/>
          <w:szCs w:val="22"/>
        </w:rPr>
        <w:t>Potvrda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izdata</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od</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strane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Narodne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banke</w:t>
      </w:r>
      <w:r w:rsidRPr="009654A4">
        <w:rPr>
          <w:rFonts w:ascii="Arial" w:hAnsi="Arial" w:cs="Arial"/>
          <w:b/>
          <w:bCs/>
          <w:color w:val="auto"/>
          <w:sz w:val="22"/>
          <w:szCs w:val="22"/>
        </w:rPr>
        <w:t xml:space="preserve"> </w:t>
      </w:r>
      <w:r w:rsidR="002A3B92" w:rsidRPr="009654A4">
        <w:rPr>
          <w:rFonts w:ascii="Arial" w:hAnsi="Arial" w:cs="Arial"/>
          <w:b/>
          <w:bCs/>
          <w:color w:val="auto"/>
          <w:sz w:val="22"/>
          <w:szCs w:val="22"/>
        </w:rPr>
        <w:t>Srbije</w:t>
      </w:r>
      <w:r w:rsidRPr="009654A4">
        <w:rPr>
          <w:rFonts w:ascii="Arial" w:hAnsi="Arial" w:cs="Arial"/>
          <w:color w:val="auto"/>
          <w:sz w:val="22"/>
          <w:szCs w:val="22"/>
        </w:rPr>
        <w:t xml:space="preserve">, </w:t>
      </w:r>
      <w:r w:rsidR="002A3B92" w:rsidRPr="009654A4">
        <w:rPr>
          <w:rFonts w:ascii="Arial" w:hAnsi="Arial" w:cs="Arial"/>
          <w:color w:val="auto"/>
          <w:sz w:val="22"/>
          <w:szCs w:val="22"/>
        </w:rPr>
        <w:t>koja</w:t>
      </w:r>
      <w:r w:rsidRPr="009654A4">
        <w:rPr>
          <w:rFonts w:ascii="Arial" w:hAnsi="Arial" w:cs="Arial"/>
          <w:color w:val="auto"/>
          <w:sz w:val="22"/>
          <w:szCs w:val="22"/>
        </w:rPr>
        <w:t xml:space="preserve"> </w:t>
      </w:r>
      <w:r w:rsidR="002A3B92" w:rsidRPr="009654A4">
        <w:rPr>
          <w:rFonts w:ascii="Arial" w:hAnsi="Arial" w:cs="Arial"/>
          <w:color w:val="auto"/>
          <w:sz w:val="22"/>
          <w:szCs w:val="22"/>
        </w:rPr>
        <w:t>sadrži</w:t>
      </w:r>
      <w:r w:rsidRPr="009654A4">
        <w:rPr>
          <w:rFonts w:ascii="Arial" w:hAnsi="Arial" w:cs="Arial"/>
          <w:color w:val="auto"/>
          <w:sz w:val="22"/>
          <w:szCs w:val="22"/>
        </w:rPr>
        <w:t xml:space="preserve"> </w:t>
      </w:r>
      <w:r w:rsidR="002A3B92" w:rsidRPr="009654A4">
        <w:rPr>
          <w:rFonts w:ascii="Arial" w:hAnsi="Arial" w:cs="Arial"/>
          <w:color w:val="auto"/>
          <w:sz w:val="22"/>
          <w:szCs w:val="22"/>
        </w:rPr>
        <w:t>sve</w:t>
      </w:r>
      <w:r w:rsidRPr="009654A4">
        <w:rPr>
          <w:rFonts w:ascii="Arial" w:hAnsi="Arial" w:cs="Arial"/>
          <w:color w:val="auto"/>
          <w:sz w:val="22"/>
          <w:szCs w:val="22"/>
        </w:rPr>
        <w:t xml:space="preserve"> </w:t>
      </w:r>
      <w:r w:rsidR="002A3B92" w:rsidRPr="009654A4">
        <w:rPr>
          <w:rFonts w:ascii="Arial" w:hAnsi="Arial" w:cs="Arial"/>
          <w:color w:val="auto"/>
          <w:sz w:val="22"/>
          <w:szCs w:val="22"/>
        </w:rPr>
        <w:t>elemente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potvrde</w:t>
      </w:r>
      <w:r w:rsidRPr="009654A4">
        <w:rPr>
          <w:rFonts w:ascii="Arial" w:hAnsi="Arial" w:cs="Arial"/>
          <w:color w:val="auto"/>
          <w:sz w:val="22"/>
          <w:szCs w:val="22"/>
        </w:rPr>
        <w:t xml:space="preserve"> </w:t>
      </w:r>
      <w:r w:rsidR="002A3B92" w:rsidRPr="009654A4">
        <w:rPr>
          <w:rFonts w:ascii="Arial" w:hAnsi="Arial" w:cs="Arial"/>
          <w:color w:val="auto"/>
          <w:sz w:val="22"/>
          <w:szCs w:val="22"/>
        </w:rPr>
        <w:t>o</w:t>
      </w:r>
      <w:r w:rsidRPr="009654A4">
        <w:rPr>
          <w:rFonts w:ascii="Arial" w:hAnsi="Arial" w:cs="Arial"/>
          <w:color w:val="auto"/>
          <w:sz w:val="22"/>
          <w:szCs w:val="22"/>
        </w:rPr>
        <w:t xml:space="preserve"> </w:t>
      </w:r>
      <w:r w:rsidR="002A3B92" w:rsidRPr="009654A4">
        <w:rPr>
          <w:rFonts w:ascii="Arial" w:hAnsi="Arial" w:cs="Arial"/>
          <w:color w:val="auto"/>
          <w:sz w:val="22"/>
          <w:szCs w:val="22"/>
        </w:rPr>
        <w:t>izvršenoj</w:t>
      </w:r>
      <w:r w:rsidRPr="009654A4">
        <w:rPr>
          <w:rFonts w:ascii="Arial" w:hAnsi="Arial" w:cs="Arial"/>
          <w:color w:val="auto"/>
          <w:sz w:val="22"/>
          <w:szCs w:val="22"/>
        </w:rPr>
        <w:t xml:space="preserve"> </w:t>
      </w:r>
      <w:r w:rsidR="002A3B92" w:rsidRPr="009654A4">
        <w:rPr>
          <w:rFonts w:ascii="Arial" w:hAnsi="Arial" w:cs="Arial"/>
          <w:color w:val="auto"/>
          <w:sz w:val="22"/>
          <w:szCs w:val="22"/>
        </w:rPr>
        <w:t>uplati</w:t>
      </w:r>
      <w:r w:rsidRPr="009654A4">
        <w:rPr>
          <w:rFonts w:ascii="Arial" w:hAnsi="Arial" w:cs="Arial"/>
          <w:color w:val="auto"/>
          <w:sz w:val="22"/>
          <w:szCs w:val="22"/>
        </w:rPr>
        <w:t xml:space="preserve"> </w:t>
      </w:r>
      <w:r w:rsidR="002A3B92" w:rsidRPr="009654A4">
        <w:rPr>
          <w:rFonts w:ascii="Arial" w:hAnsi="Arial" w:cs="Arial"/>
          <w:color w:val="auto"/>
          <w:sz w:val="22"/>
          <w:szCs w:val="22"/>
        </w:rPr>
        <w:t>takse</w:t>
      </w:r>
      <w:r w:rsidRPr="009654A4">
        <w:rPr>
          <w:rFonts w:ascii="Arial" w:hAnsi="Arial" w:cs="Arial"/>
          <w:color w:val="auto"/>
          <w:sz w:val="22"/>
          <w:szCs w:val="22"/>
        </w:rPr>
        <w:t xml:space="preserve"> </w:t>
      </w:r>
      <w:r w:rsidR="002A3B92" w:rsidRPr="009654A4">
        <w:rPr>
          <w:rFonts w:ascii="Arial" w:hAnsi="Arial" w:cs="Arial"/>
          <w:color w:val="auto"/>
          <w:sz w:val="22"/>
          <w:szCs w:val="22"/>
        </w:rPr>
        <w:t>iz</w:t>
      </w:r>
      <w:r w:rsidRPr="009654A4">
        <w:rPr>
          <w:rFonts w:ascii="Arial" w:hAnsi="Arial" w:cs="Arial"/>
          <w:color w:val="auto"/>
          <w:sz w:val="22"/>
          <w:szCs w:val="22"/>
        </w:rPr>
        <w:t xml:space="preserve"> </w:t>
      </w:r>
      <w:r w:rsidR="002A3B92" w:rsidRPr="009654A4">
        <w:rPr>
          <w:rFonts w:ascii="Arial" w:hAnsi="Arial" w:cs="Arial"/>
          <w:color w:val="auto"/>
          <w:sz w:val="22"/>
          <w:szCs w:val="22"/>
        </w:rPr>
        <w:t>tačke</w:t>
      </w:r>
      <w:r w:rsidRPr="009654A4">
        <w:rPr>
          <w:rFonts w:ascii="Arial" w:hAnsi="Arial" w:cs="Arial"/>
          <w:color w:val="auto"/>
          <w:sz w:val="22"/>
          <w:szCs w:val="22"/>
        </w:rPr>
        <w:t xml:space="preserve"> 1,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podnosioce</w:t>
      </w:r>
      <w:r w:rsidRPr="009654A4">
        <w:rPr>
          <w:rFonts w:ascii="Arial" w:hAnsi="Arial" w:cs="Arial"/>
          <w:color w:val="auto"/>
          <w:sz w:val="22"/>
          <w:szCs w:val="22"/>
        </w:rPr>
        <w:t xml:space="preserve"> </w:t>
      </w:r>
      <w:r w:rsidR="002A3B92" w:rsidRPr="009654A4">
        <w:rPr>
          <w:rFonts w:ascii="Arial" w:hAnsi="Arial" w:cs="Arial"/>
          <w:color w:val="auto"/>
          <w:sz w:val="22"/>
          <w:szCs w:val="22"/>
        </w:rPr>
        <w:t>zahteva</w:t>
      </w:r>
      <w:r w:rsidRPr="009654A4">
        <w:rPr>
          <w:rFonts w:ascii="Arial" w:hAnsi="Arial" w:cs="Arial"/>
          <w:color w:val="auto"/>
          <w:sz w:val="22"/>
          <w:szCs w:val="22"/>
        </w:rPr>
        <w:t xml:space="preserve"> </w:t>
      </w:r>
      <w:r w:rsidR="002A3B92" w:rsidRPr="009654A4">
        <w:rPr>
          <w:rFonts w:ascii="Arial" w:hAnsi="Arial" w:cs="Arial"/>
          <w:color w:val="auto"/>
          <w:sz w:val="22"/>
          <w:szCs w:val="22"/>
        </w:rPr>
        <w:t>za</w:t>
      </w:r>
      <w:r w:rsidRPr="009654A4">
        <w:rPr>
          <w:rFonts w:ascii="Arial" w:hAnsi="Arial" w:cs="Arial"/>
          <w:color w:val="auto"/>
          <w:sz w:val="22"/>
          <w:szCs w:val="22"/>
        </w:rPr>
        <w:t xml:space="preserve"> </w:t>
      </w:r>
      <w:r w:rsidR="002A3B92" w:rsidRPr="009654A4">
        <w:rPr>
          <w:rFonts w:ascii="Arial" w:hAnsi="Arial" w:cs="Arial"/>
          <w:color w:val="auto"/>
          <w:sz w:val="22"/>
          <w:szCs w:val="22"/>
        </w:rPr>
        <w:t>zaštitu</w:t>
      </w:r>
      <w:r w:rsidRPr="009654A4">
        <w:rPr>
          <w:rFonts w:ascii="Arial" w:hAnsi="Arial" w:cs="Arial"/>
          <w:color w:val="auto"/>
          <w:sz w:val="22"/>
          <w:szCs w:val="22"/>
        </w:rPr>
        <w:t xml:space="preserve"> </w:t>
      </w:r>
      <w:r w:rsidR="002A3B92" w:rsidRPr="009654A4">
        <w:rPr>
          <w:rFonts w:ascii="Arial" w:hAnsi="Arial" w:cs="Arial"/>
          <w:color w:val="auto"/>
          <w:sz w:val="22"/>
          <w:szCs w:val="22"/>
        </w:rPr>
        <w:t>prava</w:t>
      </w:r>
      <w:r w:rsidRPr="009654A4">
        <w:rPr>
          <w:rFonts w:ascii="Arial" w:hAnsi="Arial" w:cs="Arial"/>
          <w:color w:val="auto"/>
          <w:sz w:val="22"/>
          <w:szCs w:val="22"/>
        </w:rPr>
        <w:t xml:space="preserve"> (</w:t>
      </w:r>
      <w:r w:rsidR="002A3B92" w:rsidRPr="009654A4">
        <w:rPr>
          <w:rFonts w:ascii="Arial" w:hAnsi="Arial" w:cs="Arial"/>
          <w:color w:val="auto"/>
          <w:sz w:val="22"/>
          <w:szCs w:val="22"/>
        </w:rPr>
        <w:t>banke</w:t>
      </w:r>
      <w:r w:rsidRPr="009654A4">
        <w:rPr>
          <w:rFonts w:ascii="Arial" w:hAnsi="Arial" w:cs="Arial"/>
          <w:color w:val="auto"/>
          <w:sz w:val="22"/>
          <w:szCs w:val="22"/>
        </w:rPr>
        <w:t xml:space="preserve"> </w:t>
      </w:r>
      <w:r w:rsidR="002A3B92" w:rsidRPr="009654A4">
        <w:rPr>
          <w:rFonts w:ascii="Arial" w:hAnsi="Arial" w:cs="Arial"/>
          <w:color w:val="auto"/>
          <w:sz w:val="22"/>
          <w:szCs w:val="22"/>
        </w:rPr>
        <w:t>i</w:t>
      </w:r>
      <w:r w:rsidRPr="009654A4">
        <w:rPr>
          <w:rFonts w:ascii="Arial" w:hAnsi="Arial" w:cs="Arial"/>
          <w:color w:val="auto"/>
          <w:sz w:val="22"/>
          <w:szCs w:val="22"/>
        </w:rPr>
        <w:t xml:space="preserve"> </w:t>
      </w:r>
      <w:r w:rsidR="002A3B92" w:rsidRPr="009654A4">
        <w:rPr>
          <w:rFonts w:ascii="Arial" w:hAnsi="Arial" w:cs="Arial"/>
          <w:color w:val="auto"/>
          <w:sz w:val="22"/>
          <w:szCs w:val="22"/>
        </w:rPr>
        <w:t>drugi</w:t>
      </w:r>
      <w:r w:rsidRPr="009654A4">
        <w:rPr>
          <w:rFonts w:ascii="Arial" w:hAnsi="Arial" w:cs="Arial"/>
          <w:color w:val="auto"/>
          <w:sz w:val="22"/>
          <w:szCs w:val="22"/>
        </w:rPr>
        <w:t xml:space="preserve"> </w:t>
      </w:r>
      <w:r w:rsidR="002A3B92" w:rsidRPr="009654A4">
        <w:rPr>
          <w:rFonts w:ascii="Arial" w:hAnsi="Arial" w:cs="Arial"/>
          <w:color w:val="auto"/>
          <w:sz w:val="22"/>
          <w:szCs w:val="22"/>
        </w:rPr>
        <w:t>subjekti</w:t>
      </w:r>
      <w:r w:rsidRPr="009654A4">
        <w:rPr>
          <w:rFonts w:ascii="Arial" w:hAnsi="Arial" w:cs="Arial"/>
          <w:color w:val="auto"/>
          <w:sz w:val="22"/>
          <w:szCs w:val="22"/>
        </w:rPr>
        <w:t xml:space="preserve">) </w:t>
      </w:r>
      <w:r w:rsidR="002A3B92" w:rsidRPr="009654A4">
        <w:rPr>
          <w:rFonts w:ascii="Arial" w:hAnsi="Arial" w:cs="Arial"/>
          <w:color w:val="auto"/>
          <w:sz w:val="22"/>
          <w:szCs w:val="22"/>
        </w:rPr>
        <w:t>koji</w:t>
      </w:r>
      <w:r w:rsidRPr="009654A4">
        <w:rPr>
          <w:rFonts w:ascii="Arial" w:hAnsi="Arial" w:cs="Arial"/>
          <w:color w:val="auto"/>
          <w:sz w:val="22"/>
          <w:szCs w:val="22"/>
        </w:rPr>
        <w:t xml:space="preserve"> </w:t>
      </w:r>
      <w:r w:rsidR="002A3B92" w:rsidRPr="009654A4">
        <w:rPr>
          <w:rFonts w:ascii="Arial" w:hAnsi="Arial" w:cs="Arial"/>
          <w:color w:val="auto"/>
          <w:sz w:val="22"/>
          <w:szCs w:val="22"/>
        </w:rPr>
        <w:t>imaju</w:t>
      </w:r>
      <w:r w:rsidRPr="009654A4">
        <w:rPr>
          <w:rFonts w:ascii="Arial" w:hAnsi="Arial" w:cs="Arial"/>
          <w:color w:val="auto"/>
          <w:sz w:val="22"/>
          <w:szCs w:val="22"/>
        </w:rPr>
        <w:t xml:space="preserve"> </w:t>
      </w:r>
      <w:r w:rsidR="002A3B92" w:rsidRPr="009654A4">
        <w:rPr>
          <w:rFonts w:ascii="Arial" w:hAnsi="Arial" w:cs="Arial"/>
          <w:color w:val="auto"/>
          <w:sz w:val="22"/>
          <w:szCs w:val="22"/>
        </w:rPr>
        <w:t>otvoren</w:t>
      </w:r>
      <w:r w:rsidRPr="009654A4">
        <w:rPr>
          <w:rFonts w:ascii="Arial" w:hAnsi="Arial" w:cs="Arial"/>
          <w:color w:val="auto"/>
          <w:sz w:val="22"/>
          <w:szCs w:val="22"/>
        </w:rPr>
        <w:t xml:space="preserve"> </w:t>
      </w:r>
      <w:r w:rsidR="002A3B92" w:rsidRPr="009654A4">
        <w:rPr>
          <w:rFonts w:ascii="Arial" w:hAnsi="Arial" w:cs="Arial"/>
          <w:color w:val="auto"/>
          <w:sz w:val="22"/>
          <w:szCs w:val="22"/>
        </w:rPr>
        <w:t>račun</w:t>
      </w:r>
      <w:r w:rsidRPr="009654A4">
        <w:rPr>
          <w:rFonts w:ascii="Arial" w:hAnsi="Arial" w:cs="Arial"/>
          <w:color w:val="auto"/>
          <w:sz w:val="22"/>
          <w:szCs w:val="22"/>
        </w:rPr>
        <w:t xml:space="preserve"> </w:t>
      </w:r>
      <w:r w:rsidR="002A3B92" w:rsidRPr="009654A4">
        <w:rPr>
          <w:rFonts w:ascii="Arial" w:hAnsi="Arial" w:cs="Arial"/>
          <w:color w:val="auto"/>
          <w:sz w:val="22"/>
          <w:szCs w:val="22"/>
        </w:rPr>
        <w:t>kod</w:t>
      </w:r>
      <w:r w:rsidRPr="009654A4">
        <w:rPr>
          <w:rFonts w:ascii="Arial" w:hAnsi="Arial" w:cs="Arial"/>
          <w:color w:val="auto"/>
          <w:sz w:val="22"/>
          <w:szCs w:val="22"/>
        </w:rPr>
        <w:t xml:space="preserve"> </w:t>
      </w:r>
      <w:r w:rsidR="009F1ED5" w:rsidRPr="009654A4">
        <w:rPr>
          <w:rFonts w:ascii="Arial" w:hAnsi="Arial" w:cs="Arial"/>
          <w:sz w:val="22"/>
          <w:szCs w:val="22"/>
        </w:rPr>
        <w:t>Narodne banke Srbije u skladu sa ZJN i drugim propisom.</w:t>
      </w:r>
    </w:p>
    <w:p w:rsidR="002F01D2" w:rsidRPr="009654A4" w:rsidRDefault="002F01D2" w:rsidP="00B36D44">
      <w:pPr>
        <w:jc w:val="both"/>
        <w:rPr>
          <w:rFonts w:ascii="Arial" w:hAnsi="Arial" w:cs="Arial"/>
          <w:color w:val="auto"/>
          <w:sz w:val="22"/>
          <w:szCs w:val="22"/>
        </w:rPr>
      </w:pPr>
    </w:p>
    <w:p w:rsidR="00C61EC2" w:rsidRPr="009654A4" w:rsidRDefault="002A3B92" w:rsidP="00B36D44">
      <w:pPr>
        <w:jc w:val="both"/>
        <w:rPr>
          <w:rFonts w:ascii="Arial" w:hAnsi="Arial" w:cs="Arial"/>
          <w:color w:val="auto"/>
          <w:sz w:val="22"/>
          <w:szCs w:val="22"/>
        </w:rPr>
      </w:pPr>
      <w:r w:rsidRPr="009654A4">
        <w:rPr>
          <w:rFonts w:ascii="Arial" w:eastAsia="TimesNewRomanPSMT" w:hAnsi="Arial" w:cs="Arial"/>
          <w:bCs/>
          <w:color w:val="auto"/>
          <w:sz w:val="22"/>
          <w:szCs w:val="22"/>
        </w:rPr>
        <w:t>Postupak</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zaštite</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prava</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ponuđača</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regulisan</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je</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odredbama</w:t>
      </w:r>
      <w:r w:rsidR="00B36D44"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čl</w:t>
      </w:r>
      <w:r w:rsidR="00B36D44" w:rsidRPr="009654A4">
        <w:rPr>
          <w:rFonts w:ascii="Arial" w:eastAsia="TimesNewRomanPSMT" w:hAnsi="Arial" w:cs="Arial"/>
          <w:bCs/>
          <w:color w:val="auto"/>
          <w:sz w:val="22"/>
          <w:szCs w:val="22"/>
        </w:rPr>
        <w:t>. 138. - 166</w:t>
      </w:r>
      <w:r w:rsidR="00C61EC2" w:rsidRPr="009654A4">
        <w:rPr>
          <w:rFonts w:ascii="Arial" w:eastAsia="TimesNewRomanPSMT" w:hAnsi="Arial" w:cs="Arial"/>
          <w:bCs/>
          <w:color w:val="auto"/>
          <w:sz w:val="22"/>
          <w:szCs w:val="22"/>
        </w:rPr>
        <w:t xml:space="preserve">. </w:t>
      </w:r>
      <w:r w:rsidRPr="009654A4">
        <w:rPr>
          <w:rFonts w:ascii="Arial" w:eastAsia="TimesNewRomanPSMT" w:hAnsi="Arial" w:cs="Arial"/>
          <w:bCs/>
          <w:color w:val="auto"/>
          <w:sz w:val="22"/>
          <w:szCs w:val="22"/>
        </w:rPr>
        <w:t>ZJN</w:t>
      </w:r>
      <w:r w:rsidR="00C61EC2" w:rsidRPr="009654A4">
        <w:rPr>
          <w:rFonts w:ascii="Arial" w:eastAsia="TimesNewRomanPSMT" w:hAnsi="Arial" w:cs="Arial"/>
          <w:bCs/>
          <w:color w:val="auto"/>
          <w:sz w:val="22"/>
          <w:szCs w:val="22"/>
        </w:rPr>
        <w:t>.</w:t>
      </w:r>
    </w:p>
    <w:p w:rsidR="00C61EC2" w:rsidRPr="009654A4" w:rsidRDefault="00C61EC2" w:rsidP="00C61EC2">
      <w:pPr>
        <w:jc w:val="both"/>
        <w:rPr>
          <w:rFonts w:ascii="Arial" w:hAnsi="Arial" w:cs="Arial"/>
          <w:color w:val="auto"/>
          <w:sz w:val="22"/>
          <w:szCs w:val="22"/>
        </w:rPr>
      </w:pPr>
    </w:p>
    <w:p w:rsidR="00A87C96" w:rsidRPr="009654A4" w:rsidRDefault="00A87C96" w:rsidP="00C20B05">
      <w:pPr>
        <w:pStyle w:val="BodyText3"/>
        <w:spacing w:after="0"/>
        <w:rPr>
          <w:color w:val="FF0000"/>
          <w:sz w:val="22"/>
          <w:szCs w:val="22"/>
        </w:rPr>
      </w:pPr>
    </w:p>
    <w:sectPr w:rsidR="00A87C96" w:rsidRPr="009654A4" w:rsidSect="00E8556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B7" w:rsidRDefault="008015B7">
      <w:pPr>
        <w:spacing w:line="240" w:lineRule="auto"/>
      </w:pPr>
      <w:r>
        <w:separator/>
      </w:r>
    </w:p>
  </w:endnote>
  <w:endnote w:type="continuationSeparator" w:id="1">
    <w:p w:rsidR="008015B7" w:rsidRDefault="008015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1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F7718">
      <w:tc>
        <w:tcPr>
          <w:tcW w:w="8208" w:type="dxa"/>
          <w:tcBorders>
            <w:top w:val="single" w:sz="8" w:space="0" w:color="808080"/>
          </w:tcBorders>
          <w:shd w:val="clear" w:color="auto" w:fill="auto"/>
        </w:tcPr>
        <w:p w:rsidR="00BF7718" w:rsidRDefault="00BF7718" w:rsidP="005B5303">
          <w:pPr>
            <w:pStyle w:val="Footer"/>
            <w:jc w:val="right"/>
          </w:pPr>
          <w:r>
            <w:rPr>
              <w:b/>
              <w:bCs/>
              <w:color w:val="1F497D"/>
            </w:rPr>
            <w:t>Konkursna dokumentacija u otvorenom postupku za JN br. 22/2020</w:t>
          </w:r>
        </w:p>
      </w:tc>
      <w:tc>
        <w:tcPr>
          <w:tcW w:w="1034" w:type="dxa"/>
          <w:tcBorders>
            <w:top w:val="single" w:sz="8" w:space="0" w:color="808080"/>
            <w:left w:val="single" w:sz="8" w:space="0" w:color="808080"/>
          </w:tcBorders>
          <w:shd w:val="clear" w:color="auto" w:fill="auto"/>
        </w:tcPr>
        <w:p w:rsidR="00BF7718" w:rsidRDefault="00BF7718">
          <w:pPr>
            <w:pStyle w:val="Footer"/>
          </w:pPr>
          <w:r>
            <w:rPr>
              <w:b/>
              <w:bCs/>
              <w:color w:val="1F497D"/>
            </w:rPr>
            <w:fldChar w:fldCharType="begin"/>
          </w:r>
          <w:r>
            <w:rPr>
              <w:b/>
              <w:bCs/>
              <w:color w:val="1F497D"/>
            </w:rPr>
            <w:instrText xml:space="preserve"> PAGE </w:instrText>
          </w:r>
          <w:r>
            <w:rPr>
              <w:b/>
              <w:bCs/>
              <w:color w:val="1F497D"/>
            </w:rPr>
            <w:fldChar w:fldCharType="separate"/>
          </w:r>
          <w:r w:rsidR="00296239">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296239">
            <w:rPr>
              <w:b/>
              <w:bCs/>
              <w:noProof/>
              <w:color w:val="1F497D"/>
            </w:rPr>
            <w:t>143</w:t>
          </w:r>
          <w:r>
            <w:rPr>
              <w:b/>
              <w:bCs/>
              <w:color w:val="1F497D"/>
            </w:rPr>
            <w:fldChar w:fldCharType="end"/>
          </w:r>
        </w:p>
      </w:tc>
    </w:tr>
  </w:tbl>
  <w:p w:rsidR="00BF7718" w:rsidRDefault="00BF7718">
    <w:pPr>
      <w:pStyle w:val="Footer"/>
      <w:jc w:val="right"/>
    </w:pPr>
    <w:r>
      <w:t xml:space="preserve"> </w:t>
    </w:r>
  </w:p>
  <w:p w:rsidR="00BF7718" w:rsidRDefault="00BF7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F7718">
      <w:tc>
        <w:tcPr>
          <w:tcW w:w="8208" w:type="dxa"/>
          <w:tcBorders>
            <w:top w:val="single" w:sz="8" w:space="0" w:color="808080"/>
          </w:tcBorders>
          <w:shd w:val="clear" w:color="auto" w:fill="auto"/>
        </w:tcPr>
        <w:p w:rsidR="00BF7718" w:rsidRDefault="00BF7718" w:rsidP="005568AE">
          <w:pPr>
            <w:pStyle w:val="Footer"/>
            <w:jc w:val="right"/>
          </w:pPr>
          <w:r>
            <w:rPr>
              <w:b/>
              <w:bCs/>
              <w:color w:val="1F497D"/>
            </w:rPr>
            <w:t>Konkursna dokumentacija u otvorenom postupku za JN br. 22/2020</w:t>
          </w:r>
        </w:p>
      </w:tc>
      <w:tc>
        <w:tcPr>
          <w:tcW w:w="1034" w:type="dxa"/>
          <w:tcBorders>
            <w:top w:val="single" w:sz="8" w:space="0" w:color="808080"/>
            <w:left w:val="single" w:sz="8" w:space="0" w:color="808080"/>
          </w:tcBorders>
          <w:shd w:val="clear" w:color="auto" w:fill="auto"/>
        </w:tcPr>
        <w:p w:rsidR="00BF7718" w:rsidRDefault="00BF7718">
          <w:pPr>
            <w:pStyle w:val="Footer"/>
          </w:pPr>
          <w:r>
            <w:rPr>
              <w:b/>
              <w:bCs/>
              <w:color w:val="1F497D"/>
            </w:rPr>
            <w:fldChar w:fldCharType="begin"/>
          </w:r>
          <w:r>
            <w:rPr>
              <w:b/>
              <w:bCs/>
              <w:color w:val="1F497D"/>
            </w:rPr>
            <w:instrText xml:space="preserve"> PAGE </w:instrText>
          </w:r>
          <w:r>
            <w:rPr>
              <w:b/>
              <w:bCs/>
              <w:color w:val="1F497D"/>
            </w:rPr>
            <w:fldChar w:fldCharType="separate"/>
          </w:r>
          <w:r w:rsidR="00296239">
            <w:rPr>
              <w:b/>
              <w:bCs/>
              <w:noProof/>
              <w:color w:val="1F497D"/>
            </w:rPr>
            <w:t>143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296239">
            <w:rPr>
              <w:b/>
              <w:bCs/>
              <w:noProof/>
              <w:color w:val="1F497D"/>
            </w:rPr>
            <w:t>143</w:t>
          </w:r>
          <w:r>
            <w:rPr>
              <w:b/>
              <w:bCs/>
              <w:color w:val="1F497D"/>
            </w:rPr>
            <w:fldChar w:fldCharType="end"/>
          </w:r>
        </w:p>
      </w:tc>
    </w:tr>
  </w:tbl>
  <w:p w:rsidR="00BF7718" w:rsidRDefault="00BF7718">
    <w:pPr>
      <w:pStyle w:val="Footer"/>
      <w:jc w:val="right"/>
    </w:pPr>
    <w:r>
      <w:t xml:space="preserve"> </w:t>
    </w:r>
  </w:p>
  <w:p w:rsidR="00BF7718" w:rsidRDefault="00BF7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B7" w:rsidRDefault="008015B7">
      <w:pPr>
        <w:spacing w:line="240" w:lineRule="auto"/>
      </w:pPr>
      <w:r>
        <w:separator/>
      </w:r>
    </w:p>
  </w:footnote>
  <w:footnote w:type="continuationSeparator" w:id="1">
    <w:p w:rsidR="008015B7" w:rsidRDefault="008015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5C5041A"/>
    <w:multiLevelType w:val="hybridMultilevel"/>
    <w:tmpl w:val="662E881A"/>
    <w:lvl w:ilvl="0" w:tplc="C75CC6FC">
      <w:start w:val="5008"/>
      <w:numFmt w:val="bullet"/>
      <w:lvlText w:val="-"/>
      <w:lvlJc w:val="left"/>
      <w:pPr>
        <w:ind w:left="1080" w:hanging="360"/>
      </w:pPr>
      <w:rPr>
        <w:rFonts w:ascii="Times New Roman" w:eastAsia="Times New Roman" w:hAnsi="Times New Roman" w:cs="Times New Roman" w:hint="default"/>
        <w:color w:val="auto"/>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E32DF2"/>
    <w:multiLevelType w:val="hybridMultilevel"/>
    <w:tmpl w:val="BC721A04"/>
    <w:lvl w:ilvl="0" w:tplc="C784BEAC">
      <w:start w:val="1"/>
      <w:numFmt w:val="decimal"/>
      <w:lvlText w:val="%1."/>
      <w:lvlJc w:val="left"/>
      <w:pPr>
        <w:ind w:left="600" w:hanging="360"/>
      </w:pPr>
      <w:rPr>
        <w:rFonts w:hint="default"/>
        <w:b/>
        <w:u w:val="single"/>
      </w:rPr>
    </w:lvl>
    <w:lvl w:ilvl="1" w:tplc="04090001">
      <w:start w:val="1"/>
      <w:numFmt w:val="bullet"/>
      <w:lvlText w:val=""/>
      <w:lvlJc w:val="left"/>
      <w:pPr>
        <w:tabs>
          <w:tab w:val="num" w:pos="1440"/>
        </w:tabs>
        <w:ind w:left="1440" w:hanging="360"/>
      </w:pPr>
      <w:rPr>
        <w:rFonts w:ascii="Symbol" w:hAnsi="Symbol"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F676420"/>
    <w:multiLevelType w:val="hybridMultilevel"/>
    <w:tmpl w:val="B260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D4162"/>
    <w:multiLevelType w:val="hybridMultilevel"/>
    <w:tmpl w:val="17BE1E88"/>
    <w:lvl w:ilvl="0" w:tplc="96BC1002">
      <w:start w:val="1"/>
      <w:numFmt w:val="bullet"/>
      <w:pStyle w:val="Navod"/>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13"/>
  </w:num>
  <w:num w:numId="3">
    <w:abstractNumId w:val="17"/>
  </w:num>
  <w:num w:numId="4">
    <w:abstractNumId w:val="14"/>
  </w:num>
  <w:num w:numId="5">
    <w:abstractNumId w:val="12"/>
  </w:num>
  <w:num w:numId="6">
    <w:abstractNumId w:val="20"/>
  </w:num>
  <w:num w:numId="7">
    <w:abstractNumId w:val="21"/>
  </w:num>
  <w:num w:numId="8">
    <w:abstractNumId w:val="18"/>
  </w:num>
  <w:num w:numId="9">
    <w:abstractNumId w:val="16"/>
  </w:num>
  <w:num w:numId="10">
    <w:abstractNumId w:val="19"/>
  </w:num>
  <w:num w:numId="1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BE4"/>
    <w:rsid w:val="0000304F"/>
    <w:rsid w:val="0000357C"/>
    <w:rsid w:val="00003861"/>
    <w:rsid w:val="00005659"/>
    <w:rsid w:val="000067C5"/>
    <w:rsid w:val="000073E4"/>
    <w:rsid w:val="0000782F"/>
    <w:rsid w:val="000100BB"/>
    <w:rsid w:val="00011202"/>
    <w:rsid w:val="00011CDC"/>
    <w:rsid w:val="00015453"/>
    <w:rsid w:val="00015814"/>
    <w:rsid w:val="00015B38"/>
    <w:rsid w:val="00016078"/>
    <w:rsid w:val="00016A92"/>
    <w:rsid w:val="000175D4"/>
    <w:rsid w:val="00020D19"/>
    <w:rsid w:val="000236CD"/>
    <w:rsid w:val="00026034"/>
    <w:rsid w:val="00026D2B"/>
    <w:rsid w:val="000313B7"/>
    <w:rsid w:val="0003143F"/>
    <w:rsid w:val="000331F1"/>
    <w:rsid w:val="00033E41"/>
    <w:rsid w:val="000345EC"/>
    <w:rsid w:val="00034A6B"/>
    <w:rsid w:val="00034A76"/>
    <w:rsid w:val="000358E2"/>
    <w:rsid w:val="00036C73"/>
    <w:rsid w:val="00040596"/>
    <w:rsid w:val="00043BAC"/>
    <w:rsid w:val="00044673"/>
    <w:rsid w:val="000454D8"/>
    <w:rsid w:val="0004628D"/>
    <w:rsid w:val="00046ACB"/>
    <w:rsid w:val="000470E6"/>
    <w:rsid w:val="00047953"/>
    <w:rsid w:val="00052709"/>
    <w:rsid w:val="00052EC6"/>
    <w:rsid w:val="00054E68"/>
    <w:rsid w:val="00055362"/>
    <w:rsid w:val="00055D25"/>
    <w:rsid w:val="00056464"/>
    <w:rsid w:val="0005727B"/>
    <w:rsid w:val="00057811"/>
    <w:rsid w:val="000607AA"/>
    <w:rsid w:val="000613AA"/>
    <w:rsid w:val="00061E7F"/>
    <w:rsid w:val="00063F06"/>
    <w:rsid w:val="000640A6"/>
    <w:rsid w:val="00064768"/>
    <w:rsid w:val="00071F9B"/>
    <w:rsid w:val="00074A36"/>
    <w:rsid w:val="000752AC"/>
    <w:rsid w:val="000770CF"/>
    <w:rsid w:val="000846AC"/>
    <w:rsid w:val="00086834"/>
    <w:rsid w:val="0008795D"/>
    <w:rsid w:val="00090A41"/>
    <w:rsid w:val="00090E86"/>
    <w:rsid w:val="00092103"/>
    <w:rsid w:val="00094908"/>
    <w:rsid w:val="00094D8A"/>
    <w:rsid w:val="00096589"/>
    <w:rsid w:val="00097B5C"/>
    <w:rsid w:val="000A0FA6"/>
    <w:rsid w:val="000A19DF"/>
    <w:rsid w:val="000A2AA3"/>
    <w:rsid w:val="000A389B"/>
    <w:rsid w:val="000A421C"/>
    <w:rsid w:val="000A5B10"/>
    <w:rsid w:val="000A6BBC"/>
    <w:rsid w:val="000B2D4E"/>
    <w:rsid w:val="000B42B2"/>
    <w:rsid w:val="000B47B3"/>
    <w:rsid w:val="000B4872"/>
    <w:rsid w:val="000B491D"/>
    <w:rsid w:val="000B4D9F"/>
    <w:rsid w:val="000B74B8"/>
    <w:rsid w:val="000B778F"/>
    <w:rsid w:val="000C060F"/>
    <w:rsid w:val="000C1444"/>
    <w:rsid w:val="000C1D5F"/>
    <w:rsid w:val="000C2149"/>
    <w:rsid w:val="000C3385"/>
    <w:rsid w:val="000C44DD"/>
    <w:rsid w:val="000C4AC1"/>
    <w:rsid w:val="000C7441"/>
    <w:rsid w:val="000D07D1"/>
    <w:rsid w:val="000D1017"/>
    <w:rsid w:val="000D313B"/>
    <w:rsid w:val="000D3162"/>
    <w:rsid w:val="000D483C"/>
    <w:rsid w:val="000D4BA9"/>
    <w:rsid w:val="000D5C71"/>
    <w:rsid w:val="000D62E8"/>
    <w:rsid w:val="000E057A"/>
    <w:rsid w:val="000E163C"/>
    <w:rsid w:val="000E1697"/>
    <w:rsid w:val="000E212C"/>
    <w:rsid w:val="000E2FF5"/>
    <w:rsid w:val="000E31F7"/>
    <w:rsid w:val="000E37BD"/>
    <w:rsid w:val="000E5495"/>
    <w:rsid w:val="000E6B83"/>
    <w:rsid w:val="000E7500"/>
    <w:rsid w:val="000F2BDF"/>
    <w:rsid w:val="000F33DD"/>
    <w:rsid w:val="000F3986"/>
    <w:rsid w:val="000F51AF"/>
    <w:rsid w:val="000F6CDA"/>
    <w:rsid w:val="000F7D6E"/>
    <w:rsid w:val="001006D7"/>
    <w:rsid w:val="001011EC"/>
    <w:rsid w:val="0010191B"/>
    <w:rsid w:val="001053E3"/>
    <w:rsid w:val="00105891"/>
    <w:rsid w:val="001066ED"/>
    <w:rsid w:val="00107123"/>
    <w:rsid w:val="001145E6"/>
    <w:rsid w:val="00114B91"/>
    <w:rsid w:val="00114BDD"/>
    <w:rsid w:val="00114E54"/>
    <w:rsid w:val="00114E85"/>
    <w:rsid w:val="00120526"/>
    <w:rsid w:val="0012793B"/>
    <w:rsid w:val="00127C29"/>
    <w:rsid w:val="00127FE1"/>
    <w:rsid w:val="001321EC"/>
    <w:rsid w:val="00132D2A"/>
    <w:rsid w:val="00132E81"/>
    <w:rsid w:val="001340A5"/>
    <w:rsid w:val="0013415A"/>
    <w:rsid w:val="00134AC5"/>
    <w:rsid w:val="00136029"/>
    <w:rsid w:val="0013615C"/>
    <w:rsid w:val="001361C7"/>
    <w:rsid w:val="00137910"/>
    <w:rsid w:val="001405AD"/>
    <w:rsid w:val="0014103C"/>
    <w:rsid w:val="001413D4"/>
    <w:rsid w:val="00142325"/>
    <w:rsid w:val="00143D22"/>
    <w:rsid w:val="00144470"/>
    <w:rsid w:val="0014649C"/>
    <w:rsid w:val="00146FEA"/>
    <w:rsid w:val="00152FDE"/>
    <w:rsid w:val="00153406"/>
    <w:rsid w:val="00153971"/>
    <w:rsid w:val="00154150"/>
    <w:rsid w:val="00154534"/>
    <w:rsid w:val="001554CA"/>
    <w:rsid w:val="00155EC9"/>
    <w:rsid w:val="001563F3"/>
    <w:rsid w:val="001574E5"/>
    <w:rsid w:val="001575B2"/>
    <w:rsid w:val="001606EB"/>
    <w:rsid w:val="001619E7"/>
    <w:rsid w:val="00162A47"/>
    <w:rsid w:val="001633DA"/>
    <w:rsid w:val="00165ED1"/>
    <w:rsid w:val="00170364"/>
    <w:rsid w:val="001708ED"/>
    <w:rsid w:val="0017106E"/>
    <w:rsid w:val="00171936"/>
    <w:rsid w:val="00173BAB"/>
    <w:rsid w:val="00174A69"/>
    <w:rsid w:val="00175846"/>
    <w:rsid w:val="00176394"/>
    <w:rsid w:val="00177C9A"/>
    <w:rsid w:val="00181F22"/>
    <w:rsid w:val="0018487A"/>
    <w:rsid w:val="00184FBE"/>
    <w:rsid w:val="00185DC6"/>
    <w:rsid w:val="00185F4F"/>
    <w:rsid w:val="001934E2"/>
    <w:rsid w:val="00196302"/>
    <w:rsid w:val="00196664"/>
    <w:rsid w:val="00197A54"/>
    <w:rsid w:val="001A22F0"/>
    <w:rsid w:val="001A47CE"/>
    <w:rsid w:val="001A6D66"/>
    <w:rsid w:val="001B16FA"/>
    <w:rsid w:val="001B1B09"/>
    <w:rsid w:val="001B26F5"/>
    <w:rsid w:val="001B4579"/>
    <w:rsid w:val="001B4D38"/>
    <w:rsid w:val="001B7F39"/>
    <w:rsid w:val="001C2870"/>
    <w:rsid w:val="001C2947"/>
    <w:rsid w:val="001C4EC3"/>
    <w:rsid w:val="001C7258"/>
    <w:rsid w:val="001D0931"/>
    <w:rsid w:val="001D3158"/>
    <w:rsid w:val="001D3A43"/>
    <w:rsid w:val="001D5096"/>
    <w:rsid w:val="001D5453"/>
    <w:rsid w:val="001D6101"/>
    <w:rsid w:val="001D61BF"/>
    <w:rsid w:val="001D6DA4"/>
    <w:rsid w:val="001D7119"/>
    <w:rsid w:val="001D78E6"/>
    <w:rsid w:val="001E021C"/>
    <w:rsid w:val="001E13BD"/>
    <w:rsid w:val="001E235B"/>
    <w:rsid w:val="001E2D4B"/>
    <w:rsid w:val="001E337F"/>
    <w:rsid w:val="001E3E48"/>
    <w:rsid w:val="001E62CE"/>
    <w:rsid w:val="001E6CA9"/>
    <w:rsid w:val="001F3B46"/>
    <w:rsid w:val="001F4504"/>
    <w:rsid w:val="001F51B0"/>
    <w:rsid w:val="001F5AC1"/>
    <w:rsid w:val="001F7F0B"/>
    <w:rsid w:val="002030CA"/>
    <w:rsid w:val="00207CE6"/>
    <w:rsid w:val="00211A4D"/>
    <w:rsid w:val="00213C6E"/>
    <w:rsid w:val="00214966"/>
    <w:rsid w:val="002151F0"/>
    <w:rsid w:val="002158A6"/>
    <w:rsid w:val="00215FC1"/>
    <w:rsid w:val="00220B3A"/>
    <w:rsid w:val="00221130"/>
    <w:rsid w:val="00223540"/>
    <w:rsid w:val="00223921"/>
    <w:rsid w:val="0022538B"/>
    <w:rsid w:val="002261D2"/>
    <w:rsid w:val="00226512"/>
    <w:rsid w:val="00227196"/>
    <w:rsid w:val="002274AD"/>
    <w:rsid w:val="0022798F"/>
    <w:rsid w:val="00230123"/>
    <w:rsid w:val="00230655"/>
    <w:rsid w:val="00231BB9"/>
    <w:rsid w:val="00231FDC"/>
    <w:rsid w:val="00233A6E"/>
    <w:rsid w:val="00234883"/>
    <w:rsid w:val="002359D1"/>
    <w:rsid w:val="00235C14"/>
    <w:rsid w:val="00240373"/>
    <w:rsid w:val="00241ACC"/>
    <w:rsid w:val="0024452D"/>
    <w:rsid w:val="00244869"/>
    <w:rsid w:val="00247572"/>
    <w:rsid w:val="00247AE3"/>
    <w:rsid w:val="00250DB2"/>
    <w:rsid w:val="00251238"/>
    <w:rsid w:val="0025432F"/>
    <w:rsid w:val="0025458E"/>
    <w:rsid w:val="00255145"/>
    <w:rsid w:val="00255CC6"/>
    <w:rsid w:val="0025614C"/>
    <w:rsid w:val="00257974"/>
    <w:rsid w:val="0026104A"/>
    <w:rsid w:val="0026211A"/>
    <w:rsid w:val="002624B4"/>
    <w:rsid w:val="00262FA2"/>
    <w:rsid w:val="0026570B"/>
    <w:rsid w:val="00265CC7"/>
    <w:rsid w:val="0027115F"/>
    <w:rsid w:val="002724DC"/>
    <w:rsid w:val="00273D3A"/>
    <w:rsid w:val="00276188"/>
    <w:rsid w:val="00276411"/>
    <w:rsid w:val="0027662B"/>
    <w:rsid w:val="0028002D"/>
    <w:rsid w:val="0028040A"/>
    <w:rsid w:val="00280861"/>
    <w:rsid w:val="00280917"/>
    <w:rsid w:val="00280EED"/>
    <w:rsid w:val="002812A6"/>
    <w:rsid w:val="002812C2"/>
    <w:rsid w:val="00283610"/>
    <w:rsid w:val="002839B7"/>
    <w:rsid w:val="00284F89"/>
    <w:rsid w:val="00287ECD"/>
    <w:rsid w:val="00287FA0"/>
    <w:rsid w:val="0029066A"/>
    <w:rsid w:val="00291099"/>
    <w:rsid w:val="00291851"/>
    <w:rsid w:val="0029188C"/>
    <w:rsid w:val="002928BE"/>
    <w:rsid w:val="00294C88"/>
    <w:rsid w:val="002954DC"/>
    <w:rsid w:val="00296046"/>
    <w:rsid w:val="00296239"/>
    <w:rsid w:val="00297509"/>
    <w:rsid w:val="002A03A9"/>
    <w:rsid w:val="002A222A"/>
    <w:rsid w:val="002A22FE"/>
    <w:rsid w:val="002A3B41"/>
    <w:rsid w:val="002A3B92"/>
    <w:rsid w:val="002A4071"/>
    <w:rsid w:val="002A5327"/>
    <w:rsid w:val="002A5AC8"/>
    <w:rsid w:val="002A685E"/>
    <w:rsid w:val="002B108F"/>
    <w:rsid w:val="002B2049"/>
    <w:rsid w:val="002B3027"/>
    <w:rsid w:val="002B3889"/>
    <w:rsid w:val="002B3D9A"/>
    <w:rsid w:val="002B59B6"/>
    <w:rsid w:val="002B6417"/>
    <w:rsid w:val="002B759E"/>
    <w:rsid w:val="002B7780"/>
    <w:rsid w:val="002B7EDF"/>
    <w:rsid w:val="002C305A"/>
    <w:rsid w:val="002C3DAA"/>
    <w:rsid w:val="002C4109"/>
    <w:rsid w:val="002C4196"/>
    <w:rsid w:val="002C4568"/>
    <w:rsid w:val="002C558F"/>
    <w:rsid w:val="002C5E3C"/>
    <w:rsid w:val="002C7456"/>
    <w:rsid w:val="002C74B1"/>
    <w:rsid w:val="002D0807"/>
    <w:rsid w:val="002D0CD1"/>
    <w:rsid w:val="002D1A60"/>
    <w:rsid w:val="002D3182"/>
    <w:rsid w:val="002D3BE6"/>
    <w:rsid w:val="002D4196"/>
    <w:rsid w:val="002D4F33"/>
    <w:rsid w:val="002E0355"/>
    <w:rsid w:val="002E189E"/>
    <w:rsid w:val="002E27A1"/>
    <w:rsid w:val="002E3A74"/>
    <w:rsid w:val="002E3C46"/>
    <w:rsid w:val="002E5592"/>
    <w:rsid w:val="002E57C8"/>
    <w:rsid w:val="002E5D84"/>
    <w:rsid w:val="002E606B"/>
    <w:rsid w:val="002E6622"/>
    <w:rsid w:val="002E67AA"/>
    <w:rsid w:val="002E7EED"/>
    <w:rsid w:val="002F01D2"/>
    <w:rsid w:val="002F106C"/>
    <w:rsid w:val="002F28E2"/>
    <w:rsid w:val="002F2DE4"/>
    <w:rsid w:val="002F408A"/>
    <w:rsid w:val="002F4414"/>
    <w:rsid w:val="002F5202"/>
    <w:rsid w:val="002F5840"/>
    <w:rsid w:val="002F736D"/>
    <w:rsid w:val="002F7558"/>
    <w:rsid w:val="00301B08"/>
    <w:rsid w:val="00302975"/>
    <w:rsid w:val="00302A62"/>
    <w:rsid w:val="00303AF5"/>
    <w:rsid w:val="00303CDD"/>
    <w:rsid w:val="00305123"/>
    <w:rsid w:val="00305E6B"/>
    <w:rsid w:val="003103B7"/>
    <w:rsid w:val="003125E2"/>
    <w:rsid w:val="00312A53"/>
    <w:rsid w:val="003132EA"/>
    <w:rsid w:val="0031335B"/>
    <w:rsid w:val="00313912"/>
    <w:rsid w:val="00314045"/>
    <w:rsid w:val="003141B2"/>
    <w:rsid w:val="0031470D"/>
    <w:rsid w:val="003147C3"/>
    <w:rsid w:val="00315628"/>
    <w:rsid w:val="00316552"/>
    <w:rsid w:val="0031705A"/>
    <w:rsid w:val="003170E2"/>
    <w:rsid w:val="00317383"/>
    <w:rsid w:val="00317765"/>
    <w:rsid w:val="003207BE"/>
    <w:rsid w:val="00321196"/>
    <w:rsid w:val="00322828"/>
    <w:rsid w:val="003234F0"/>
    <w:rsid w:val="00326C46"/>
    <w:rsid w:val="003306F5"/>
    <w:rsid w:val="00330DBA"/>
    <w:rsid w:val="00331E4A"/>
    <w:rsid w:val="00336516"/>
    <w:rsid w:val="003379A6"/>
    <w:rsid w:val="00341165"/>
    <w:rsid w:val="00341FA8"/>
    <w:rsid w:val="00342471"/>
    <w:rsid w:val="00342701"/>
    <w:rsid w:val="00343E6E"/>
    <w:rsid w:val="003440FA"/>
    <w:rsid w:val="0034429E"/>
    <w:rsid w:val="0034518A"/>
    <w:rsid w:val="00345514"/>
    <w:rsid w:val="003457E7"/>
    <w:rsid w:val="00346DCB"/>
    <w:rsid w:val="00347846"/>
    <w:rsid w:val="0035146C"/>
    <w:rsid w:val="00353DC9"/>
    <w:rsid w:val="003556FD"/>
    <w:rsid w:val="00356D82"/>
    <w:rsid w:val="003574A8"/>
    <w:rsid w:val="00357CEB"/>
    <w:rsid w:val="003604C8"/>
    <w:rsid w:val="00365165"/>
    <w:rsid w:val="00365F65"/>
    <w:rsid w:val="00373963"/>
    <w:rsid w:val="00373F88"/>
    <w:rsid w:val="00375723"/>
    <w:rsid w:val="0037584D"/>
    <w:rsid w:val="00376A0C"/>
    <w:rsid w:val="00382FF3"/>
    <w:rsid w:val="00383178"/>
    <w:rsid w:val="00387789"/>
    <w:rsid w:val="00387E38"/>
    <w:rsid w:val="003918BB"/>
    <w:rsid w:val="00393775"/>
    <w:rsid w:val="00393DFE"/>
    <w:rsid w:val="00394D9D"/>
    <w:rsid w:val="00394EB6"/>
    <w:rsid w:val="003957DD"/>
    <w:rsid w:val="00396026"/>
    <w:rsid w:val="003978A7"/>
    <w:rsid w:val="00397A79"/>
    <w:rsid w:val="003A0B72"/>
    <w:rsid w:val="003A12AB"/>
    <w:rsid w:val="003A2508"/>
    <w:rsid w:val="003B0136"/>
    <w:rsid w:val="003B304C"/>
    <w:rsid w:val="003B377B"/>
    <w:rsid w:val="003B3906"/>
    <w:rsid w:val="003B4037"/>
    <w:rsid w:val="003B45C4"/>
    <w:rsid w:val="003B7A02"/>
    <w:rsid w:val="003C2623"/>
    <w:rsid w:val="003C29A2"/>
    <w:rsid w:val="003C2C8A"/>
    <w:rsid w:val="003C52F5"/>
    <w:rsid w:val="003C5311"/>
    <w:rsid w:val="003D11D7"/>
    <w:rsid w:val="003D1DDC"/>
    <w:rsid w:val="003D2B68"/>
    <w:rsid w:val="003D2E38"/>
    <w:rsid w:val="003D47C2"/>
    <w:rsid w:val="003D49D1"/>
    <w:rsid w:val="003D507C"/>
    <w:rsid w:val="003D50B4"/>
    <w:rsid w:val="003D7279"/>
    <w:rsid w:val="003E41CD"/>
    <w:rsid w:val="003E4906"/>
    <w:rsid w:val="003E49D7"/>
    <w:rsid w:val="003E6616"/>
    <w:rsid w:val="003E6FA0"/>
    <w:rsid w:val="003E7D80"/>
    <w:rsid w:val="003F58E4"/>
    <w:rsid w:val="003F5E92"/>
    <w:rsid w:val="003F6418"/>
    <w:rsid w:val="003F7B2C"/>
    <w:rsid w:val="003F7D94"/>
    <w:rsid w:val="004009D8"/>
    <w:rsid w:val="004046DD"/>
    <w:rsid w:val="00404C06"/>
    <w:rsid w:val="00407622"/>
    <w:rsid w:val="00407A42"/>
    <w:rsid w:val="004100F3"/>
    <w:rsid w:val="00410D6D"/>
    <w:rsid w:val="00411E5C"/>
    <w:rsid w:val="00412696"/>
    <w:rsid w:val="004145F6"/>
    <w:rsid w:val="004146D6"/>
    <w:rsid w:val="00415EA6"/>
    <w:rsid w:val="00416496"/>
    <w:rsid w:val="00422D8D"/>
    <w:rsid w:val="00422DE5"/>
    <w:rsid w:val="00425438"/>
    <w:rsid w:val="0042557A"/>
    <w:rsid w:val="00425D64"/>
    <w:rsid w:val="00425F90"/>
    <w:rsid w:val="0042602E"/>
    <w:rsid w:val="00430EB0"/>
    <w:rsid w:val="0043147B"/>
    <w:rsid w:val="00431883"/>
    <w:rsid w:val="00432653"/>
    <w:rsid w:val="004357A9"/>
    <w:rsid w:val="004409D9"/>
    <w:rsid w:val="00441281"/>
    <w:rsid w:val="00442065"/>
    <w:rsid w:val="00443740"/>
    <w:rsid w:val="00443B64"/>
    <w:rsid w:val="00445670"/>
    <w:rsid w:val="00445BC9"/>
    <w:rsid w:val="00447F5B"/>
    <w:rsid w:val="00447F85"/>
    <w:rsid w:val="00452495"/>
    <w:rsid w:val="00452596"/>
    <w:rsid w:val="004546C8"/>
    <w:rsid w:val="004547DD"/>
    <w:rsid w:val="00456373"/>
    <w:rsid w:val="0045745D"/>
    <w:rsid w:val="00457B5B"/>
    <w:rsid w:val="004608E0"/>
    <w:rsid w:val="00461789"/>
    <w:rsid w:val="004626DC"/>
    <w:rsid w:val="00462DD2"/>
    <w:rsid w:val="00464020"/>
    <w:rsid w:val="004644A0"/>
    <w:rsid w:val="00465C4F"/>
    <w:rsid w:val="00465D75"/>
    <w:rsid w:val="0046644A"/>
    <w:rsid w:val="0046671E"/>
    <w:rsid w:val="00466A38"/>
    <w:rsid w:val="004721DF"/>
    <w:rsid w:val="00473FDF"/>
    <w:rsid w:val="00474E9E"/>
    <w:rsid w:val="00476184"/>
    <w:rsid w:val="00483001"/>
    <w:rsid w:val="00483A1E"/>
    <w:rsid w:val="00483D76"/>
    <w:rsid w:val="00484C14"/>
    <w:rsid w:val="00484F4B"/>
    <w:rsid w:val="00485163"/>
    <w:rsid w:val="00486266"/>
    <w:rsid w:val="00490390"/>
    <w:rsid w:val="0049115C"/>
    <w:rsid w:val="00491D3F"/>
    <w:rsid w:val="00496222"/>
    <w:rsid w:val="00496622"/>
    <w:rsid w:val="00497341"/>
    <w:rsid w:val="00497C9B"/>
    <w:rsid w:val="004A0281"/>
    <w:rsid w:val="004A0FFF"/>
    <w:rsid w:val="004A11C1"/>
    <w:rsid w:val="004A28A9"/>
    <w:rsid w:val="004A3983"/>
    <w:rsid w:val="004A3F9D"/>
    <w:rsid w:val="004A50B6"/>
    <w:rsid w:val="004A574D"/>
    <w:rsid w:val="004B0017"/>
    <w:rsid w:val="004B1070"/>
    <w:rsid w:val="004B12E0"/>
    <w:rsid w:val="004B1680"/>
    <w:rsid w:val="004B3494"/>
    <w:rsid w:val="004B396F"/>
    <w:rsid w:val="004B4662"/>
    <w:rsid w:val="004B67B6"/>
    <w:rsid w:val="004B7309"/>
    <w:rsid w:val="004B77FE"/>
    <w:rsid w:val="004C1513"/>
    <w:rsid w:val="004C1E83"/>
    <w:rsid w:val="004C1EC1"/>
    <w:rsid w:val="004C21E5"/>
    <w:rsid w:val="004C5665"/>
    <w:rsid w:val="004C612F"/>
    <w:rsid w:val="004C6819"/>
    <w:rsid w:val="004C6891"/>
    <w:rsid w:val="004D2CD5"/>
    <w:rsid w:val="004D36F0"/>
    <w:rsid w:val="004D3B2F"/>
    <w:rsid w:val="004D3CC7"/>
    <w:rsid w:val="004D5242"/>
    <w:rsid w:val="004D6A7F"/>
    <w:rsid w:val="004D6DCB"/>
    <w:rsid w:val="004D7001"/>
    <w:rsid w:val="004D7E72"/>
    <w:rsid w:val="004E1B54"/>
    <w:rsid w:val="004F061F"/>
    <w:rsid w:val="004F0C0F"/>
    <w:rsid w:val="004F1646"/>
    <w:rsid w:val="004F2761"/>
    <w:rsid w:val="004F726F"/>
    <w:rsid w:val="00500C57"/>
    <w:rsid w:val="00503A75"/>
    <w:rsid w:val="00504690"/>
    <w:rsid w:val="00505846"/>
    <w:rsid w:val="00505DDF"/>
    <w:rsid w:val="0050612A"/>
    <w:rsid w:val="00506979"/>
    <w:rsid w:val="00506E33"/>
    <w:rsid w:val="00506EAC"/>
    <w:rsid w:val="00507FF1"/>
    <w:rsid w:val="0051004B"/>
    <w:rsid w:val="00511BAD"/>
    <w:rsid w:val="005126E2"/>
    <w:rsid w:val="005126F6"/>
    <w:rsid w:val="00512FF7"/>
    <w:rsid w:val="005136B4"/>
    <w:rsid w:val="00515AED"/>
    <w:rsid w:val="00516805"/>
    <w:rsid w:val="00516BB1"/>
    <w:rsid w:val="00523873"/>
    <w:rsid w:val="00526901"/>
    <w:rsid w:val="00530DF6"/>
    <w:rsid w:val="0053124B"/>
    <w:rsid w:val="0053235A"/>
    <w:rsid w:val="00532B5F"/>
    <w:rsid w:val="00532C17"/>
    <w:rsid w:val="005334F2"/>
    <w:rsid w:val="00534E0D"/>
    <w:rsid w:val="0053559B"/>
    <w:rsid w:val="005365E1"/>
    <w:rsid w:val="00536E6B"/>
    <w:rsid w:val="00537E66"/>
    <w:rsid w:val="005410CB"/>
    <w:rsid w:val="005413B7"/>
    <w:rsid w:val="00541F98"/>
    <w:rsid w:val="00542DEC"/>
    <w:rsid w:val="00545253"/>
    <w:rsid w:val="005458FC"/>
    <w:rsid w:val="00546611"/>
    <w:rsid w:val="0054793F"/>
    <w:rsid w:val="00550216"/>
    <w:rsid w:val="00551159"/>
    <w:rsid w:val="00553B34"/>
    <w:rsid w:val="00554913"/>
    <w:rsid w:val="00554D7E"/>
    <w:rsid w:val="00554F52"/>
    <w:rsid w:val="005568AE"/>
    <w:rsid w:val="00556B2B"/>
    <w:rsid w:val="00557962"/>
    <w:rsid w:val="00557AA0"/>
    <w:rsid w:val="00557B3B"/>
    <w:rsid w:val="005606CD"/>
    <w:rsid w:val="00561E41"/>
    <w:rsid w:val="0056234F"/>
    <w:rsid w:val="0056235F"/>
    <w:rsid w:val="00562A47"/>
    <w:rsid w:val="00567951"/>
    <w:rsid w:val="0057222D"/>
    <w:rsid w:val="0057320F"/>
    <w:rsid w:val="0057417F"/>
    <w:rsid w:val="00574D93"/>
    <w:rsid w:val="0057611E"/>
    <w:rsid w:val="00577C84"/>
    <w:rsid w:val="0058001B"/>
    <w:rsid w:val="005802ED"/>
    <w:rsid w:val="00580782"/>
    <w:rsid w:val="005807CC"/>
    <w:rsid w:val="00580DDE"/>
    <w:rsid w:val="005830C7"/>
    <w:rsid w:val="005836B2"/>
    <w:rsid w:val="00584573"/>
    <w:rsid w:val="005859B8"/>
    <w:rsid w:val="005863B4"/>
    <w:rsid w:val="00591C39"/>
    <w:rsid w:val="00594AED"/>
    <w:rsid w:val="00594B57"/>
    <w:rsid w:val="00597039"/>
    <w:rsid w:val="00597091"/>
    <w:rsid w:val="005970ED"/>
    <w:rsid w:val="00597312"/>
    <w:rsid w:val="005A1401"/>
    <w:rsid w:val="005A2635"/>
    <w:rsid w:val="005A2ABE"/>
    <w:rsid w:val="005A4084"/>
    <w:rsid w:val="005A494E"/>
    <w:rsid w:val="005A5767"/>
    <w:rsid w:val="005A6F86"/>
    <w:rsid w:val="005A705D"/>
    <w:rsid w:val="005B0841"/>
    <w:rsid w:val="005B0911"/>
    <w:rsid w:val="005B0ABC"/>
    <w:rsid w:val="005B17FE"/>
    <w:rsid w:val="005B1BA3"/>
    <w:rsid w:val="005B2BCE"/>
    <w:rsid w:val="005B4433"/>
    <w:rsid w:val="005B5303"/>
    <w:rsid w:val="005B5D00"/>
    <w:rsid w:val="005B6296"/>
    <w:rsid w:val="005B69F4"/>
    <w:rsid w:val="005B7041"/>
    <w:rsid w:val="005C1E46"/>
    <w:rsid w:val="005C220D"/>
    <w:rsid w:val="005C28EF"/>
    <w:rsid w:val="005C3D4A"/>
    <w:rsid w:val="005C4222"/>
    <w:rsid w:val="005C4604"/>
    <w:rsid w:val="005C5CEC"/>
    <w:rsid w:val="005C601B"/>
    <w:rsid w:val="005C77F9"/>
    <w:rsid w:val="005D0A72"/>
    <w:rsid w:val="005D1409"/>
    <w:rsid w:val="005D1795"/>
    <w:rsid w:val="005D1A99"/>
    <w:rsid w:val="005D21C5"/>
    <w:rsid w:val="005D2354"/>
    <w:rsid w:val="005D3698"/>
    <w:rsid w:val="005D4A7D"/>
    <w:rsid w:val="005D512C"/>
    <w:rsid w:val="005D5A63"/>
    <w:rsid w:val="005D625F"/>
    <w:rsid w:val="005D63EF"/>
    <w:rsid w:val="005E0CDD"/>
    <w:rsid w:val="005E154A"/>
    <w:rsid w:val="005E2EB9"/>
    <w:rsid w:val="005E3530"/>
    <w:rsid w:val="005E3B6C"/>
    <w:rsid w:val="005E3ED4"/>
    <w:rsid w:val="005E5D84"/>
    <w:rsid w:val="005E5E27"/>
    <w:rsid w:val="005E74F4"/>
    <w:rsid w:val="005F0177"/>
    <w:rsid w:val="005F1BC8"/>
    <w:rsid w:val="005F1CD8"/>
    <w:rsid w:val="005F3A78"/>
    <w:rsid w:val="005F4191"/>
    <w:rsid w:val="005F6517"/>
    <w:rsid w:val="006010B7"/>
    <w:rsid w:val="00601C06"/>
    <w:rsid w:val="00602982"/>
    <w:rsid w:val="00603132"/>
    <w:rsid w:val="00604D83"/>
    <w:rsid w:val="00606EED"/>
    <w:rsid w:val="00610E78"/>
    <w:rsid w:val="00613211"/>
    <w:rsid w:val="00617193"/>
    <w:rsid w:val="00620503"/>
    <w:rsid w:val="00622CE8"/>
    <w:rsid w:val="00626C66"/>
    <w:rsid w:val="00627CC9"/>
    <w:rsid w:val="00630667"/>
    <w:rsid w:val="0063192C"/>
    <w:rsid w:val="00631D57"/>
    <w:rsid w:val="006330E3"/>
    <w:rsid w:val="006331AF"/>
    <w:rsid w:val="0063440A"/>
    <w:rsid w:val="006348CD"/>
    <w:rsid w:val="00634A00"/>
    <w:rsid w:val="00635CF2"/>
    <w:rsid w:val="00637EAD"/>
    <w:rsid w:val="00637F43"/>
    <w:rsid w:val="00640847"/>
    <w:rsid w:val="00640FFA"/>
    <w:rsid w:val="006411EC"/>
    <w:rsid w:val="00642535"/>
    <w:rsid w:val="0064262F"/>
    <w:rsid w:val="0064478A"/>
    <w:rsid w:val="00645113"/>
    <w:rsid w:val="0064614A"/>
    <w:rsid w:val="00646A89"/>
    <w:rsid w:val="00647453"/>
    <w:rsid w:val="00656485"/>
    <w:rsid w:val="00657220"/>
    <w:rsid w:val="00660621"/>
    <w:rsid w:val="00662E2E"/>
    <w:rsid w:val="00663661"/>
    <w:rsid w:val="006636DC"/>
    <w:rsid w:val="00663E19"/>
    <w:rsid w:val="00665EA9"/>
    <w:rsid w:val="0066634C"/>
    <w:rsid w:val="006674A4"/>
    <w:rsid w:val="0067050B"/>
    <w:rsid w:val="00671316"/>
    <w:rsid w:val="006726EF"/>
    <w:rsid w:val="00673C4E"/>
    <w:rsid w:val="00673D23"/>
    <w:rsid w:val="00675A67"/>
    <w:rsid w:val="00676D6C"/>
    <w:rsid w:val="00676DA7"/>
    <w:rsid w:val="00677241"/>
    <w:rsid w:val="006817ED"/>
    <w:rsid w:val="006819F9"/>
    <w:rsid w:val="00681E04"/>
    <w:rsid w:val="006840F9"/>
    <w:rsid w:val="00684C9D"/>
    <w:rsid w:val="0068573D"/>
    <w:rsid w:val="00685998"/>
    <w:rsid w:val="00686036"/>
    <w:rsid w:val="006864C6"/>
    <w:rsid w:val="00686BCE"/>
    <w:rsid w:val="00686C07"/>
    <w:rsid w:val="0069297F"/>
    <w:rsid w:val="00693EC7"/>
    <w:rsid w:val="006942C1"/>
    <w:rsid w:val="00694A8E"/>
    <w:rsid w:val="0069609F"/>
    <w:rsid w:val="006978A4"/>
    <w:rsid w:val="006A3D21"/>
    <w:rsid w:val="006A594A"/>
    <w:rsid w:val="006A600D"/>
    <w:rsid w:val="006A6322"/>
    <w:rsid w:val="006B06DD"/>
    <w:rsid w:val="006B1734"/>
    <w:rsid w:val="006B1D73"/>
    <w:rsid w:val="006B2C4A"/>
    <w:rsid w:val="006B4A1B"/>
    <w:rsid w:val="006B4E88"/>
    <w:rsid w:val="006B4EEE"/>
    <w:rsid w:val="006B6EE6"/>
    <w:rsid w:val="006C0EBC"/>
    <w:rsid w:val="006C12B7"/>
    <w:rsid w:val="006C1C05"/>
    <w:rsid w:val="006C50CD"/>
    <w:rsid w:val="006C605B"/>
    <w:rsid w:val="006C605E"/>
    <w:rsid w:val="006C73D6"/>
    <w:rsid w:val="006C7DC9"/>
    <w:rsid w:val="006D0833"/>
    <w:rsid w:val="006D38C9"/>
    <w:rsid w:val="006D3F00"/>
    <w:rsid w:val="006D6844"/>
    <w:rsid w:val="006E1140"/>
    <w:rsid w:val="006E159B"/>
    <w:rsid w:val="006E1FB4"/>
    <w:rsid w:val="006E2B69"/>
    <w:rsid w:val="006E3EFE"/>
    <w:rsid w:val="006E4976"/>
    <w:rsid w:val="006E4BD5"/>
    <w:rsid w:val="006E6FE2"/>
    <w:rsid w:val="006E75F5"/>
    <w:rsid w:val="006E76B7"/>
    <w:rsid w:val="006F2D58"/>
    <w:rsid w:val="006F3075"/>
    <w:rsid w:val="006F6979"/>
    <w:rsid w:val="006F6F0C"/>
    <w:rsid w:val="006F74BD"/>
    <w:rsid w:val="006F7883"/>
    <w:rsid w:val="006F7D8F"/>
    <w:rsid w:val="0070355B"/>
    <w:rsid w:val="00704919"/>
    <w:rsid w:val="0070573E"/>
    <w:rsid w:val="00706185"/>
    <w:rsid w:val="00706C21"/>
    <w:rsid w:val="00707A83"/>
    <w:rsid w:val="0071007B"/>
    <w:rsid w:val="00710640"/>
    <w:rsid w:val="007111D3"/>
    <w:rsid w:val="00711B85"/>
    <w:rsid w:val="00711C60"/>
    <w:rsid w:val="00712356"/>
    <w:rsid w:val="00713251"/>
    <w:rsid w:val="00714513"/>
    <w:rsid w:val="0071486A"/>
    <w:rsid w:val="00716BCF"/>
    <w:rsid w:val="00720765"/>
    <w:rsid w:val="00720D69"/>
    <w:rsid w:val="0072159B"/>
    <w:rsid w:val="00721AAE"/>
    <w:rsid w:val="00723509"/>
    <w:rsid w:val="0072381A"/>
    <w:rsid w:val="00723B99"/>
    <w:rsid w:val="00723FF8"/>
    <w:rsid w:val="00724AFA"/>
    <w:rsid w:val="0072553F"/>
    <w:rsid w:val="00725F97"/>
    <w:rsid w:val="00730B40"/>
    <w:rsid w:val="007312BC"/>
    <w:rsid w:val="0073291D"/>
    <w:rsid w:val="007329D9"/>
    <w:rsid w:val="00732F60"/>
    <w:rsid w:val="0073442F"/>
    <w:rsid w:val="0073727D"/>
    <w:rsid w:val="007372CE"/>
    <w:rsid w:val="00741341"/>
    <w:rsid w:val="00742909"/>
    <w:rsid w:val="00743CCE"/>
    <w:rsid w:val="00747DC5"/>
    <w:rsid w:val="00747DFA"/>
    <w:rsid w:val="00747ECB"/>
    <w:rsid w:val="007513F6"/>
    <w:rsid w:val="00751FCA"/>
    <w:rsid w:val="007520BA"/>
    <w:rsid w:val="00753A2C"/>
    <w:rsid w:val="0075452A"/>
    <w:rsid w:val="00755B03"/>
    <w:rsid w:val="0076117C"/>
    <w:rsid w:val="00761366"/>
    <w:rsid w:val="00762055"/>
    <w:rsid w:val="00762A5C"/>
    <w:rsid w:val="007637A5"/>
    <w:rsid w:val="0076421B"/>
    <w:rsid w:val="00764A66"/>
    <w:rsid w:val="00765E04"/>
    <w:rsid w:val="00765EBD"/>
    <w:rsid w:val="00771521"/>
    <w:rsid w:val="00771B24"/>
    <w:rsid w:val="00774952"/>
    <w:rsid w:val="0077507C"/>
    <w:rsid w:val="007769C7"/>
    <w:rsid w:val="00776F78"/>
    <w:rsid w:val="007810EF"/>
    <w:rsid w:val="00782FB1"/>
    <w:rsid w:val="00783754"/>
    <w:rsid w:val="00783AEE"/>
    <w:rsid w:val="00784427"/>
    <w:rsid w:val="00784D86"/>
    <w:rsid w:val="007863F3"/>
    <w:rsid w:val="0078648E"/>
    <w:rsid w:val="00787322"/>
    <w:rsid w:val="00793426"/>
    <w:rsid w:val="00793B70"/>
    <w:rsid w:val="00793E10"/>
    <w:rsid w:val="00795B77"/>
    <w:rsid w:val="00796899"/>
    <w:rsid w:val="0079765E"/>
    <w:rsid w:val="007A2897"/>
    <w:rsid w:val="007A46B9"/>
    <w:rsid w:val="007A5B79"/>
    <w:rsid w:val="007A5E7B"/>
    <w:rsid w:val="007B2E62"/>
    <w:rsid w:val="007B4C5E"/>
    <w:rsid w:val="007B5BDC"/>
    <w:rsid w:val="007B6BE2"/>
    <w:rsid w:val="007B780A"/>
    <w:rsid w:val="007C0A05"/>
    <w:rsid w:val="007C1A6E"/>
    <w:rsid w:val="007C1B25"/>
    <w:rsid w:val="007C261D"/>
    <w:rsid w:val="007C2A46"/>
    <w:rsid w:val="007C2B04"/>
    <w:rsid w:val="007C356E"/>
    <w:rsid w:val="007C42DA"/>
    <w:rsid w:val="007C53EF"/>
    <w:rsid w:val="007C614F"/>
    <w:rsid w:val="007C69F8"/>
    <w:rsid w:val="007C79E5"/>
    <w:rsid w:val="007D0829"/>
    <w:rsid w:val="007D0FD3"/>
    <w:rsid w:val="007D1FB5"/>
    <w:rsid w:val="007D3490"/>
    <w:rsid w:val="007D38D4"/>
    <w:rsid w:val="007D54B9"/>
    <w:rsid w:val="007D5C91"/>
    <w:rsid w:val="007D6125"/>
    <w:rsid w:val="007D67FB"/>
    <w:rsid w:val="007D73D6"/>
    <w:rsid w:val="007D742C"/>
    <w:rsid w:val="007E0DC4"/>
    <w:rsid w:val="007E1906"/>
    <w:rsid w:val="007E1EA9"/>
    <w:rsid w:val="007E266B"/>
    <w:rsid w:val="007E3246"/>
    <w:rsid w:val="007E44CB"/>
    <w:rsid w:val="007E567D"/>
    <w:rsid w:val="007F1906"/>
    <w:rsid w:val="007F2829"/>
    <w:rsid w:val="007F3B6E"/>
    <w:rsid w:val="007F3CF9"/>
    <w:rsid w:val="007F4EDC"/>
    <w:rsid w:val="007F614B"/>
    <w:rsid w:val="007F63CF"/>
    <w:rsid w:val="007F6EE9"/>
    <w:rsid w:val="007F7C65"/>
    <w:rsid w:val="007F7D60"/>
    <w:rsid w:val="00800015"/>
    <w:rsid w:val="00800BF2"/>
    <w:rsid w:val="00801156"/>
    <w:rsid w:val="008015B7"/>
    <w:rsid w:val="00801E89"/>
    <w:rsid w:val="00802738"/>
    <w:rsid w:val="00803FD0"/>
    <w:rsid w:val="0080431C"/>
    <w:rsid w:val="008056F8"/>
    <w:rsid w:val="00805B78"/>
    <w:rsid w:val="00806174"/>
    <w:rsid w:val="00807B06"/>
    <w:rsid w:val="00810055"/>
    <w:rsid w:val="008110AC"/>
    <w:rsid w:val="00812214"/>
    <w:rsid w:val="00813883"/>
    <w:rsid w:val="008140F7"/>
    <w:rsid w:val="008158BE"/>
    <w:rsid w:val="0082195B"/>
    <w:rsid w:val="00823224"/>
    <w:rsid w:val="00823900"/>
    <w:rsid w:val="00823BF6"/>
    <w:rsid w:val="008268A9"/>
    <w:rsid w:val="00826E3D"/>
    <w:rsid w:val="00827000"/>
    <w:rsid w:val="00827C0B"/>
    <w:rsid w:val="008323B3"/>
    <w:rsid w:val="00832AE9"/>
    <w:rsid w:val="00833D0A"/>
    <w:rsid w:val="0083480D"/>
    <w:rsid w:val="00836E56"/>
    <w:rsid w:val="00840957"/>
    <w:rsid w:val="00843633"/>
    <w:rsid w:val="008437EC"/>
    <w:rsid w:val="00843B6E"/>
    <w:rsid w:val="00844E4B"/>
    <w:rsid w:val="0084557B"/>
    <w:rsid w:val="00845834"/>
    <w:rsid w:val="008458A6"/>
    <w:rsid w:val="00845B9C"/>
    <w:rsid w:val="00845EC1"/>
    <w:rsid w:val="008504C2"/>
    <w:rsid w:val="00850E53"/>
    <w:rsid w:val="008520F9"/>
    <w:rsid w:val="0085281D"/>
    <w:rsid w:val="00853B2A"/>
    <w:rsid w:val="00853FED"/>
    <w:rsid w:val="0085417B"/>
    <w:rsid w:val="008555EC"/>
    <w:rsid w:val="00857EF8"/>
    <w:rsid w:val="00860B72"/>
    <w:rsid w:val="0086105A"/>
    <w:rsid w:val="00861110"/>
    <w:rsid w:val="00861E09"/>
    <w:rsid w:val="00872C02"/>
    <w:rsid w:val="00872D9C"/>
    <w:rsid w:val="008736FD"/>
    <w:rsid w:val="00874989"/>
    <w:rsid w:val="00875EBB"/>
    <w:rsid w:val="00876720"/>
    <w:rsid w:val="00880A8B"/>
    <w:rsid w:val="0088152D"/>
    <w:rsid w:val="00882592"/>
    <w:rsid w:val="008850BC"/>
    <w:rsid w:val="00885EB9"/>
    <w:rsid w:val="00887B88"/>
    <w:rsid w:val="008930A4"/>
    <w:rsid w:val="0089375E"/>
    <w:rsid w:val="00893A4D"/>
    <w:rsid w:val="00895603"/>
    <w:rsid w:val="008969D3"/>
    <w:rsid w:val="008A06CA"/>
    <w:rsid w:val="008A2D60"/>
    <w:rsid w:val="008A5D10"/>
    <w:rsid w:val="008A7EA8"/>
    <w:rsid w:val="008B0383"/>
    <w:rsid w:val="008B0A45"/>
    <w:rsid w:val="008B0CC9"/>
    <w:rsid w:val="008B17E0"/>
    <w:rsid w:val="008B407D"/>
    <w:rsid w:val="008B4486"/>
    <w:rsid w:val="008B4D1B"/>
    <w:rsid w:val="008C2C34"/>
    <w:rsid w:val="008C3E7C"/>
    <w:rsid w:val="008C3F73"/>
    <w:rsid w:val="008C5EB6"/>
    <w:rsid w:val="008C7100"/>
    <w:rsid w:val="008D2656"/>
    <w:rsid w:val="008D2910"/>
    <w:rsid w:val="008D4E8A"/>
    <w:rsid w:val="008D5E3D"/>
    <w:rsid w:val="008D6571"/>
    <w:rsid w:val="008D6638"/>
    <w:rsid w:val="008D6C96"/>
    <w:rsid w:val="008E3C45"/>
    <w:rsid w:val="008E52EA"/>
    <w:rsid w:val="008E5B5B"/>
    <w:rsid w:val="008F2071"/>
    <w:rsid w:val="008F31A9"/>
    <w:rsid w:val="008F3A64"/>
    <w:rsid w:val="008F4C14"/>
    <w:rsid w:val="008F711E"/>
    <w:rsid w:val="008F7DD5"/>
    <w:rsid w:val="008F7FAF"/>
    <w:rsid w:val="009014DC"/>
    <w:rsid w:val="00901A00"/>
    <w:rsid w:val="00902403"/>
    <w:rsid w:val="00903DD2"/>
    <w:rsid w:val="00904B81"/>
    <w:rsid w:val="0090612E"/>
    <w:rsid w:val="0091129C"/>
    <w:rsid w:val="00911DC7"/>
    <w:rsid w:val="009133B3"/>
    <w:rsid w:val="00916185"/>
    <w:rsid w:val="009177AF"/>
    <w:rsid w:val="00921C96"/>
    <w:rsid w:val="00922874"/>
    <w:rsid w:val="009268A0"/>
    <w:rsid w:val="009307DA"/>
    <w:rsid w:val="00930CB3"/>
    <w:rsid w:val="0093336F"/>
    <w:rsid w:val="00933F94"/>
    <w:rsid w:val="00934F47"/>
    <w:rsid w:val="00936F3B"/>
    <w:rsid w:val="00937046"/>
    <w:rsid w:val="00937A49"/>
    <w:rsid w:val="009411CA"/>
    <w:rsid w:val="00941565"/>
    <w:rsid w:val="00941566"/>
    <w:rsid w:val="00942AB3"/>
    <w:rsid w:val="009447F2"/>
    <w:rsid w:val="00945A72"/>
    <w:rsid w:val="0095021F"/>
    <w:rsid w:val="00951229"/>
    <w:rsid w:val="00951E04"/>
    <w:rsid w:val="0095268D"/>
    <w:rsid w:val="0095285D"/>
    <w:rsid w:val="00952E82"/>
    <w:rsid w:val="00955C8E"/>
    <w:rsid w:val="00962457"/>
    <w:rsid w:val="00964BC7"/>
    <w:rsid w:val="009654A4"/>
    <w:rsid w:val="00970303"/>
    <w:rsid w:val="0097055D"/>
    <w:rsid w:val="00970AFB"/>
    <w:rsid w:val="00970BFB"/>
    <w:rsid w:val="00971476"/>
    <w:rsid w:val="00971D7C"/>
    <w:rsid w:val="009722F1"/>
    <w:rsid w:val="00973C5C"/>
    <w:rsid w:val="0097451D"/>
    <w:rsid w:val="00974B84"/>
    <w:rsid w:val="00974E04"/>
    <w:rsid w:val="00976C55"/>
    <w:rsid w:val="00976ECD"/>
    <w:rsid w:val="00977DFC"/>
    <w:rsid w:val="0098339F"/>
    <w:rsid w:val="00983414"/>
    <w:rsid w:val="00984EC2"/>
    <w:rsid w:val="00985A5C"/>
    <w:rsid w:val="0098792D"/>
    <w:rsid w:val="00990066"/>
    <w:rsid w:val="00990A54"/>
    <w:rsid w:val="009918C7"/>
    <w:rsid w:val="00993A55"/>
    <w:rsid w:val="0099541B"/>
    <w:rsid w:val="009960E9"/>
    <w:rsid w:val="00996639"/>
    <w:rsid w:val="009A2A4A"/>
    <w:rsid w:val="009A32C8"/>
    <w:rsid w:val="009A3B13"/>
    <w:rsid w:val="009A3B3E"/>
    <w:rsid w:val="009A43D2"/>
    <w:rsid w:val="009A5CFB"/>
    <w:rsid w:val="009A6352"/>
    <w:rsid w:val="009A6D7D"/>
    <w:rsid w:val="009B05A3"/>
    <w:rsid w:val="009B4251"/>
    <w:rsid w:val="009B4C10"/>
    <w:rsid w:val="009B7579"/>
    <w:rsid w:val="009B7725"/>
    <w:rsid w:val="009C24B7"/>
    <w:rsid w:val="009C2ADD"/>
    <w:rsid w:val="009C2F2C"/>
    <w:rsid w:val="009C4912"/>
    <w:rsid w:val="009C4AEF"/>
    <w:rsid w:val="009C5350"/>
    <w:rsid w:val="009C6161"/>
    <w:rsid w:val="009C703B"/>
    <w:rsid w:val="009C7AF7"/>
    <w:rsid w:val="009D0EBA"/>
    <w:rsid w:val="009D15B9"/>
    <w:rsid w:val="009D2196"/>
    <w:rsid w:val="009D3855"/>
    <w:rsid w:val="009D4843"/>
    <w:rsid w:val="009D4B18"/>
    <w:rsid w:val="009D65B8"/>
    <w:rsid w:val="009E0E9A"/>
    <w:rsid w:val="009E3B72"/>
    <w:rsid w:val="009E6D76"/>
    <w:rsid w:val="009E7045"/>
    <w:rsid w:val="009F125C"/>
    <w:rsid w:val="009F1ED5"/>
    <w:rsid w:val="009F323B"/>
    <w:rsid w:val="009F41F4"/>
    <w:rsid w:val="009F6661"/>
    <w:rsid w:val="009F73FB"/>
    <w:rsid w:val="00A02220"/>
    <w:rsid w:val="00A0389E"/>
    <w:rsid w:val="00A041DE"/>
    <w:rsid w:val="00A0579D"/>
    <w:rsid w:val="00A060A1"/>
    <w:rsid w:val="00A064FE"/>
    <w:rsid w:val="00A06AAC"/>
    <w:rsid w:val="00A07605"/>
    <w:rsid w:val="00A07ACC"/>
    <w:rsid w:val="00A07B5A"/>
    <w:rsid w:val="00A10AE1"/>
    <w:rsid w:val="00A10B7E"/>
    <w:rsid w:val="00A110D4"/>
    <w:rsid w:val="00A1155A"/>
    <w:rsid w:val="00A1322F"/>
    <w:rsid w:val="00A1476B"/>
    <w:rsid w:val="00A14EB9"/>
    <w:rsid w:val="00A15A28"/>
    <w:rsid w:val="00A15AE2"/>
    <w:rsid w:val="00A170E0"/>
    <w:rsid w:val="00A17777"/>
    <w:rsid w:val="00A20AD2"/>
    <w:rsid w:val="00A21071"/>
    <w:rsid w:val="00A218CD"/>
    <w:rsid w:val="00A25A2B"/>
    <w:rsid w:val="00A25E72"/>
    <w:rsid w:val="00A25FCA"/>
    <w:rsid w:val="00A261A1"/>
    <w:rsid w:val="00A26A37"/>
    <w:rsid w:val="00A26A8B"/>
    <w:rsid w:val="00A26DE5"/>
    <w:rsid w:val="00A27C44"/>
    <w:rsid w:val="00A303CB"/>
    <w:rsid w:val="00A30A21"/>
    <w:rsid w:val="00A30C50"/>
    <w:rsid w:val="00A316CF"/>
    <w:rsid w:val="00A339C8"/>
    <w:rsid w:val="00A340DF"/>
    <w:rsid w:val="00A34ADD"/>
    <w:rsid w:val="00A36250"/>
    <w:rsid w:val="00A362AC"/>
    <w:rsid w:val="00A370C2"/>
    <w:rsid w:val="00A41B68"/>
    <w:rsid w:val="00A442E4"/>
    <w:rsid w:val="00A445B5"/>
    <w:rsid w:val="00A44ED0"/>
    <w:rsid w:val="00A45E88"/>
    <w:rsid w:val="00A466F7"/>
    <w:rsid w:val="00A504F2"/>
    <w:rsid w:val="00A5174B"/>
    <w:rsid w:val="00A5191F"/>
    <w:rsid w:val="00A5451F"/>
    <w:rsid w:val="00A54E26"/>
    <w:rsid w:val="00A55FA2"/>
    <w:rsid w:val="00A57D28"/>
    <w:rsid w:val="00A609EA"/>
    <w:rsid w:val="00A60C1C"/>
    <w:rsid w:val="00A6240C"/>
    <w:rsid w:val="00A65886"/>
    <w:rsid w:val="00A658B3"/>
    <w:rsid w:val="00A6729E"/>
    <w:rsid w:val="00A675AB"/>
    <w:rsid w:val="00A7119A"/>
    <w:rsid w:val="00A732F5"/>
    <w:rsid w:val="00A761AD"/>
    <w:rsid w:val="00A76779"/>
    <w:rsid w:val="00A7775B"/>
    <w:rsid w:val="00A80BE3"/>
    <w:rsid w:val="00A82653"/>
    <w:rsid w:val="00A8305D"/>
    <w:rsid w:val="00A846EA"/>
    <w:rsid w:val="00A86936"/>
    <w:rsid w:val="00A8696F"/>
    <w:rsid w:val="00A86D12"/>
    <w:rsid w:val="00A87C96"/>
    <w:rsid w:val="00A90593"/>
    <w:rsid w:val="00A909C4"/>
    <w:rsid w:val="00A940B5"/>
    <w:rsid w:val="00A96898"/>
    <w:rsid w:val="00A973DD"/>
    <w:rsid w:val="00A977A6"/>
    <w:rsid w:val="00AA02E7"/>
    <w:rsid w:val="00AA0F24"/>
    <w:rsid w:val="00AA1187"/>
    <w:rsid w:val="00AA22D0"/>
    <w:rsid w:val="00AA3FC0"/>
    <w:rsid w:val="00AA559D"/>
    <w:rsid w:val="00AA7ADB"/>
    <w:rsid w:val="00AB000C"/>
    <w:rsid w:val="00AB072E"/>
    <w:rsid w:val="00AB14B6"/>
    <w:rsid w:val="00AB16B4"/>
    <w:rsid w:val="00AB2300"/>
    <w:rsid w:val="00AB2337"/>
    <w:rsid w:val="00AB3214"/>
    <w:rsid w:val="00AB4D5D"/>
    <w:rsid w:val="00AB4FA5"/>
    <w:rsid w:val="00AB65D6"/>
    <w:rsid w:val="00AB6972"/>
    <w:rsid w:val="00AB7EAA"/>
    <w:rsid w:val="00AC0608"/>
    <w:rsid w:val="00AC37E9"/>
    <w:rsid w:val="00AC47EA"/>
    <w:rsid w:val="00AC486B"/>
    <w:rsid w:val="00AD04F7"/>
    <w:rsid w:val="00AD0C6A"/>
    <w:rsid w:val="00AD0EA2"/>
    <w:rsid w:val="00AD1312"/>
    <w:rsid w:val="00AD2411"/>
    <w:rsid w:val="00AD4580"/>
    <w:rsid w:val="00AD4935"/>
    <w:rsid w:val="00AD57C1"/>
    <w:rsid w:val="00AD5AE8"/>
    <w:rsid w:val="00AD5EA2"/>
    <w:rsid w:val="00AD5FA4"/>
    <w:rsid w:val="00AD7161"/>
    <w:rsid w:val="00AD7B2A"/>
    <w:rsid w:val="00AE04C8"/>
    <w:rsid w:val="00AE09E9"/>
    <w:rsid w:val="00AE0DD4"/>
    <w:rsid w:val="00AE1D84"/>
    <w:rsid w:val="00AE4142"/>
    <w:rsid w:val="00AE4FCC"/>
    <w:rsid w:val="00AE564D"/>
    <w:rsid w:val="00AE5A29"/>
    <w:rsid w:val="00AE6A38"/>
    <w:rsid w:val="00AE6C79"/>
    <w:rsid w:val="00AF045C"/>
    <w:rsid w:val="00AF0A9F"/>
    <w:rsid w:val="00AF0F1A"/>
    <w:rsid w:val="00AF3D98"/>
    <w:rsid w:val="00B00C73"/>
    <w:rsid w:val="00B00F67"/>
    <w:rsid w:val="00B0139B"/>
    <w:rsid w:val="00B07D90"/>
    <w:rsid w:val="00B10DB4"/>
    <w:rsid w:val="00B10EAF"/>
    <w:rsid w:val="00B115D4"/>
    <w:rsid w:val="00B12282"/>
    <w:rsid w:val="00B130F8"/>
    <w:rsid w:val="00B14388"/>
    <w:rsid w:val="00B15DE7"/>
    <w:rsid w:val="00B15E81"/>
    <w:rsid w:val="00B20528"/>
    <w:rsid w:val="00B20E3C"/>
    <w:rsid w:val="00B20F72"/>
    <w:rsid w:val="00B21832"/>
    <w:rsid w:val="00B22BB0"/>
    <w:rsid w:val="00B24A66"/>
    <w:rsid w:val="00B275E7"/>
    <w:rsid w:val="00B2766E"/>
    <w:rsid w:val="00B35752"/>
    <w:rsid w:val="00B36D44"/>
    <w:rsid w:val="00B36F6C"/>
    <w:rsid w:val="00B37340"/>
    <w:rsid w:val="00B37983"/>
    <w:rsid w:val="00B420A6"/>
    <w:rsid w:val="00B438B4"/>
    <w:rsid w:val="00B45456"/>
    <w:rsid w:val="00B4656D"/>
    <w:rsid w:val="00B46AF8"/>
    <w:rsid w:val="00B4700F"/>
    <w:rsid w:val="00B5226E"/>
    <w:rsid w:val="00B52520"/>
    <w:rsid w:val="00B52AFD"/>
    <w:rsid w:val="00B530ED"/>
    <w:rsid w:val="00B5338F"/>
    <w:rsid w:val="00B56020"/>
    <w:rsid w:val="00B56040"/>
    <w:rsid w:val="00B5715D"/>
    <w:rsid w:val="00B57D09"/>
    <w:rsid w:val="00B601B6"/>
    <w:rsid w:val="00B6054F"/>
    <w:rsid w:val="00B63A0F"/>
    <w:rsid w:val="00B6618B"/>
    <w:rsid w:val="00B66583"/>
    <w:rsid w:val="00B66705"/>
    <w:rsid w:val="00B67266"/>
    <w:rsid w:val="00B67443"/>
    <w:rsid w:val="00B67AB6"/>
    <w:rsid w:val="00B7147E"/>
    <w:rsid w:val="00B7343F"/>
    <w:rsid w:val="00B74160"/>
    <w:rsid w:val="00B742E3"/>
    <w:rsid w:val="00B74A0B"/>
    <w:rsid w:val="00B754F0"/>
    <w:rsid w:val="00B77857"/>
    <w:rsid w:val="00B77D91"/>
    <w:rsid w:val="00B77F5E"/>
    <w:rsid w:val="00B805F0"/>
    <w:rsid w:val="00B816FB"/>
    <w:rsid w:val="00B81794"/>
    <w:rsid w:val="00B81ECE"/>
    <w:rsid w:val="00B833AF"/>
    <w:rsid w:val="00B833F5"/>
    <w:rsid w:val="00B83A59"/>
    <w:rsid w:val="00B84079"/>
    <w:rsid w:val="00B84310"/>
    <w:rsid w:val="00B84957"/>
    <w:rsid w:val="00B86837"/>
    <w:rsid w:val="00B86B56"/>
    <w:rsid w:val="00B91080"/>
    <w:rsid w:val="00B91EC3"/>
    <w:rsid w:val="00B933A6"/>
    <w:rsid w:val="00B93E3E"/>
    <w:rsid w:val="00B944E0"/>
    <w:rsid w:val="00B94E8D"/>
    <w:rsid w:val="00B96AFA"/>
    <w:rsid w:val="00BA099D"/>
    <w:rsid w:val="00BA0DBA"/>
    <w:rsid w:val="00BA1037"/>
    <w:rsid w:val="00BA11B9"/>
    <w:rsid w:val="00BA283F"/>
    <w:rsid w:val="00BA28CF"/>
    <w:rsid w:val="00BA3905"/>
    <w:rsid w:val="00BA5504"/>
    <w:rsid w:val="00BA59C2"/>
    <w:rsid w:val="00BA5C78"/>
    <w:rsid w:val="00BA611C"/>
    <w:rsid w:val="00BA6B1E"/>
    <w:rsid w:val="00BA7C3C"/>
    <w:rsid w:val="00BB400D"/>
    <w:rsid w:val="00BB58E6"/>
    <w:rsid w:val="00BB647D"/>
    <w:rsid w:val="00BB7901"/>
    <w:rsid w:val="00BC3D3A"/>
    <w:rsid w:val="00BC3F9C"/>
    <w:rsid w:val="00BC4CDB"/>
    <w:rsid w:val="00BC591B"/>
    <w:rsid w:val="00BC597D"/>
    <w:rsid w:val="00BC65B8"/>
    <w:rsid w:val="00BC7145"/>
    <w:rsid w:val="00BC7D5F"/>
    <w:rsid w:val="00BD04D0"/>
    <w:rsid w:val="00BD2023"/>
    <w:rsid w:val="00BD2044"/>
    <w:rsid w:val="00BD31BA"/>
    <w:rsid w:val="00BD3ABF"/>
    <w:rsid w:val="00BD3F35"/>
    <w:rsid w:val="00BE29E0"/>
    <w:rsid w:val="00BE7E08"/>
    <w:rsid w:val="00BF1413"/>
    <w:rsid w:val="00BF28BB"/>
    <w:rsid w:val="00BF4027"/>
    <w:rsid w:val="00BF4343"/>
    <w:rsid w:val="00BF443A"/>
    <w:rsid w:val="00BF4AA6"/>
    <w:rsid w:val="00BF4FE0"/>
    <w:rsid w:val="00BF643C"/>
    <w:rsid w:val="00BF6F5B"/>
    <w:rsid w:val="00BF7718"/>
    <w:rsid w:val="00BF7D71"/>
    <w:rsid w:val="00C0015B"/>
    <w:rsid w:val="00C00CC2"/>
    <w:rsid w:val="00C04927"/>
    <w:rsid w:val="00C04F2F"/>
    <w:rsid w:val="00C057B2"/>
    <w:rsid w:val="00C06B26"/>
    <w:rsid w:val="00C0702F"/>
    <w:rsid w:val="00C1012A"/>
    <w:rsid w:val="00C12078"/>
    <w:rsid w:val="00C13C54"/>
    <w:rsid w:val="00C14134"/>
    <w:rsid w:val="00C1463A"/>
    <w:rsid w:val="00C151A7"/>
    <w:rsid w:val="00C17AB3"/>
    <w:rsid w:val="00C20B05"/>
    <w:rsid w:val="00C249C5"/>
    <w:rsid w:val="00C253EB"/>
    <w:rsid w:val="00C261F1"/>
    <w:rsid w:val="00C27886"/>
    <w:rsid w:val="00C278C5"/>
    <w:rsid w:val="00C30FF5"/>
    <w:rsid w:val="00C3236D"/>
    <w:rsid w:val="00C328AD"/>
    <w:rsid w:val="00C32B71"/>
    <w:rsid w:val="00C352D9"/>
    <w:rsid w:val="00C36023"/>
    <w:rsid w:val="00C36C04"/>
    <w:rsid w:val="00C376C2"/>
    <w:rsid w:val="00C37D5F"/>
    <w:rsid w:val="00C4010D"/>
    <w:rsid w:val="00C41026"/>
    <w:rsid w:val="00C419EF"/>
    <w:rsid w:val="00C45246"/>
    <w:rsid w:val="00C467AE"/>
    <w:rsid w:val="00C469FA"/>
    <w:rsid w:val="00C47819"/>
    <w:rsid w:val="00C5054D"/>
    <w:rsid w:val="00C50990"/>
    <w:rsid w:val="00C51458"/>
    <w:rsid w:val="00C51463"/>
    <w:rsid w:val="00C537CA"/>
    <w:rsid w:val="00C53E35"/>
    <w:rsid w:val="00C540B9"/>
    <w:rsid w:val="00C547D4"/>
    <w:rsid w:val="00C54DB1"/>
    <w:rsid w:val="00C55492"/>
    <w:rsid w:val="00C60031"/>
    <w:rsid w:val="00C60D72"/>
    <w:rsid w:val="00C61EC2"/>
    <w:rsid w:val="00C623DB"/>
    <w:rsid w:val="00C62489"/>
    <w:rsid w:val="00C63D59"/>
    <w:rsid w:val="00C652EB"/>
    <w:rsid w:val="00C66661"/>
    <w:rsid w:val="00C66A76"/>
    <w:rsid w:val="00C70D6B"/>
    <w:rsid w:val="00C7410A"/>
    <w:rsid w:val="00C74AC4"/>
    <w:rsid w:val="00C75169"/>
    <w:rsid w:val="00C75AA3"/>
    <w:rsid w:val="00C7638F"/>
    <w:rsid w:val="00C80CD6"/>
    <w:rsid w:val="00C824ED"/>
    <w:rsid w:val="00C8497E"/>
    <w:rsid w:val="00C853AD"/>
    <w:rsid w:val="00C90A8C"/>
    <w:rsid w:val="00C90B69"/>
    <w:rsid w:val="00C91585"/>
    <w:rsid w:val="00C92D6A"/>
    <w:rsid w:val="00C9403B"/>
    <w:rsid w:val="00C94828"/>
    <w:rsid w:val="00C977A8"/>
    <w:rsid w:val="00C97D6A"/>
    <w:rsid w:val="00CA125E"/>
    <w:rsid w:val="00CA2689"/>
    <w:rsid w:val="00CA479D"/>
    <w:rsid w:val="00CA4B24"/>
    <w:rsid w:val="00CA4E96"/>
    <w:rsid w:val="00CA5610"/>
    <w:rsid w:val="00CA5D96"/>
    <w:rsid w:val="00CA6936"/>
    <w:rsid w:val="00CA70C9"/>
    <w:rsid w:val="00CA70FC"/>
    <w:rsid w:val="00CB110F"/>
    <w:rsid w:val="00CB1951"/>
    <w:rsid w:val="00CB211C"/>
    <w:rsid w:val="00CB26CB"/>
    <w:rsid w:val="00CB2BE5"/>
    <w:rsid w:val="00CB48DC"/>
    <w:rsid w:val="00CB4B4E"/>
    <w:rsid w:val="00CC3A82"/>
    <w:rsid w:val="00CC420D"/>
    <w:rsid w:val="00CC46B8"/>
    <w:rsid w:val="00CC4FC6"/>
    <w:rsid w:val="00CC73F2"/>
    <w:rsid w:val="00CC7E23"/>
    <w:rsid w:val="00CD182E"/>
    <w:rsid w:val="00CD4B68"/>
    <w:rsid w:val="00CD5BAD"/>
    <w:rsid w:val="00CD5BDE"/>
    <w:rsid w:val="00CD60DA"/>
    <w:rsid w:val="00CE029D"/>
    <w:rsid w:val="00CE06EC"/>
    <w:rsid w:val="00CE0B3A"/>
    <w:rsid w:val="00CE2060"/>
    <w:rsid w:val="00CE371D"/>
    <w:rsid w:val="00CE3F87"/>
    <w:rsid w:val="00CF14E4"/>
    <w:rsid w:val="00CF31D3"/>
    <w:rsid w:val="00CF3C25"/>
    <w:rsid w:val="00D01088"/>
    <w:rsid w:val="00D01C93"/>
    <w:rsid w:val="00D02607"/>
    <w:rsid w:val="00D02F04"/>
    <w:rsid w:val="00D03D9F"/>
    <w:rsid w:val="00D07CD5"/>
    <w:rsid w:val="00D07FAA"/>
    <w:rsid w:val="00D10C23"/>
    <w:rsid w:val="00D13CBC"/>
    <w:rsid w:val="00D13CDC"/>
    <w:rsid w:val="00D13E92"/>
    <w:rsid w:val="00D16D17"/>
    <w:rsid w:val="00D2087B"/>
    <w:rsid w:val="00D20D4A"/>
    <w:rsid w:val="00D2134B"/>
    <w:rsid w:val="00D21388"/>
    <w:rsid w:val="00D22251"/>
    <w:rsid w:val="00D22B08"/>
    <w:rsid w:val="00D239F4"/>
    <w:rsid w:val="00D23FF7"/>
    <w:rsid w:val="00D248D0"/>
    <w:rsid w:val="00D256F7"/>
    <w:rsid w:val="00D264B2"/>
    <w:rsid w:val="00D272B5"/>
    <w:rsid w:val="00D273E7"/>
    <w:rsid w:val="00D30882"/>
    <w:rsid w:val="00D30A4E"/>
    <w:rsid w:val="00D311F4"/>
    <w:rsid w:val="00D31639"/>
    <w:rsid w:val="00D32172"/>
    <w:rsid w:val="00D33106"/>
    <w:rsid w:val="00D33609"/>
    <w:rsid w:val="00D3395D"/>
    <w:rsid w:val="00D3413F"/>
    <w:rsid w:val="00D372F4"/>
    <w:rsid w:val="00D42FAB"/>
    <w:rsid w:val="00D4349B"/>
    <w:rsid w:val="00D4504D"/>
    <w:rsid w:val="00D51466"/>
    <w:rsid w:val="00D526C5"/>
    <w:rsid w:val="00D53E70"/>
    <w:rsid w:val="00D545FA"/>
    <w:rsid w:val="00D54622"/>
    <w:rsid w:val="00D5541B"/>
    <w:rsid w:val="00D6153F"/>
    <w:rsid w:val="00D616BC"/>
    <w:rsid w:val="00D62F56"/>
    <w:rsid w:val="00D64F45"/>
    <w:rsid w:val="00D65496"/>
    <w:rsid w:val="00D676EC"/>
    <w:rsid w:val="00D67B69"/>
    <w:rsid w:val="00D67E4B"/>
    <w:rsid w:val="00D71099"/>
    <w:rsid w:val="00D7448D"/>
    <w:rsid w:val="00D74AD1"/>
    <w:rsid w:val="00D74DA6"/>
    <w:rsid w:val="00D76048"/>
    <w:rsid w:val="00D77517"/>
    <w:rsid w:val="00D83642"/>
    <w:rsid w:val="00D85D9A"/>
    <w:rsid w:val="00D870E9"/>
    <w:rsid w:val="00D92B99"/>
    <w:rsid w:val="00D92F84"/>
    <w:rsid w:val="00D93BC3"/>
    <w:rsid w:val="00D944D1"/>
    <w:rsid w:val="00D95725"/>
    <w:rsid w:val="00D95E3E"/>
    <w:rsid w:val="00D97A53"/>
    <w:rsid w:val="00DA2498"/>
    <w:rsid w:val="00DA2A51"/>
    <w:rsid w:val="00DA5029"/>
    <w:rsid w:val="00DA7366"/>
    <w:rsid w:val="00DB1638"/>
    <w:rsid w:val="00DB4600"/>
    <w:rsid w:val="00DB51C6"/>
    <w:rsid w:val="00DC17DF"/>
    <w:rsid w:val="00DC1A4E"/>
    <w:rsid w:val="00DC3AF7"/>
    <w:rsid w:val="00DC3C98"/>
    <w:rsid w:val="00DC634F"/>
    <w:rsid w:val="00DC7172"/>
    <w:rsid w:val="00DC7A21"/>
    <w:rsid w:val="00DD006F"/>
    <w:rsid w:val="00DD0786"/>
    <w:rsid w:val="00DD15FA"/>
    <w:rsid w:val="00DD1881"/>
    <w:rsid w:val="00DD20ED"/>
    <w:rsid w:val="00DD2939"/>
    <w:rsid w:val="00DD5925"/>
    <w:rsid w:val="00DD70F3"/>
    <w:rsid w:val="00DE0428"/>
    <w:rsid w:val="00DE39D5"/>
    <w:rsid w:val="00DF0665"/>
    <w:rsid w:val="00DF101A"/>
    <w:rsid w:val="00DF1C38"/>
    <w:rsid w:val="00DF3253"/>
    <w:rsid w:val="00DF4C6B"/>
    <w:rsid w:val="00DF5748"/>
    <w:rsid w:val="00DF6C69"/>
    <w:rsid w:val="00DF7140"/>
    <w:rsid w:val="00DF7416"/>
    <w:rsid w:val="00E0001F"/>
    <w:rsid w:val="00E0335C"/>
    <w:rsid w:val="00E03BD1"/>
    <w:rsid w:val="00E03F98"/>
    <w:rsid w:val="00E07CCE"/>
    <w:rsid w:val="00E128D9"/>
    <w:rsid w:val="00E14515"/>
    <w:rsid w:val="00E16AA3"/>
    <w:rsid w:val="00E172A2"/>
    <w:rsid w:val="00E20133"/>
    <w:rsid w:val="00E20B36"/>
    <w:rsid w:val="00E20C9B"/>
    <w:rsid w:val="00E21DAC"/>
    <w:rsid w:val="00E2348D"/>
    <w:rsid w:val="00E24CFD"/>
    <w:rsid w:val="00E24F53"/>
    <w:rsid w:val="00E25057"/>
    <w:rsid w:val="00E307EF"/>
    <w:rsid w:val="00E335A4"/>
    <w:rsid w:val="00E35D68"/>
    <w:rsid w:val="00E379BF"/>
    <w:rsid w:val="00E41691"/>
    <w:rsid w:val="00E42167"/>
    <w:rsid w:val="00E45017"/>
    <w:rsid w:val="00E456EC"/>
    <w:rsid w:val="00E47460"/>
    <w:rsid w:val="00E51007"/>
    <w:rsid w:val="00E52303"/>
    <w:rsid w:val="00E52DB5"/>
    <w:rsid w:val="00E5407E"/>
    <w:rsid w:val="00E544A8"/>
    <w:rsid w:val="00E54D3A"/>
    <w:rsid w:val="00E57EA9"/>
    <w:rsid w:val="00E619F4"/>
    <w:rsid w:val="00E62301"/>
    <w:rsid w:val="00E6323B"/>
    <w:rsid w:val="00E63777"/>
    <w:rsid w:val="00E637F6"/>
    <w:rsid w:val="00E6409D"/>
    <w:rsid w:val="00E64179"/>
    <w:rsid w:val="00E65C25"/>
    <w:rsid w:val="00E660B8"/>
    <w:rsid w:val="00E6689F"/>
    <w:rsid w:val="00E66ACE"/>
    <w:rsid w:val="00E700C5"/>
    <w:rsid w:val="00E7111C"/>
    <w:rsid w:val="00E71653"/>
    <w:rsid w:val="00E733DB"/>
    <w:rsid w:val="00E74034"/>
    <w:rsid w:val="00E7489B"/>
    <w:rsid w:val="00E748C5"/>
    <w:rsid w:val="00E74E41"/>
    <w:rsid w:val="00E752C7"/>
    <w:rsid w:val="00E759A1"/>
    <w:rsid w:val="00E76CDB"/>
    <w:rsid w:val="00E803DD"/>
    <w:rsid w:val="00E813D1"/>
    <w:rsid w:val="00E813F9"/>
    <w:rsid w:val="00E81AEB"/>
    <w:rsid w:val="00E81CD7"/>
    <w:rsid w:val="00E82D81"/>
    <w:rsid w:val="00E8382D"/>
    <w:rsid w:val="00E85563"/>
    <w:rsid w:val="00E86014"/>
    <w:rsid w:val="00E8780C"/>
    <w:rsid w:val="00E87A16"/>
    <w:rsid w:val="00E87B10"/>
    <w:rsid w:val="00E90053"/>
    <w:rsid w:val="00E914CD"/>
    <w:rsid w:val="00E91655"/>
    <w:rsid w:val="00E934A0"/>
    <w:rsid w:val="00E935E3"/>
    <w:rsid w:val="00E937CE"/>
    <w:rsid w:val="00E9565E"/>
    <w:rsid w:val="00E9753A"/>
    <w:rsid w:val="00EA0295"/>
    <w:rsid w:val="00EA04E1"/>
    <w:rsid w:val="00EA2BE2"/>
    <w:rsid w:val="00EA3B4A"/>
    <w:rsid w:val="00EA3FD0"/>
    <w:rsid w:val="00EA4F76"/>
    <w:rsid w:val="00EA658F"/>
    <w:rsid w:val="00EA67C5"/>
    <w:rsid w:val="00EA7485"/>
    <w:rsid w:val="00EB032F"/>
    <w:rsid w:val="00EB6D70"/>
    <w:rsid w:val="00EC0311"/>
    <w:rsid w:val="00EC0EAF"/>
    <w:rsid w:val="00EC1336"/>
    <w:rsid w:val="00EC374C"/>
    <w:rsid w:val="00EC3A83"/>
    <w:rsid w:val="00EC4CAB"/>
    <w:rsid w:val="00EC51E9"/>
    <w:rsid w:val="00EC6390"/>
    <w:rsid w:val="00EC673F"/>
    <w:rsid w:val="00EC6E70"/>
    <w:rsid w:val="00EC7F47"/>
    <w:rsid w:val="00ED1120"/>
    <w:rsid w:val="00ED1615"/>
    <w:rsid w:val="00ED2020"/>
    <w:rsid w:val="00ED2118"/>
    <w:rsid w:val="00ED2B15"/>
    <w:rsid w:val="00ED3670"/>
    <w:rsid w:val="00ED3C26"/>
    <w:rsid w:val="00ED4485"/>
    <w:rsid w:val="00ED4654"/>
    <w:rsid w:val="00ED4860"/>
    <w:rsid w:val="00ED4DCA"/>
    <w:rsid w:val="00ED616B"/>
    <w:rsid w:val="00ED72EC"/>
    <w:rsid w:val="00EE0A44"/>
    <w:rsid w:val="00EE0D29"/>
    <w:rsid w:val="00EE1273"/>
    <w:rsid w:val="00EE1EA6"/>
    <w:rsid w:val="00EE2959"/>
    <w:rsid w:val="00EE385F"/>
    <w:rsid w:val="00EE57F7"/>
    <w:rsid w:val="00EE5B43"/>
    <w:rsid w:val="00EF02C2"/>
    <w:rsid w:val="00EF2361"/>
    <w:rsid w:val="00EF42CF"/>
    <w:rsid w:val="00EF57EC"/>
    <w:rsid w:val="00EF6388"/>
    <w:rsid w:val="00EF6EB5"/>
    <w:rsid w:val="00EF7FDA"/>
    <w:rsid w:val="00F008D3"/>
    <w:rsid w:val="00F008E8"/>
    <w:rsid w:val="00F01BFD"/>
    <w:rsid w:val="00F02C73"/>
    <w:rsid w:val="00F12E0A"/>
    <w:rsid w:val="00F12FB8"/>
    <w:rsid w:val="00F140C8"/>
    <w:rsid w:val="00F153B4"/>
    <w:rsid w:val="00F15F35"/>
    <w:rsid w:val="00F16329"/>
    <w:rsid w:val="00F16B3B"/>
    <w:rsid w:val="00F20A50"/>
    <w:rsid w:val="00F20B74"/>
    <w:rsid w:val="00F20B9E"/>
    <w:rsid w:val="00F21BD1"/>
    <w:rsid w:val="00F2206B"/>
    <w:rsid w:val="00F2222F"/>
    <w:rsid w:val="00F237AA"/>
    <w:rsid w:val="00F274D2"/>
    <w:rsid w:val="00F2751A"/>
    <w:rsid w:val="00F27C57"/>
    <w:rsid w:val="00F304BC"/>
    <w:rsid w:val="00F310B0"/>
    <w:rsid w:val="00F31745"/>
    <w:rsid w:val="00F31FC0"/>
    <w:rsid w:val="00F321E9"/>
    <w:rsid w:val="00F32849"/>
    <w:rsid w:val="00F3337E"/>
    <w:rsid w:val="00F34445"/>
    <w:rsid w:val="00F352DA"/>
    <w:rsid w:val="00F35E0A"/>
    <w:rsid w:val="00F3603E"/>
    <w:rsid w:val="00F367A2"/>
    <w:rsid w:val="00F404D9"/>
    <w:rsid w:val="00F405B6"/>
    <w:rsid w:val="00F41746"/>
    <w:rsid w:val="00F42230"/>
    <w:rsid w:val="00F449F9"/>
    <w:rsid w:val="00F46923"/>
    <w:rsid w:val="00F46FE6"/>
    <w:rsid w:val="00F509FD"/>
    <w:rsid w:val="00F534C0"/>
    <w:rsid w:val="00F5548A"/>
    <w:rsid w:val="00F57111"/>
    <w:rsid w:val="00F57500"/>
    <w:rsid w:val="00F57A46"/>
    <w:rsid w:val="00F61118"/>
    <w:rsid w:val="00F6212F"/>
    <w:rsid w:val="00F626A0"/>
    <w:rsid w:val="00F655E9"/>
    <w:rsid w:val="00F658BC"/>
    <w:rsid w:val="00F65F3E"/>
    <w:rsid w:val="00F706F6"/>
    <w:rsid w:val="00F70C26"/>
    <w:rsid w:val="00F7485F"/>
    <w:rsid w:val="00F74F39"/>
    <w:rsid w:val="00F76E19"/>
    <w:rsid w:val="00F801C5"/>
    <w:rsid w:val="00F81DD0"/>
    <w:rsid w:val="00F82755"/>
    <w:rsid w:val="00F83D0B"/>
    <w:rsid w:val="00F8518D"/>
    <w:rsid w:val="00F857B7"/>
    <w:rsid w:val="00F85E78"/>
    <w:rsid w:val="00F85EFD"/>
    <w:rsid w:val="00F9034F"/>
    <w:rsid w:val="00F91943"/>
    <w:rsid w:val="00F93B17"/>
    <w:rsid w:val="00F94E5F"/>
    <w:rsid w:val="00F95164"/>
    <w:rsid w:val="00FA3D3C"/>
    <w:rsid w:val="00FA41F7"/>
    <w:rsid w:val="00FA6525"/>
    <w:rsid w:val="00FA687B"/>
    <w:rsid w:val="00FA7296"/>
    <w:rsid w:val="00FB2141"/>
    <w:rsid w:val="00FB2BBB"/>
    <w:rsid w:val="00FB2E44"/>
    <w:rsid w:val="00FB34D1"/>
    <w:rsid w:val="00FB360F"/>
    <w:rsid w:val="00FB494E"/>
    <w:rsid w:val="00FB6FE8"/>
    <w:rsid w:val="00FC10B2"/>
    <w:rsid w:val="00FC2554"/>
    <w:rsid w:val="00FC2B4F"/>
    <w:rsid w:val="00FC36BD"/>
    <w:rsid w:val="00FC37B0"/>
    <w:rsid w:val="00FC5695"/>
    <w:rsid w:val="00FC574A"/>
    <w:rsid w:val="00FC59E5"/>
    <w:rsid w:val="00FD31B6"/>
    <w:rsid w:val="00FD4D00"/>
    <w:rsid w:val="00FD5242"/>
    <w:rsid w:val="00FD59B1"/>
    <w:rsid w:val="00FD706A"/>
    <w:rsid w:val="00FD71F3"/>
    <w:rsid w:val="00FE00C4"/>
    <w:rsid w:val="00FE1C6D"/>
    <w:rsid w:val="00FE2596"/>
    <w:rsid w:val="00FE3396"/>
    <w:rsid w:val="00FE51D3"/>
    <w:rsid w:val="00FE63EA"/>
    <w:rsid w:val="00FF0B07"/>
    <w:rsid w:val="00FF5439"/>
    <w:rsid w:val="00FF71A4"/>
    <w:rsid w:val="00FF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13D4"/>
    <w:pPr>
      <w:keepNext/>
      <w:keepLines/>
      <w:spacing w:before="480"/>
      <w:outlineLvl w:val="0"/>
    </w:pPr>
    <w:rPr>
      <w:rFonts w:ascii="Cambria" w:hAnsi="Cambria" w:cs="font215"/>
      <w:b/>
      <w:bCs/>
      <w:color w:val="365F91"/>
      <w:sz w:val="28"/>
      <w:szCs w:val="28"/>
    </w:rPr>
  </w:style>
  <w:style w:type="paragraph" w:styleId="Heading2">
    <w:name w:val="heading 2"/>
    <w:basedOn w:val="Normal"/>
    <w:next w:val="BodyText"/>
    <w:qFormat/>
    <w:rsid w:val="001413D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413D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413D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13D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413D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413D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413D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413D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13D4"/>
    <w:rPr>
      <w:rFonts w:ascii="Symbol" w:hAnsi="Symbol" w:cs="Symbol"/>
    </w:rPr>
  </w:style>
  <w:style w:type="character" w:customStyle="1" w:styleId="WW8Num2z1">
    <w:name w:val="WW8Num2z1"/>
    <w:rsid w:val="001413D4"/>
    <w:rPr>
      <w:rFonts w:ascii="Courier New" w:hAnsi="Courier New" w:cs="Courier New"/>
    </w:rPr>
  </w:style>
  <w:style w:type="character" w:customStyle="1" w:styleId="WW8Num2z2">
    <w:name w:val="WW8Num2z2"/>
    <w:rsid w:val="001413D4"/>
    <w:rPr>
      <w:rFonts w:ascii="Wingdings" w:hAnsi="Wingdings" w:cs="Wingdings"/>
    </w:rPr>
  </w:style>
  <w:style w:type="character" w:customStyle="1" w:styleId="WW8Num3z1">
    <w:name w:val="WW8Num3z1"/>
    <w:rsid w:val="001413D4"/>
    <w:rPr>
      <w:b/>
      <w:i w:val="0"/>
      <w:sz w:val="24"/>
      <w:szCs w:val="24"/>
    </w:rPr>
  </w:style>
  <w:style w:type="character" w:customStyle="1" w:styleId="WW8Num4z0">
    <w:name w:val="WW8Num4z0"/>
    <w:rsid w:val="001413D4"/>
    <w:rPr>
      <w:rFonts w:cs="Arial"/>
      <w:i w:val="0"/>
      <w:sz w:val="24"/>
    </w:rPr>
  </w:style>
  <w:style w:type="character" w:customStyle="1" w:styleId="WW8Num4z1">
    <w:name w:val="WW8Num4z1"/>
    <w:rsid w:val="001413D4"/>
    <w:rPr>
      <w:rFonts w:ascii="Courier New" w:hAnsi="Courier New" w:cs="Courier New"/>
    </w:rPr>
  </w:style>
  <w:style w:type="character" w:customStyle="1" w:styleId="WW8Num4z2">
    <w:name w:val="WW8Num4z2"/>
    <w:rsid w:val="001413D4"/>
    <w:rPr>
      <w:rFonts w:ascii="Wingdings" w:hAnsi="Wingdings" w:cs="Wingdings"/>
    </w:rPr>
  </w:style>
  <w:style w:type="character" w:customStyle="1" w:styleId="WW8Num4z3">
    <w:name w:val="WW8Num4z3"/>
    <w:rsid w:val="001413D4"/>
    <w:rPr>
      <w:rFonts w:ascii="Symbol" w:hAnsi="Symbol" w:cs="Symbol"/>
    </w:rPr>
  </w:style>
  <w:style w:type="character" w:customStyle="1" w:styleId="WW8Num5z0">
    <w:name w:val="WW8Num5z0"/>
    <w:rsid w:val="001413D4"/>
    <w:rPr>
      <w:rFonts w:cs="Arial"/>
      <w:b w:val="0"/>
      <w:i w:val="0"/>
      <w:sz w:val="24"/>
    </w:rPr>
  </w:style>
  <w:style w:type="character" w:customStyle="1" w:styleId="WW8Num5z1">
    <w:name w:val="WW8Num5z1"/>
    <w:rsid w:val="001413D4"/>
    <w:rPr>
      <w:rFonts w:ascii="Courier New" w:hAnsi="Courier New" w:cs="Courier New"/>
    </w:rPr>
  </w:style>
  <w:style w:type="character" w:customStyle="1" w:styleId="WW8Num5z2">
    <w:name w:val="WW8Num5z2"/>
    <w:rsid w:val="001413D4"/>
    <w:rPr>
      <w:rFonts w:ascii="Wingdings" w:hAnsi="Wingdings" w:cs="Wingdings"/>
    </w:rPr>
  </w:style>
  <w:style w:type="character" w:customStyle="1" w:styleId="WW8Num6z0">
    <w:name w:val="WW8Num6z0"/>
    <w:rsid w:val="001413D4"/>
    <w:rPr>
      <w:rFonts w:ascii="Symbol" w:hAnsi="Symbol" w:cs="Symbol"/>
    </w:rPr>
  </w:style>
  <w:style w:type="character" w:customStyle="1" w:styleId="WW8Num6z1">
    <w:name w:val="WW8Num6z1"/>
    <w:rsid w:val="001413D4"/>
    <w:rPr>
      <w:rFonts w:ascii="Courier New" w:hAnsi="Courier New" w:cs="Courier New"/>
    </w:rPr>
  </w:style>
  <w:style w:type="character" w:customStyle="1" w:styleId="WW8Num6z2">
    <w:name w:val="WW8Num6z2"/>
    <w:rsid w:val="001413D4"/>
    <w:rPr>
      <w:rFonts w:ascii="Wingdings" w:hAnsi="Wingdings" w:cs="Wingdings"/>
    </w:rPr>
  </w:style>
  <w:style w:type="character" w:customStyle="1" w:styleId="WW8Num8z1">
    <w:name w:val="WW8Num8z1"/>
    <w:rsid w:val="001413D4"/>
    <w:rPr>
      <w:rFonts w:ascii="Courier New" w:hAnsi="Courier New" w:cs="Courier New"/>
    </w:rPr>
  </w:style>
  <w:style w:type="character" w:customStyle="1" w:styleId="WW8Num8z2">
    <w:name w:val="WW8Num8z2"/>
    <w:rsid w:val="001413D4"/>
    <w:rPr>
      <w:rFonts w:ascii="Wingdings" w:hAnsi="Wingdings" w:cs="Wingdings"/>
    </w:rPr>
  </w:style>
  <w:style w:type="character" w:customStyle="1" w:styleId="WW8Num8z3">
    <w:name w:val="WW8Num8z3"/>
    <w:rsid w:val="001413D4"/>
    <w:rPr>
      <w:rFonts w:ascii="Symbol" w:hAnsi="Symbol" w:cs="Symbol"/>
    </w:rPr>
  </w:style>
  <w:style w:type="character" w:customStyle="1" w:styleId="WW8Num9z0">
    <w:name w:val="WW8Num9z0"/>
    <w:rsid w:val="001413D4"/>
    <w:rPr>
      <w:i w:val="0"/>
    </w:rPr>
  </w:style>
  <w:style w:type="character" w:customStyle="1" w:styleId="WW8Num9z1">
    <w:name w:val="WW8Num9z1"/>
    <w:rsid w:val="001413D4"/>
    <w:rPr>
      <w:rFonts w:ascii="Courier New" w:hAnsi="Courier New" w:cs="Courier New"/>
    </w:rPr>
  </w:style>
  <w:style w:type="character" w:customStyle="1" w:styleId="WW8Num9z2">
    <w:name w:val="WW8Num9z2"/>
    <w:rsid w:val="001413D4"/>
    <w:rPr>
      <w:rFonts w:ascii="Wingdings" w:hAnsi="Wingdings" w:cs="Wingdings"/>
    </w:rPr>
  </w:style>
  <w:style w:type="character" w:customStyle="1" w:styleId="WW8Num9z3">
    <w:name w:val="WW8Num9z3"/>
    <w:rsid w:val="001413D4"/>
    <w:rPr>
      <w:rFonts w:ascii="Symbol" w:hAnsi="Symbol" w:cs="Symbol"/>
    </w:rPr>
  </w:style>
  <w:style w:type="character" w:customStyle="1" w:styleId="WW8Num10z1">
    <w:name w:val="WW8Num10z1"/>
    <w:rsid w:val="001413D4"/>
    <w:rPr>
      <w:rFonts w:ascii="Courier New" w:hAnsi="Courier New" w:cs="Courier New"/>
    </w:rPr>
  </w:style>
  <w:style w:type="character" w:customStyle="1" w:styleId="WW8Num10z2">
    <w:name w:val="WW8Num10z2"/>
    <w:rsid w:val="001413D4"/>
    <w:rPr>
      <w:rFonts w:ascii="Wingdings" w:hAnsi="Wingdings" w:cs="Wingdings"/>
    </w:rPr>
  </w:style>
  <w:style w:type="character" w:customStyle="1" w:styleId="WW8Num10z3">
    <w:name w:val="WW8Num10z3"/>
    <w:rsid w:val="001413D4"/>
    <w:rPr>
      <w:rFonts w:ascii="Symbol" w:hAnsi="Symbol" w:cs="Symbol"/>
    </w:rPr>
  </w:style>
  <w:style w:type="character" w:customStyle="1" w:styleId="WW8Num5z3">
    <w:name w:val="WW8Num5z3"/>
    <w:rsid w:val="001413D4"/>
    <w:rPr>
      <w:rFonts w:ascii="Symbol" w:hAnsi="Symbol" w:cs="Symbol"/>
    </w:rPr>
  </w:style>
  <w:style w:type="character" w:customStyle="1" w:styleId="WW8Num7z0">
    <w:name w:val="WW8Num7z0"/>
    <w:rsid w:val="001413D4"/>
    <w:rPr>
      <w:b w:val="0"/>
      <w:i w:val="0"/>
      <w:color w:val="00000A"/>
    </w:rPr>
  </w:style>
  <w:style w:type="character" w:customStyle="1" w:styleId="WW8Num8z0">
    <w:name w:val="WW8Num8z0"/>
    <w:rsid w:val="001413D4"/>
    <w:rPr>
      <w:rFonts w:ascii="Symbol" w:hAnsi="Symbol" w:cs="Symbol"/>
    </w:rPr>
  </w:style>
  <w:style w:type="character" w:customStyle="1" w:styleId="WW8Num11z0">
    <w:name w:val="WW8Num11z0"/>
    <w:rsid w:val="001413D4"/>
    <w:rPr>
      <w:rFonts w:ascii="Wingdings" w:hAnsi="Wingdings" w:cs="Wingdings"/>
      <w:b w:val="0"/>
      <w:i w:val="0"/>
      <w:color w:val="00000A"/>
    </w:rPr>
  </w:style>
  <w:style w:type="character" w:customStyle="1" w:styleId="WW8Num11z1">
    <w:name w:val="WW8Num11z1"/>
    <w:rsid w:val="001413D4"/>
    <w:rPr>
      <w:rFonts w:ascii="Courier New" w:hAnsi="Courier New" w:cs="Arial"/>
      <w:b w:val="0"/>
      <w:i w:val="0"/>
      <w:sz w:val="24"/>
    </w:rPr>
  </w:style>
  <w:style w:type="character" w:customStyle="1" w:styleId="WW8Num11z2">
    <w:name w:val="WW8Num11z2"/>
    <w:rsid w:val="001413D4"/>
    <w:rPr>
      <w:rFonts w:ascii="Wingdings" w:hAnsi="Wingdings" w:cs="Wingdings"/>
    </w:rPr>
  </w:style>
  <w:style w:type="character" w:customStyle="1" w:styleId="WW8Num11z3">
    <w:name w:val="WW8Num11z3"/>
    <w:rsid w:val="001413D4"/>
    <w:rPr>
      <w:rFonts w:ascii="Symbol" w:hAnsi="Symbol" w:cs="Symbol"/>
    </w:rPr>
  </w:style>
  <w:style w:type="character" w:customStyle="1" w:styleId="WW8Num12z0">
    <w:name w:val="WW8Num12z0"/>
    <w:rsid w:val="001413D4"/>
    <w:rPr>
      <w:b w:val="0"/>
    </w:rPr>
  </w:style>
  <w:style w:type="character" w:customStyle="1" w:styleId="WW8Num12z1">
    <w:name w:val="WW8Num12z1"/>
    <w:rsid w:val="001413D4"/>
    <w:rPr>
      <w:rFonts w:ascii="Courier New" w:hAnsi="Courier New" w:cs="Arial"/>
      <w:b w:val="0"/>
      <w:i w:val="0"/>
      <w:sz w:val="24"/>
    </w:rPr>
  </w:style>
  <w:style w:type="character" w:customStyle="1" w:styleId="WW8Num12z2">
    <w:name w:val="WW8Num12z2"/>
    <w:rsid w:val="001413D4"/>
    <w:rPr>
      <w:rFonts w:ascii="Wingdings" w:hAnsi="Wingdings" w:cs="Wingdings"/>
    </w:rPr>
  </w:style>
  <w:style w:type="character" w:customStyle="1" w:styleId="WW8Num12z3">
    <w:name w:val="WW8Num12z3"/>
    <w:rsid w:val="001413D4"/>
    <w:rPr>
      <w:rFonts w:ascii="Symbol" w:hAnsi="Symbol" w:cs="Symbol"/>
    </w:rPr>
  </w:style>
  <w:style w:type="character" w:customStyle="1" w:styleId="WW8Num14z0">
    <w:name w:val="WW8Num14z0"/>
    <w:rsid w:val="001413D4"/>
    <w:rPr>
      <w:rFonts w:ascii="Wingdings" w:hAnsi="Wingdings" w:cs="Wingdings"/>
    </w:rPr>
  </w:style>
  <w:style w:type="character" w:customStyle="1" w:styleId="WW8Num14z1">
    <w:name w:val="WW8Num14z1"/>
    <w:rsid w:val="001413D4"/>
    <w:rPr>
      <w:rFonts w:ascii="Courier New" w:hAnsi="Courier New" w:cs="Arial"/>
      <w:b w:val="0"/>
      <w:i w:val="0"/>
      <w:sz w:val="24"/>
    </w:rPr>
  </w:style>
  <w:style w:type="character" w:customStyle="1" w:styleId="WW8Num14z3">
    <w:name w:val="WW8Num14z3"/>
    <w:rsid w:val="001413D4"/>
    <w:rPr>
      <w:rFonts w:ascii="Symbol" w:hAnsi="Symbol" w:cs="Symbol"/>
    </w:rPr>
  </w:style>
  <w:style w:type="character" w:customStyle="1" w:styleId="WW8Num15z1">
    <w:name w:val="WW8Num15z1"/>
    <w:rsid w:val="001413D4"/>
    <w:rPr>
      <w:b/>
      <w:i w:val="0"/>
      <w:sz w:val="24"/>
      <w:szCs w:val="24"/>
    </w:rPr>
  </w:style>
  <w:style w:type="character" w:customStyle="1" w:styleId="WW8Num16z1">
    <w:name w:val="WW8Num16z1"/>
    <w:rsid w:val="001413D4"/>
    <w:rPr>
      <w:rFonts w:ascii="Courier New" w:hAnsi="Courier New" w:cs="Arial"/>
      <w:b w:val="0"/>
      <w:i w:val="0"/>
      <w:sz w:val="24"/>
    </w:rPr>
  </w:style>
  <w:style w:type="character" w:customStyle="1" w:styleId="WW8Num16z2">
    <w:name w:val="WW8Num16z2"/>
    <w:rsid w:val="001413D4"/>
    <w:rPr>
      <w:rFonts w:ascii="Wingdings" w:hAnsi="Wingdings" w:cs="Wingdings"/>
    </w:rPr>
  </w:style>
  <w:style w:type="character" w:customStyle="1" w:styleId="WW8Num16z3">
    <w:name w:val="WW8Num16z3"/>
    <w:rsid w:val="001413D4"/>
    <w:rPr>
      <w:rFonts w:ascii="Symbol" w:hAnsi="Symbol" w:cs="Symbol"/>
    </w:rPr>
  </w:style>
  <w:style w:type="character" w:customStyle="1" w:styleId="DefaultParagraphFont2">
    <w:name w:val="Default Paragraph Font2"/>
    <w:rsid w:val="001413D4"/>
  </w:style>
  <w:style w:type="character" w:customStyle="1" w:styleId="WW8Num7z1">
    <w:name w:val="WW8Num7z1"/>
    <w:rsid w:val="001413D4"/>
    <w:rPr>
      <w:rFonts w:ascii="Courier New" w:hAnsi="Courier New" w:cs="Courier New"/>
    </w:rPr>
  </w:style>
  <w:style w:type="character" w:customStyle="1" w:styleId="WW8Num7z2">
    <w:name w:val="WW8Num7z2"/>
    <w:rsid w:val="001413D4"/>
    <w:rPr>
      <w:rFonts w:ascii="Wingdings" w:hAnsi="Wingdings" w:cs="Wingdings"/>
    </w:rPr>
  </w:style>
  <w:style w:type="character" w:customStyle="1" w:styleId="WW8Num10z0">
    <w:name w:val="WW8Num10z0"/>
    <w:rsid w:val="001413D4"/>
    <w:rPr>
      <w:rFonts w:ascii="Symbol" w:hAnsi="Symbol" w:cs="Symbol"/>
    </w:rPr>
  </w:style>
  <w:style w:type="character" w:customStyle="1" w:styleId="WW-DefaultParagraphFont">
    <w:name w:val="WW-Default Paragraph Font"/>
    <w:rsid w:val="001413D4"/>
  </w:style>
  <w:style w:type="character" w:customStyle="1" w:styleId="WW-DefaultParagraphFont1">
    <w:name w:val="WW-Default Paragraph Font1"/>
    <w:rsid w:val="001413D4"/>
  </w:style>
  <w:style w:type="character" w:customStyle="1" w:styleId="ListParagraphChar">
    <w:name w:val="List Paragraph Char"/>
    <w:rsid w:val="001413D4"/>
  </w:style>
  <w:style w:type="character" w:customStyle="1" w:styleId="CommentReference1">
    <w:name w:val="Comment Reference1"/>
    <w:rsid w:val="001413D4"/>
    <w:rPr>
      <w:sz w:val="16"/>
      <w:szCs w:val="16"/>
    </w:rPr>
  </w:style>
  <w:style w:type="character" w:customStyle="1" w:styleId="CommentTextChar">
    <w:name w:val="Comment Text Char"/>
    <w:rsid w:val="001413D4"/>
    <w:rPr>
      <w:sz w:val="20"/>
      <w:szCs w:val="20"/>
    </w:rPr>
  </w:style>
  <w:style w:type="character" w:customStyle="1" w:styleId="CommentSubjectChar">
    <w:name w:val="Comment Subject Char"/>
    <w:rsid w:val="001413D4"/>
    <w:rPr>
      <w:b/>
      <w:bCs/>
      <w:sz w:val="20"/>
      <w:szCs w:val="20"/>
    </w:rPr>
  </w:style>
  <w:style w:type="character" w:customStyle="1" w:styleId="BalloonTextChar">
    <w:name w:val="Balloon Text Char"/>
    <w:rsid w:val="001413D4"/>
    <w:rPr>
      <w:rFonts w:ascii="Tahoma" w:hAnsi="Tahoma" w:cs="Tahoma"/>
      <w:sz w:val="16"/>
      <w:szCs w:val="16"/>
    </w:rPr>
  </w:style>
  <w:style w:type="character" w:customStyle="1" w:styleId="Heading1Char">
    <w:name w:val="Heading 1 Char"/>
    <w:rsid w:val="001413D4"/>
    <w:rPr>
      <w:rFonts w:ascii="Cambria" w:hAnsi="Cambria" w:cs="font215"/>
      <w:b/>
      <w:bCs/>
      <w:color w:val="365F91"/>
      <w:sz w:val="28"/>
      <w:szCs w:val="28"/>
    </w:rPr>
  </w:style>
  <w:style w:type="character" w:customStyle="1" w:styleId="Heading2Char">
    <w:name w:val="Heading 2 Char"/>
    <w:rsid w:val="001413D4"/>
    <w:rPr>
      <w:rFonts w:ascii="Book Antiqua" w:eastAsia="Times New Roman" w:hAnsi="Book Antiqua" w:cs="Times New Roman"/>
      <w:b/>
      <w:bCs/>
      <w:sz w:val="28"/>
      <w:szCs w:val="24"/>
    </w:rPr>
  </w:style>
  <w:style w:type="character" w:customStyle="1" w:styleId="Heading3Char">
    <w:name w:val="Heading 3 Char"/>
    <w:rsid w:val="001413D4"/>
    <w:rPr>
      <w:rFonts w:ascii="Arial" w:eastAsia="Times New Roman" w:hAnsi="Arial" w:cs="Times New Roman"/>
      <w:b/>
      <w:bCs/>
      <w:sz w:val="26"/>
      <w:szCs w:val="26"/>
    </w:rPr>
  </w:style>
  <w:style w:type="character" w:customStyle="1" w:styleId="Heading4Char">
    <w:name w:val="Heading 4 Char"/>
    <w:rsid w:val="001413D4"/>
    <w:rPr>
      <w:rFonts w:ascii="Book Antiqua" w:eastAsia="Times New Roman" w:hAnsi="Book Antiqua" w:cs="Times New Roman"/>
      <w:b/>
      <w:bCs/>
      <w:sz w:val="28"/>
      <w:szCs w:val="24"/>
      <w:u w:val="single"/>
    </w:rPr>
  </w:style>
  <w:style w:type="character" w:customStyle="1" w:styleId="Heading5Char">
    <w:name w:val="Heading 5 Char"/>
    <w:rsid w:val="001413D4"/>
    <w:rPr>
      <w:rFonts w:ascii="Times New Roman" w:eastAsia="Times New Roman" w:hAnsi="Times New Roman" w:cs="Times New Roman"/>
      <w:b/>
      <w:bCs/>
      <w:i/>
      <w:iCs/>
      <w:sz w:val="26"/>
      <w:szCs w:val="26"/>
      <w:lang w:val="en-US"/>
    </w:rPr>
  </w:style>
  <w:style w:type="character" w:customStyle="1" w:styleId="Heading6Char">
    <w:name w:val="Heading 6 Char"/>
    <w:rsid w:val="001413D4"/>
    <w:rPr>
      <w:rFonts w:ascii="Book Antiqua" w:eastAsia="Times New Roman" w:hAnsi="Book Antiqua" w:cs="Times New Roman"/>
      <w:sz w:val="28"/>
      <w:szCs w:val="24"/>
    </w:rPr>
  </w:style>
  <w:style w:type="character" w:customStyle="1" w:styleId="Heading7Char">
    <w:name w:val="Heading 7 Char"/>
    <w:rsid w:val="001413D4"/>
    <w:rPr>
      <w:rFonts w:ascii="Book Antiqua" w:eastAsia="Times New Roman" w:hAnsi="Book Antiqua" w:cs="Arial"/>
      <w:b/>
      <w:bCs/>
      <w:sz w:val="24"/>
      <w:szCs w:val="24"/>
    </w:rPr>
  </w:style>
  <w:style w:type="character" w:customStyle="1" w:styleId="Heading8Char">
    <w:name w:val="Heading 8 Char"/>
    <w:rsid w:val="001413D4"/>
    <w:rPr>
      <w:rFonts w:ascii="Times New Roman" w:eastAsia="Times New Roman" w:hAnsi="Times New Roman" w:cs="Times New Roman"/>
      <w:b/>
      <w:sz w:val="24"/>
      <w:szCs w:val="24"/>
    </w:rPr>
  </w:style>
  <w:style w:type="character" w:customStyle="1" w:styleId="Heading9Char">
    <w:name w:val="Heading 9 Char"/>
    <w:rsid w:val="001413D4"/>
    <w:rPr>
      <w:rFonts w:ascii="Arial" w:eastAsia="Times New Roman" w:hAnsi="Arial" w:cs="Arial"/>
      <w:lang w:val="en-US"/>
    </w:rPr>
  </w:style>
  <w:style w:type="character" w:customStyle="1" w:styleId="BodyText2Char">
    <w:name w:val="Body Text 2 Char"/>
    <w:rsid w:val="001413D4"/>
    <w:rPr>
      <w:sz w:val="24"/>
      <w:szCs w:val="24"/>
    </w:rPr>
  </w:style>
  <w:style w:type="character" w:customStyle="1" w:styleId="BodyText2Char1">
    <w:name w:val="Body Text 2 Char1"/>
    <w:basedOn w:val="WW-DefaultParagraphFont1"/>
    <w:rsid w:val="001413D4"/>
  </w:style>
  <w:style w:type="character" w:customStyle="1" w:styleId="BodyText3Char">
    <w:name w:val="Body Text 3 Char"/>
    <w:rsid w:val="001413D4"/>
    <w:rPr>
      <w:rFonts w:ascii="Times New Roman" w:eastAsia="Times New Roman" w:hAnsi="Times New Roman" w:cs="Times New Roman"/>
      <w:sz w:val="16"/>
      <w:szCs w:val="16"/>
    </w:rPr>
  </w:style>
  <w:style w:type="character" w:customStyle="1" w:styleId="NoSpacingChar">
    <w:name w:val="No Spacing Char"/>
    <w:rsid w:val="001413D4"/>
    <w:rPr>
      <w:rFonts w:cs="font215"/>
      <w:lang w:val="en-US"/>
    </w:rPr>
  </w:style>
  <w:style w:type="character" w:customStyle="1" w:styleId="HeaderChar">
    <w:name w:val="Header Char"/>
    <w:basedOn w:val="WW-DefaultParagraphFont1"/>
    <w:uiPriority w:val="99"/>
    <w:rsid w:val="001413D4"/>
  </w:style>
  <w:style w:type="character" w:customStyle="1" w:styleId="FooterChar">
    <w:name w:val="Footer Char"/>
    <w:basedOn w:val="WW-DefaultParagraphFont1"/>
    <w:uiPriority w:val="99"/>
    <w:rsid w:val="001413D4"/>
  </w:style>
  <w:style w:type="character" w:customStyle="1" w:styleId="ListLabel1">
    <w:name w:val="ListLabel 1"/>
    <w:rsid w:val="001413D4"/>
    <w:rPr>
      <w:rFonts w:cs="Courier New"/>
    </w:rPr>
  </w:style>
  <w:style w:type="character" w:customStyle="1" w:styleId="ListLabel2">
    <w:name w:val="ListLabel 2"/>
    <w:rsid w:val="001413D4"/>
    <w:rPr>
      <w:b/>
      <w:i w:val="0"/>
      <w:sz w:val="24"/>
      <w:szCs w:val="24"/>
    </w:rPr>
  </w:style>
  <w:style w:type="character" w:customStyle="1" w:styleId="ListLabel3">
    <w:name w:val="ListLabel 3"/>
    <w:rsid w:val="001413D4"/>
    <w:rPr>
      <w:rFonts w:cs="Arial"/>
      <w:i w:val="0"/>
      <w:sz w:val="24"/>
    </w:rPr>
  </w:style>
  <w:style w:type="character" w:customStyle="1" w:styleId="ListLabel4">
    <w:name w:val="ListLabel 4"/>
    <w:rsid w:val="001413D4"/>
    <w:rPr>
      <w:rFonts w:cs="Arial"/>
      <w:b w:val="0"/>
      <w:i w:val="0"/>
      <w:sz w:val="24"/>
    </w:rPr>
  </w:style>
  <w:style w:type="character" w:customStyle="1" w:styleId="ListLabel5">
    <w:name w:val="ListLabel 5"/>
    <w:rsid w:val="001413D4"/>
    <w:rPr>
      <w:rFonts w:cs="Calibri"/>
    </w:rPr>
  </w:style>
  <w:style w:type="character" w:customStyle="1" w:styleId="ListLabel6">
    <w:name w:val="ListLabel 6"/>
    <w:rsid w:val="001413D4"/>
    <w:rPr>
      <w:b w:val="0"/>
      <w:i w:val="0"/>
      <w:color w:val="00000A"/>
    </w:rPr>
  </w:style>
  <w:style w:type="character" w:customStyle="1" w:styleId="ListLabel7">
    <w:name w:val="ListLabel 7"/>
    <w:rsid w:val="001413D4"/>
    <w:rPr>
      <w:rFonts w:eastAsia="TimesNewRomanPSMT" w:cs="Times New Roman"/>
    </w:rPr>
  </w:style>
  <w:style w:type="character" w:customStyle="1" w:styleId="ListLabel8">
    <w:name w:val="ListLabel 8"/>
    <w:rsid w:val="001413D4"/>
    <w:rPr>
      <w:i w:val="0"/>
    </w:rPr>
  </w:style>
  <w:style w:type="character" w:customStyle="1" w:styleId="NumberingSymbols">
    <w:name w:val="Numbering Symbols"/>
    <w:rsid w:val="001413D4"/>
  </w:style>
  <w:style w:type="character" w:customStyle="1" w:styleId="FootnoteCharacters">
    <w:name w:val="Footnote Characters"/>
    <w:rsid w:val="001413D4"/>
    <w:rPr>
      <w:vertAlign w:val="superscript"/>
    </w:rPr>
  </w:style>
  <w:style w:type="paragraph" w:customStyle="1" w:styleId="Heading">
    <w:name w:val="Heading"/>
    <w:basedOn w:val="Normal"/>
    <w:next w:val="BodyText"/>
    <w:rsid w:val="001413D4"/>
    <w:pPr>
      <w:keepNext/>
      <w:spacing w:before="240" w:after="120"/>
    </w:pPr>
    <w:rPr>
      <w:rFonts w:ascii="Arial" w:hAnsi="Arial" w:cs="Mangal"/>
      <w:sz w:val="28"/>
      <w:szCs w:val="28"/>
    </w:rPr>
  </w:style>
  <w:style w:type="paragraph" w:styleId="BodyText">
    <w:name w:val="Body Text"/>
    <w:basedOn w:val="Normal"/>
    <w:rsid w:val="001413D4"/>
    <w:pPr>
      <w:spacing w:after="120"/>
    </w:pPr>
  </w:style>
  <w:style w:type="paragraph" w:styleId="List">
    <w:name w:val="List"/>
    <w:basedOn w:val="BodyText"/>
    <w:rsid w:val="001413D4"/>
    <w:rPr>
      <w:rFonts w:cs="Mangal"/>
    </w:rPr>
  </w:style>
  <w:style w:type="paragraph" w:styleId="Caption">
    <w:name w:val="caption"/>
    <w:basedOn w:val="Normal"/>
    <w:qFormat/>
    <w:rsid w:val="001413D4"/>
    <w:pPr>
      <w:suppressLineNumbers/>
      <w:spacing w:before="120" w:after="120"/>
    </w:pPr>
    <w:rPr>
      <w:rFonts w:cs="Mangal"/>
      <w:i/>
      <w:iCs/>
    </w:rPr>
  </w:style>
  <w:style w:type="paragraph" w:customStyle="1" w:styleId="Index">
    <w:name w:val="Index"/>
    <w:basedOn w:val="Normal"/>
    <w:rsid w:val="001413D4"/>
    <w:pPr>
      <w:suppressLineNumbers/>
    </w:pPr>
    <w:rPr>
      <w:rFonts w:cs="Mangal"/>
    </w:rPr>
  </w:style>
  <w:style w:type="paragraph" w:styleId="ListParagraph">
    <w:name w:val="List Paragraph"/>
    <w:basedOn w:val="Normal"/>
    <w:qFormat/>
    <w:rsid w:val="001413D4"/>
    <w:pPr>
      <w:ind w:left="720"/>
    </w:pPr>
  </w:style>
  <w:style w:type="paragraph" w:customStyle="1" w:styleId="CommentText1">
    <w:name w:val="Comment Text1"/>
    <w:basedOn w:val="Normal"/>
    <w:rsid w:val="001413D4"/>
    <w:rPr>
      <w:sz w:val="20"/>
      <w:szCs w:val="20"/>
    </w:rPr>
  </w:style>
  <w:style w:type="paragraph" w:customStyle="1" w:styleId="CommentSubject1">
    <w:name w:val="Comment Subject1"/>
    <w:basedOn w:val="CommentText1"/>
    <w:rsid w:val="001413D4"/>
    <w:rPr>
      <w:b/>
      <w:bCs/>
    </w:rPr>
  </w:style>
  <w:style w:type="paragraph" w:styleId="BalloonText">
    <w:name w:val="Balloon Text"/>
    <w:basedOn w:val="Normal"/>
    <w:rsid w:val="001413D4"/>
    <w:rPr>
      <w:rFonts w:ascii="Tahoma" w:hAnsi="Tahoma" w:cs="Tahoma"/>
      <w:sz w:val="16"/>
      <w:szCs w:val="16"/>
    </w:rPr>
  </w:style>
  <w:style w:type="paragraph" w:customStyle="1" w:styleId="ContentsHeading">
    <w:name w:val="Contents Heading"/>
    <w:basedOn w:val="Heading1"/>
    <w:rsid w:val="001413D4"/>
    <w:pPr>
      <w:suppressLineNumbers/>
    </w:pPr>
    <w:rPr>
      <w:sz w:val="32"/>
      <w:szCs w:val="32"/>
    </w:rPr>
  </w:style>
  <w:style w:type="paragraph" w:styleId="BodyText2">
    <w:name w:val="Body Text 2"/>
    <w:basedOn w:val="Normal"/>
    <w:link w:val="BodyText2Char2"/>
    <w:rsid w:val="001413D4"/>
    <w:pPr>
      <w:spacing w:after="120" w:line="480" w:lineRule="auto"/>
    </w:pPr>
  </w:style>
  <w:style w:type="paragraph" w:styleId="BodyText3">
    <w:name w:val="Body Text 3"/>
    <w:basedOn w:val="Normal"/>
    <w:link w:val="BodyText3Char1"/>
    <w:rsid w:val="001413D4"/>
    <w:pPr>
      <w:spacing w:after="120"/>
    </w:pPr>
    <w:rPr>
      <w:rFonts w:eastAsia="Times New Roman"/>
      <w:sz w:val="16"/>
      <w:szCs w:val="16"/>
    </w:rPr>
  </w:style>
  <w:style w:type="paragraph" w:styleId="NoSpacing">
    <w:name w:val="No Spacing"/>
    <w:qFormat/>
    <w:rsid w:val="001413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1413D4"/>
    <w:pPr>
      <w:suppressLineNumbers/>
      <w:tabs>
        <w:tab w:val="center" w:pos="4513"/>
        <w:tab w:val="right" w:pos="9026"/>
      </w:tabs>
    </w:pPr>
  </w:style>
  <w:style w:type="paragraph" w:styleId="Footer">
    <w:name w:val="footer"/>
    <w:basedOn w:val="Normal"/>
    <w:rsid w:val="001413D4"/>
    <w:pPr>
      <w:suppressLineNumbers/>
      <w:tabs>
        <w:tab w:val="center" w:pos="4513"/>
        <w:tab w:val="right" w:pos="9026"/>
      </w:tabs>
    </w:pPr>
  </w:style>
  <w:style w:type="paragraph" w:customStyle="1" w:styleId="TableContents">
    <w:name w:val="Table Contents"/>
    <w:basedOn w:val="Normal"/>
    <w:rsid w:val="001413D4"/>
    <w:pPr>
      <w:suppressLineNumbers/>
    </w:pPr>
  </w:style>
  <w:style w:type="paragraph" w:customStyle="1" w:styleId="TableHeading">
    <w:name w:val="Table Heading"/>
    <w:basedOn w:val="TableContents"/>
    <w:rsid w:val="001413D4"/>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unhideWhenUsed/>
    <w:rsid w:val="00970BFB"/>
    <w:rPr>
      <w:sz w:val="20"/>
      <w:szCs w:val="20"/>
      <w:lang/>
    </w:rPr>
  </w:style>
  <w:style w:type="character" w:customStyle="1" w:styleId="CommentTextChar1">
    <w:name w:val="Comment Text Char1"/>
    <w:link w:val="CommentText"/>
    <w:uiPriority w:val="99"/>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DefaultParagraphFont1">
    <w:name w:val="Default Paragraph Font1"/>
    <w:rsid w:val="002724DC"/>
  </w:style>
  <w:style w:type="paragraph" w:styleId="FootnoteText">
    <w:name w:val="footnote text"/>
    <w:basedOn w:val="Normal"/>
    <w:link w:val="FootnoteTextChar"/>
    <w:uiPriority w:val="99"/>
    <w:semiHidden/>
    <w:unhideWhenUsed/>
    <w:rsid w:val="002724DC"/>
    <w:rPr>
      <w:sz w:val="20"/>
      <w:szCs w:val="20"/>
    </w:rPr>
  </w:style>
  <w:style w:type="character" w:customStyle="1" w:styleId="FootnoteTextChar">
    <w:name w:val="Footnote Text Char"/>
    <w:basedOn w:val="DefaultParagraphFont"/>
    <w:link w:val="FootnoteText"/>
    <w:uiPriority w:val="99"/>
    <w:semiHidden/>
    <w:rsid w:val="002724DC"/>
    <w:rPr>
      <w:rFonts w:eastAsia="Arial Unicode MS"/>
      <w:color w:val="000000"/>
      <w:kern w:val="1"/>
      <w:lang w:eastAsia="ar-SA"/>
    </w:rPr>
  </w:style>
  <w:style w:type="character" w:styleId="FootnoteReference">
    <w:name w:val="footnote reference"/>
    <w:basedOn w:val="DefaultParagraphFont"/>
    <w:uiPriority w:val="99"/>
    <w:semiHidden/>
    <w:unhideWhenUsed/>
    <w:rsid w:val="002724DC"/>
    <w:rPr>
      <w:vertAlign w:val="superscript"/>
    </w:rPr>
  </w:style>
  <w:style w:type="character" w:customStyle="1" w:styleId="CommentReference2">
    <w:name w:val="Comment Reference2"/>
    <w:rsid w:val="004B396F"/>
    <w:rPr>
      <w:sz w:val="16"/>
      <w:szCs w:val="16"/>
    </w:rPr>
  </w:style>
  <w:style w:type="paragraph" w:customStyle="1" w:styleId="CommentText2">
    <w:name w:val="Comment Text2"/>
    <w:basedOn w:val="Normal"/>
    <w:rsid w:val="004B396F"/>
    <w:rPr>
      <w:sz w:val="20"/>
      <w:szCs w:val="20"/>
    </w:rPr>
  </w:style>
  <w:style w:type="paragraph" w:customStyle="1" w:styleId="CommentSubject2">
    <w:name w:val="Comment Subject2"/>
    <w:basedOn w:val="CommentText2"/>
    <w:rsid w:val="004B396F"/>
    <w:rPr>
      <w:b/>
      <w:bCs/>
    </w:rPr>
  </w:style>
  <w:style w:type="character" w:customStyle="1" w:styleId="BodyText2Char2">
    <w:name w:val="Body Text 2 Char2"/>
    <w:basedOn w:val="DefaultParagraphFont"/>
    <w:link w:val="BodyText2"/>
    <w:rsid w:val="00E91655"/>
    <w:rPr>
      <w:rFonts w:eastAsia="Arial Unicode MS"/>
      <w:color w:val="000000"/>
      <w:kern w:val="1"/>
      <w:sz w:val="24"/>
      <w:szCs w:val="24"/>
      <w:lang w:eastAsia="ar-SA"/>
    </w:rPr>
  </w:style>
  <w:style w:type="character" w:customStyle="1" w:styleId="BodyText3Char1">
    <w:name w:val="Body Text 3 Char1"/>
    <w:basedOn w:val="DefaultParagraphFont"/>
    <w:link w:val="BodyText3"/>
    <w:rsid w:val="00E91655"/>
    <w:rPr>
      <w:color w:val="000000"/>
      <w:kern w:val="1"/>
      <w:sz w:val="16"/>
      <w:szCs w:val="16"/>
      <w:lang w:eastAsia="ar-SA"/>
    </w:rPr>
  </w:style>
  <w:style w:type="paragraph" w:customStyle="1" w:styleId="Tekst">
    <w:name w:val="Tekst"/>
    <w:basedOn w:val="Normal"/>
    <w:rsid w:val="00D10C23"/>
    <w:pPr>
      <w:suppressAutoHyphens w:val="0"/>
      <w:spacing w:line="240" w:lineRule="auto"/>
      <w:ind w:left="720" w:firstLine="360"/>
      <w:jc w:val="both"/>
    </w:pPr>
    <w:rPr>
      <w:rFonts w:eastAsia="Times New Roman"/>
      <w:color w:val="auto"/>
      <w:kern w:val="0"/>
      <w:lang w:val="hr-HR" w:eastAsia="en-US"/>
    </w:rPr>
  </w:style>
  <w:style w:type="paragraph" w:customStyle="1" w:styleId="Navod">
    <w:name w:val="Navod"/>
    <w:basedOn w:val="Tekst"/>
    <w:rsid w:val="00D10C23"/>
    <w:pPr>
      <w:numPr>
        <w:numId w:val="6"/>
      </w:numPr>
    </w:pPr>
  </w:style>
  <w:style w:type="paragraph" w:styleId="NormalWeb">
    <w:name w:val="Normal (Web)"/>
    <w:basedOn w:val="Normal"/>
    <w:unhideWhenUsed/>
    <w:rsid w:val="002C4109"/>
    <w:pPr>
      <w:suppressAutoHyphens w:val="0"/>
      <w:spacing w:after="7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23240026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60610159">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 w:id="18783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mailto:nabavke.bolnicaz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C2C6-9A90-464D-A1BF-6230446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37640</Words>
  <Characters>214550</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251687</CharactersWithSpaces>
  <SharedDoc>false</SharedDoc>
  <HLinks>
    <vt:vector size="30" baseType="variant">
      <vt:variant>
        <vt:i4>7143442</vt:i4>
      </vt:variant>
      <vt:variant>
        <vt:i4>12</vt:i4>
      </vt:variant>
      <vt:variant>
        <vt:i4>0</vt:i4>
      </vt:variant>
      <vt:variant>
        <vt:i4>5</vt:i4>
      </vt:variant>
      <vt:variant>
        <vt:lpwstr>mailto:nabavke.bolnicazr@gmail.com</vt:lpwstr>
      </vt:variant>
      <vt:variant>
        <vt:lpwstr/>
      </vt:variant>
      <vt:variant>
        <vt:i4>6291528</vt:i4>
      </vt:variant>
      <vt:variant>
        <vt:i4>9</vt:i4>
      </vt:variant>
      <vt:variant>
        <vt:i4>0</vt:i4>
      </vt:variant>
      <vt:variant>
        <vt:i4>5</vt:i4>
      </vt:variant>
      <vt:variant>
        <vt:lpwstr>mailto:bolnicazr@ptt.rs</vt:lpwstr>
      </vt:variant>
      <vt:variant>
        <vt:lpwstr/>
      </vt:variant>
      <vt:variant>
        <vt:i4>6291528</vt:i4>
      </vt:variant>
      <vt:variant>
        <vt:i4>6</vt:i4>
      </vt:variant>
      <vt:variant>
        <vt:i4>0</vt:i4>
      </vt:variant>
      <vt:variant>
        <vt:i4>5</vt:i4>
      </vt:variant>
      <vt:variant>
        <vt:lpwstr>mailto:bolnicazr@ptt.rs</vt:lpwstr>
      </vt:variant>
      <vt:variant>
        <vt:lpwstr/>
      </vt:variant>
      <vt:variant>
        <vt:i4>7143442</vt:i4>
      </vt:variant>
      <vt:variant>
        <vt:i4>3</vt:i4>
      </vt:variant>
      <vt:variant>
        <vt:i4>0</vt:i4>
      </vt:variant>
      <vt:variant>
        <vt:i4>5</vt:i4>
      </vt:variant>
      <vt:variant>
        <vt:lpwstr>mailto:nabavke.bolnicazr@gmail.com</vt:lpwstr>
      </vt:variant>
      <vt:variant>
        <vt:lpwstr/>
      </vt:variant>
      <vt:variant>
        <vt:i4>7864371</vt:i4>
      </vt:variant>
      <vt:variant>
        <vt:i4>0</vt:i4>
      </vt:variant>
      <vt:variant>
        <vt:i4>0</vt:i4>
      </vt:variant>
      <vt:variant>
        <vt:i4>5</vt:i4>
      </vt:variant>
      <vt:variant>
        <vt:lpwstr>http://www.bolnica.org.rs/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bob</cp:lastModifiedBy>
  <cp:revision>2</cp:revision>
  <cp:lastPrinted>2017-08-09T12:28:00Z</cp:lastPrinted>
  <dcterms:created xsi:type="dcterms:W3CDTF">2020-03-13T11:58:00Z</dcterms:created>
  <dcterms:modified xsi:type="dcterms:W3CDTF">2020-03-13T11:58:00Z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