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1752AA" w:rsidRPr="00B7222C" w:rsidTr="002A00FC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752AA" w:rsidRPr="00B7222C" w:rsidRDefault="001752AA" w:rsidP="002A00F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222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752AA" w:rsidRPr="00B7222C" w:rsidRDefault="001752AA" w:rsidP="002A00FC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752AA" w:rsidRPr="00B7222C" w:rsidRDefault="001752AA" w:rsidP="002A00FC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222C">
              <w:rPr>
                <w:rFonts w:ascii="Arial" w:hAnsi="Arial" w:cs="Arial"/>
                <w:b/>
                <w:i/>
                <w:sz w:val="18"/>
                <w:szCs w:val="18"/>
              </w:rPr>
              <w:t>REPUBLIKA SRBIJA - AP VOJVODINA</w:t>
            </w:r>
          </w:p>
          <w:p w:rsidR="001752AA" w:rsidRPr="00B7222C" w:rsidRDefault="001752AA" w:rsidP="002A00F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222C">
              <w:rPr>
                <w:rFonts w:ascii="Arial" w:hAnsi="Arial" w:cs="Arial"/>
                <w:b/>
                <w:sz w:val="18"/>
                <w:szCs w:val="18"/>
              </w:rPr>
              <w:t>OPŠTA BOLNICA “Đorđe Joanović”</w:t>
            </w:r>
          </w:p>
          <w:p w:rsidR="001752AA" w:rsidRPr="00B7222C" w:rsidRDefault="001752AA" w:rsidP="002A00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222C">
              <w:rPr>
                <w:rFonts w:ascii="Arial" w:hAnsi="Arial" w:cs="Arial"/>
                <w:sz w:val="18"/>
                <w:szCs w:val="18"/>
              </w:rPr>
              <w:t>Zrenjanin, ul. Dr Vase Savića br. 5</w:t>
            </w:r>
          </w:p>
          <w:p w:rsidR="001752AA" w:rsidRPr="00B7222C" w:rsidRDefault="001752AA" w:rsidP="002A00F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222C">
              <w:rPr>
                <w:rFonts w:ascii="Arial" w:hAnsi="Arial" w:cs="Arial"/>
                <w:sz w:val="18"/>
                <w:szCs w:val="18"/>
              </w:rPr>
              <w:t>Tel:</w:t>
            </w:r>
            <w:r w:rsidRPr="00B7222C">
              <w:rPr>
                <w:rFonts w:ascii="Arial" w:hAnsi="Arial" w:cs="Arial"/>
                <w:b/>
                <w:sz w:val="18"/>
                <w:szCs w:val="18"/>
              </w:rPr>
              <w:t xml:space="preserve"> (023) 536-930; </w:t>
            </w:r>
            <w:r w:rsidRPr="00B7222C">
              <w:rPr>
                <w:rFonts w:ascii="Arial" w:hAnsi="Arial" w:cs="Arial"/>
                <w:sz w:val="18"/>
                <w:szCs w:val="18"/>
              </w:rPr>
              <w:t>centrala</w:t>
            </w:r>
            <w:r w:rsidRPr="00B7222C">
              <w:rPr>
                <w:rFonts w:ascii="Arial" w:hAnsi="Arial" w:cs="Arial"/>
                <w:b/>
                <w:sz w:val="18"/>
                <w:szCs w:val="18"/>
              </w:rPr>
              <w:t xml:space="preserve"> 513-200; </w:t>
            </w:r>
            <w:r w:rsidRPr="00B7222C">
              <w:rPr>
                <w:rFonts w:ascii="Arial" w:hAnsi="Arial" w:cs="Arial"/>
                <w:sz w:val="18"/>
                <w:szCs w:val="18"/>
              </w:rPr>
              <w:t>lokal</w:t>
            </w:r>
            <w:r w:rsidRPr="00B7222C">
              <w:rPr>
                <w:rFonts w:ascii="Arial" w:hAnsi="Arial" w:cs="Arial"/>
                <w:b/>
                <w:sz w:val="18"/>
                <w:szCs w:val="18"/>
              </w:rPr>
              <w:t xml:space="preserve"> 3204</w:t>
            </w:r>
          </w:p>
          <w:p w:rsidR="001752AA" w:rsidRPr="00B7222C" w:rsidRDefault="001752AA" w:rsidP="002A00F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222C">
              <w:rPr>
                <w:rFonts w:ascii="Arial" w:hAnsi="Arial" w:cs="Arial"/>
                <w:sz w:val="18"/>
                <w:szCs w:val="18"/>
              </w:rPr>
              <w:t>Fax</w:t>
            </w:r>
            <w:r w:rsidRPr="00B7222C">
              <w:rPr>
                <w:rFonts w:ascii="Arial" w:hAnsi="Arial" w:cs="Arial"/>
                <w:b/>
                <w:sz w:val="18"/>
                <w:szCs w:val="18"/>
              </w:rPr>
              <w:t>: (023) 564-104</w:t>
            </w:r>
          </w:p>
          <w:p w:rsidR="001752AA" w:rsidRPr="00B7222C" w:rsidRDefault="001752AA" w:rsidP="002A00F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222C">
              <w:rPr>
                <w:rFonts w:ascii="Arial" w:hAnsi="Arial" w:cs="Arial"/>
                <w:b/>
                <w:sz w:val="18"/>
                <w:szCs w:val="18"/>
              </w:rPr>
              <w:t>PIB 105539565    matični broj: 08887535</w:t>
            </w:r>
          </w:p>
          <w:p w:rsidR="001752AA" w:rsidRPr="00B7222C" w:rsidRDefault="001752AA" w:rsidP="002A00F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222C">
              <w:rPr>
                <w:rFonts w:ascii="Arial" w:hAnsi="Arial" w:cs="Arial"/>
                <w:sz w:val="18"/>
                <w:szCs w:val="18"/>
              </w:rPr>
              <w:t>Žiro račun kod Uprave za javna plaćanja</w:t>
            </w:r>
            <w:r w:rsidRPr="00B7222C">
              <w:rPr>
                <w:rFonts w:ascii="Arial" w:hAnsi="Arial" w:cs="Arial"/>
                <w:b/>
                <w:sz w:val="18"/>
                <w:szCs w:val="18"/>
              </w:rPr>
              <w:t xml:space="preserve"> 840-17661-10</w:t>
            </w:r>
          </w:p>
          <w:p w:rsidR="001752AA" w:rsidRPr="00B7222C" w:rsidRDefault="001752AA" w:rsidP="002A00F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222C">
              <w:rPr>
                <w:rFonts w:ascii="Arial" w:hAnsi="Arial" w:cs="Arial"/>
                <w:sz w:val="18"/>
                <w:szCs w:val="18"/>
              </w:rPr>
              <w:t>E-mail</w:t>
            </w:r>
            <w:r w:rsidRPr="00B7222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hyperlink r:id="rId6" w:history="1">
              <w:r w:rsidRPr="00B7222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bolnicazr@</w:t>
              </w:r>
              <w:r w:rsidRPr="00B7222C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sr-Latn-CS"/>
                </w:rPr>
                <w:t>ptt.rs</w:t>
              </w:r>
            </w:hyperlink>
            <w:r w:rsidRPr="00B7222C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B7222C">
              <w:rPr>
                <w:rFonts w:ascii="Arial" w:hAnsi="Arial" w:cs="Arial"/>
                <w:sz w:val="18"/>
                <w:szCs w:val="18"/>
              </w:rPr>
              <w:t>www.bolnica.org.rs</w:t>
            </w:r>
          </w:p>
        </w:tc>
      </w:tr>
    </w:tbl>
    <w:p w:rsidR="001752AA" w:rsidRPr="00B7222C" w:rsidRDefault="001752AA" w:rsidP="001752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Zrenjanin, 05.02</w:t>
      </w:r>
      <w:r w:rsidRPr="00B7222C">
        <w:rPr>
          <w:rFonts w:ascii="Arial" w:hAnsi="Arial" w:cs="Arial"/>
          <w:sz w:val="18"/>
          <w:szCs w:val="18"/>
        </w:rPr>
        <w:t xml:space="preserve">.2016.     </w:t>
      </w:r>
      <w:r w:rsidRPr="00B7222C">
        <w:rPr>
          <w:rFonts w:ascii="Arial" w:hAnsi="Arial" w:cs="Arial"/>
          <w:sz w:val="18"/>
          <w:szCs w:val="18"/>
        </w:rPr>
        <w:tab/>
      </w:r>
      <w:r w:rsidRPr="00B7222C">
        <w:rPr>
          <w:rFonts w:ascii="Arial" w:hAnsi="Arial" w:cs="Arial"/>
          <w:sz w:val="18"/>
          <w:szCs w:val="18"/>
        </w:rPr>
        <w:tab/>
      </w:r>
      <w:r w:rsidRPr="00B7222C">
        <w:rPr>
          <w:rFonts w:ascii="Arial" w:hAnsi="Arial" w:cs="Arial"/>
          <w:sz w:val="18"/>
          <w:szCs w:val="18"/>
        </w:rPr>
        <w:tab/>
      </w:r>
      <w:r w:rsidRPr="00B7222C">
        <w:rPr>
          <w:rFonts w:ascii="Arial" w:hAnsi="Arial" w:cs="Arial"/>
          <w:sz w:val="18"/>
          <w:szCs w:val="18"/>
        </w:rPr>
        <w:tab/>
      </w:r>
      <w:r w:rsidRPr="00B7222C">
        <w:rPr>
          <w:rFonts w:ascii="Arial" w:hAnsi="Arial" w:cs="Arial"/>
          <w:sz w:val="18"/>
          <w:szCs w:val="18"/>
        </w:rPr>
        <w:tab/>
      </w:r>
      <w:r w:rsidRPr="00B7222C">
        <w:rPr>
          <w:rFonts w:ascii="Arial" w:hAnsi="Arial" w:cs="Arial"/>
          <w:sz w:val="18"/>
          <w:szCs w:val="18"/>
        </w:rPr>
        <w:tab/>
      </w:r>
      <w:r w:rsidRPr="00B7222C">
        <w:rPr>
          <w:rFonts w:ascii="Arial" w:hAnsi="Arial" w:cs="Arial"/>
          <w:sz w:val="18"/>
          <w:szCs w:val="18"/>
        </w:rPr>
        <w:tab/>
      </w:r>
      <w:r w:rsidRPr="00B7222C">
        <w:rPr>
          <w:rFonts w:ascii="Arial" w:hAnsi="Arial" w:cs="Arial"/>
          <w:sz w:val="18"/>
          <w:szCs w:val="18"/>
        </w:rPr>
        <w:tab/>
        <w:t xml:space="preserve">           </w:t>
      </w:r>
    </w:p>
    <w:p w:rsidR="001752AA" w:rsidRPr="00B7222C" w:rsidRDefault="001752AA" w:rsidP="001752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Del. broj:   13 – </w:t>
      </w:r>
      <w:r w:rsidR="00B057B4">
        <w:rPr>
          <w:rFonts w:ascii="Arial" w:hAnsi="Arial" w:cs="Arial"/>
          <w:sz w:val="18"/>
          <w:szCs w:val="18"/>
        </w:rPr>
        <w:t>221</w:t>
      </w:r>
    </w:p>
    <w:p w:rsidR="001752AA" w:rsidRPr="00B7222C" w:rsidRDefault="001752AA" w:rsidP="001752AA">
      <w:pPr>
        <w:rPr>
          <w:rFonts w:ascii="Arial" w:hAnsi="Arial" w:cs="Arial"/>
          <w:sz w:val="18"/>
          <w:szCs w:val="18"/>
          <w:lang w:val="sr-Latn-CS"/>
        </w:rPr>
      </w:pPr>
    </w:p>
    <w:p w:rsidR="001752AA" w:rsidRDefault="001752AA" w:rsidP="001752AA">
      <w:pPr>
        <w:tabs>
          <w:tab w:val="left" w:pos="3615"/>
        </w:tabs>
        <w:jc w:val="center"/>
        <w:rPr>
          <w:rFonts w:ascii="Arial" w:hAnsi="Arial" w:cs="Arial"/>
          <w:b/>
          <w:sz w:val="18"/>
          <w:szCs w:val="18"/>
          <w:lang w:val="sr-Latn-CS"/>
        </w:rPr>
      </w:pPr>
    </w:p>
    <w:p w:rsidR="001752AA" w:rsidRDefault="001752AA" w:rsidP="001752AA">
      <w:pPr>
        <w:tabs>
          <w:tab w:val="left" w:pos="3615"/>
        </w:tabs>
        <w:jc w:val="center"/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sr-Latn-CS"/>
        </w:rPr>
        <w:t>O B A V E Š T E N J E  broj 4</w:t>
      </w:r>
    </w:p>
    <w:p w:rsidR="001752AA" w:rsidRDefault="001752AA" w:rsidP="001752AA">
      <w:pPr>
        <w:tabs>
          <w:tab w:val="left" w:pos="3615"/>
        </w:tabs>
        <w:jc w:val="center"/>
        <w:rPr>
          <w:rFonts w:ascii="Arial" w:hAnsi="Arial" w:cs="Arial"/>
          <w:b/>
          <w:sz w:val="18"/>
          <w:szCs w:val="18"/>
          <w:lang w:val="sr-Latn-CS"/>
        </w:rPr>
      </w:pPr>
    </w:p>
    <w:p w:rsidR="001752AA" w:rsidRPr="00B7222C" w:rsidRDefault="001752AA" w:rsidP="001752AA">
      <w:pPr>
        <w:tabs>
          <w:tab w:val="left" w:pos="3615"/>
        </w:tabs>
        <w:jc w:val="center"/>
        <w:rPr>
          <w:rFonts w:ascii="Arial" w:hAnsi="Arial" w:cs="Arial"/>
          <w:b/>
          <w:sz w:val="18"/>
          <w:szCs w:val="18"/>
          <w:lang w:val="sr-Latn-CS"/>
        </w:rPr>
      </w:pPr>
    </w:p>
    <w:p w:rsidR="001752AA" w:rsidRPr="00B7222C" w:rsidRDefault="001752AA" w:rsidP="001752AA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B7222C">
        <w:rPr>
          <w:rFonts w:ascii="Arial" w:hAnsi="Arial" w:cs="Arial"/>
          <w:sz w:val="18"/>
          <w:szCs w:val="18"/>
          <w:lang w:val="sr-Latn-CS"/>
        </w:rPr>
        <w:t xml:space="preserve">   </w:t>
      </w:r>
    </w:p>
    <w:p w:rsidR="001752AA" w:rsidRPr="00B7222C" w:rsidRDefault="001752AA" w:rsidP="001752AA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B7222C">
        <w:rPr>
          <w:rFonts w:ascii="Arial" w:hAnsi="Arial" w:cs="Arial"/>
          <w:sz w:val="18"/>
          <w:szCs w:val="18"/>
          <w:lang w:val="sr-Latn-CS"/>
        </w:rPr>
        <w:t xml:space="preserve">            Opšta bolnica «Đorđe Joanović» Zrenjanin, kao naručilac u otvorenom postupku </w:t>
      </w:r>
      <w:r w:rsidRPr="00B7222C">
        <w:rPr>
          <w:rFonts w:ascii="Arial" w:hAnsi="Arial" w:cs="Arial"/>
          <w:b/>
          <w:sz w:val="18"/>
          <w:szCs w:val="18"/>
          <w:lang w:val="sr-Latn-CS"/>
        </w:rPr>
        <w:t>JN 34/2015</w:t>
      </w:r>
      <w:r w:rsidRPr="00B7222C">
        <w:rPr>
          <w:rFonts w:ascii="Arial" w:hAnsi="Arial" w:cs="Arial"/>
          <w:bCs/>
          <w:sz w:val="18"/>
          <w:szCs w:val="18"/>
          <w:lang w:val="de-DE"/>
        </w:rPr>
        <w:t xml:space="preserve"> –</w:t>
      </w:r>
      <w:r w:rsidRPr="00B7222C">
        <w:rPr>
          <w:rFonts w:ascii="Arial" w:hAnsi="Arial" w:cs="Arial"/>
          <w:b/>
          <w:bCs/>
          <w:sz w:val="18"/>
          <w:szCs w:val="18"/>
          <w:lang w:val="de-DE"/>
        </w:rPr>
        <w:t>MATERIJAL ZA HEMODIJALIZU</w:t>
      </w:r>
      <w:r w:rsidRPr="00B7222C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r w:rsidRPr="00B7222C">
        <w:rPr>
          <w:rFonts w:ascii="Arial" w:hAnsi="Arial" w:cs="Arial"/>
          <w:b/>
          <w:sz w:val="18"/>
          <w:szCs w:val="18"/>
          <w:lang w:val="sr-Latn-CS"/>
        </w:rPr>
        <w:t>po partijama,</w:t>
      </w:r>
      <w:r w:rsidRPr="00B7222C">
        <w:rPr>
          <w:rFonts w:ascii="Arial" w:hAnsi="Arial" w:cs="Arial"/>
          <w:bCs/>
          <w:sz w:val="18"/>
          <w:szCs w:val="18"/>
          <w:lang w:val="de-DE"/>
        </w:rPr>
        <w:t xml:space="preserve"> obaveštava potencijalne ponuđače da je </w:t>
      </w:r>
      <w:r>
        <w:rPr>
          <w:rFonts w:ascii="Arial" w:hAnsi="Arial" w:cs="Arial"/>
          <w:b/>
          <w:bCs/>
          <w:sz w:val="18"/>
          <w:szCs w:val="18"/>
          <w:u w:val="single"/>
          <w:lang w:val="de-DE"/>
        </w:rPr>
        <w:t>izvršena izmena broj 4</w:t>
      </w:r>
      <w:r w:rsidRPr="00B7222C">
        <w:rPr>
          <w:rFonts w:ascii="Arial" w:hAnsi="Arial" w:cs="Arial"/>
          <w:b/>
          <w:bCs/>
          <w:sz w:val="18"/>
          <w:szCs w:val="18"/>
          <w:u w:val="single"/>
          <w:lang w:val="de-DE"/>
        </w:rPr>
        <w:t xml:space="preserve"> konkursne dokumentacije</w:t>
      </w:r>
      <w:r w:rsidRPr="00B7222C">
        <w:rPr>
          <w:rFonts w:ascii="Arial" w:hAnsi="Arial" w:cs="Arial"/>
          <w:bCs/>
          <w:sz w:val="18"/>
          <w:szCs w:val="18"/>
          <w:lang w:val="de-DE"/>
        </w:rPr>
        <w:t xml:space="preserve"> i to:</w:t>
      </w:r>
    </w:p>
    <w:p w:rsidR="001752AA" w:rsidRPr="00B7222C" w:rsidRDefault="001752AA" w:rsidP="001752AA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1752AA">
        <w:rPr>
          <w:rFonts w:ascii="Arial" w:hAnsi="Arial" w:cs="Arial"/>
          <w:bCs/>
          <w:sz w:val="18"/>
          <w:szCs w:val="18"/>
          <w:shd w:val="clear" w:color="auto" w:fill="92D050"/>
          <w:lang w:val="de-DE"/>
        </w:rPr>
        <w:t>(izmene su označene zelenom bojom)</w:t>
      </w:r>
    </w:p>
    <w:p w:rsidR="001752AA" w:rsidRDefault="001752AA" w:rsidP="001752AA">
      <w:pPr>
        <w:pStyle w:val="ListParagraph"/>
        <w:ind w:left="0"/>
        <w:contextualSpacing/>
        <w:rPr>
          <w:rFonts w:ascii="Arial" w:hAnsi="Arial" w:cs="Arial"/>
          <w:sz w:val="18"/>
          <w:szCs w:val="18"/>
          <w:lang w:val="sl-SI"/>
        </w:rPr>
      </w:pPr>
    </w:p>
    <w:p w:rsidR="001752AA" w:rsidRDefault="001752AA" w:rsidP="001752AA">
      <w:pPr>
        <w:pStyle w:val="ListParagraph"/>
        <w:ind w:left="0"/>
        <w:contextualSpacing/>
        <w:rPr>
          <w:rFonts w:ascii="Arial" w:hAnsi="Arial" w:cs="Arial"/>
          <w:sz w:val="18"/>
          <w:szCs w:val="18"/>
          <w:lang w:val="sl-SI"/>
        </w:rPr>
      </w:pPr>
    </w:p>
    <w:p w:rsidR="00B14BE4" w:rsidRPr="00B14BE4" w:rsidRDefault="00B14BE4" w:rsidP="00B14BE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B14BE4">
        <w:rPr>
          <w:rFonts w:ascii="Arial" w:hAnsi="Arial" w:cs="Arial"/>
          <w:b/>
          <w:bCs/>
          <w:sz w:val="18"/>
          <w:szCs w:val="18"/>
          <w:lang w:val="de-DE"/>
        </w:rPr>
        <w:t xml:space="preserve">- </w:t>
      </w:r>
      <w:r w:rsidRPr="00B14BE4">
        <w:rPr>
          <w:rFonts w:ascii="Arial" w:hAnsi="Arial" w:cs="Arial"/>
          <w:b/>
          <w:bCs/>
          <w:sz w:val="18"/>
          <w:szCs w:val="18"/>
          <w:u w:val="single"/>
          <w:lang w:val="de-DE"/>
        </w:rPr>
        <w:t>nekadašnja partija broj 1 se deli na 5 partija, tako da svaka stavka sada predstavlja zasebnu partiju i to:</w:t>
      </w:r>
    </w:p>
    <w:p w:rsidR="00B14BE4" w:rsidRPr="00B14BE4" w:rsidRDefault="00B14BE4" w:rsidP="00B14BE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18"/>
          <w:szCs w:val="18"/>
          <w:lang w:val="de-DE"/>
        </w:rPr>
      </w:pPr>
    </w:p>
    <w:p w:rsidR="00B14BE4" w:rsidRPr="00B14BE4" w:rsidRDefault="00B14BE4" w:rsidP="00B14BE4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  <w:shd w:val="clear" w:color="auto" w:fill="92D050"/>
        </w:rPr>
        <w:t>“</w:t>
      </w:r>
      <w:r w:rsidRPr="00B14BE4">
        <w:rPr>
          <w:rFonts w:ascii="Arial" w:hAnsi="Arial" w:cs="Arial"/>
          <w:iCs/>
          <w:sz w:val="18"/>
          <w:szCs w:val="18"/>
          <w:shd w:val="clear" w:color="auto" w:fill="92D050"/>
        </w:rPr>
        <w:t>Nabavka je oblikovana u 15 partija i to</w:t>
      </w:r>
      <w:r w:rsidRPr="00B14BE4">
        <w:rPr>
          <w:rFonts w:ascii="Arial" w:hAnsi="Arial" w:cs="Arial"/>
          <w:iCs/>
          <w:sz w:val="18"/>
          <w:szCs w:val="18"/>
        </w:rPr>
        <w:t>:</w:t>
      </w:r>
    </w:p>
    <w:p w:rsidR="00B14BE4" w:rsidRPr="00B14BE4" w:rsidRDefault="00B14BE4" w:rsidP="00B14BE4">
      <w:pPr>
        <w:jc w:val="both"/>
        <w:rPr>
          <w:rFonts w:ascii="Arial" w:hAnsi="Arial" w:cs="Arial"/>
          <w:iCs/>
          <w:sz w:val="18"/>
          <w:szCs w:val="18"/>
        </w:rPr>
      </w:pPr>
    </w:p>
    <w:p w:rsidR="00B14BE4" w:rsidRPr="00B14BE4" w:rsidRDefault="00B14BE4" w:rsidP="00B14BE4">
      <w:pPr>
        <w:shd w:val="clear" w:color="auto" w:fill="FFFFFF"/>
        <w:rPr>
          <w:rFonts w:ascii="Arial" w:hAnsi="Arial" w:cs="Arial"/>
          <w:sz w:val="18"/>
          <w:szCs w:val="18"/>
          <w:lang w:val="sr-Latn-CS"/>
        </w:rPr>
      </w:pPr>
      <w:r w:rsidRPr="00B14BE4">
        <w:rPr>
          <w:rFonts w:ascii="Arial" w:hAnsi="Arial" w:cs="Arial"/>
          <w:sz w:val="18"/>
          <w:szCs w:val="18"/>
        </w:rPr>
        <w:t xml:space="preserve">Partija 1 –  </w:t>
      </w:r>
      <w:r w:rsidRPr="00B14BE4">
        <w:rPr>
          <w:rFonts w:ascii="Arial" w:hAnsi="Arial" w:cs="Arial"/>
          <w:sz w:val="18"/>
          <w:szCs w:val="18"/>
          <w:shd w:val="clear" w:color="auto" w:fill="92D050"/>
        </w:rPr>
        <w:t xml:space="preserve">AV linija komplet za mašine </w:t>
      </w:r>
      <w:r w:rsidRPr="00B14BE4">
        <w:rPr>
          <w:rFonts w:ascii="Arial" w:hAnsi="Arial" w:cs="Arial"/>
          <w:sz w:val="18"/>
          <w:szCs w:val="18"/>
          <w:shd w:val="clear" w:color="auto" w:fill="92D050"/>
          <w:lang w:val="sr-Latn-CS"/>
        </w:rPr>
        <w:t>„Fresenius 4008S“</w:t>
      </w:r>
    </w:p>
    <w:p w:rsidR="00B14BE4" w:rsidRPr="00B14BE4" w:rsidRDefault="00B14BE4" w:rsidP="00B14BE4">
      <w:pPr>
        <w:rPr>
          <w:rFonts w:ascii="Arial" w:hAnsi="Arial" w:cs="Arial"/>
          <w:sz w:val="18"/>
          <w:szCs w:val="18"/>
        </w:rPr>
      </w:pPr>
      <w:r w:rsidRPr="00B14BE4">
        <w:rPr>
          <w:rFonts w:ascii="Arial" w:hAnsi="Arial" w:cs="Arial"/>
          <w:sz w:val="18"/>
          <w:szCs w:val="18"/>
        </w:rPr>
        <w:t xml:space="preserve">Partija 2 –  Dijalizator, sintetičko vlakno, Low – flux 1,3 m² - 1,4 m², sterilisan bez etilenoksida; </w:t>
      </w:r>
    </w:p>
    <w:p w:rsidR="00B14BE4" w:rsidRPr="00B14BE4" w:rsidRDefault="00B14BE4" w:rsidP="00B14BE4">
      <w:pPr>
        <w:rPr>
          <w:rFonts w:ascii="Arial" w:hAnsi="Arial" w:cs="Arial"/>
          <w:sz w:val="18"/>
          <w:szCs w:val="18"/>
        </w:rPr>
      </w:pPr>
      <w:r w:rsidRPr="00B14BE4">
        <w:rPr>
          <w:rFonts w:ascii="Arial" w:hAnsi="Arial" w:cs="Arial"/>
          <w:sz w:val="18"/>
          <w:szCs w:val="18"/>
        </w:rPr>
        <w:t xml:space="preserve">Partija 3 –  Dijalizator, sintetičko vlakno, Low – flux 1,6 m² - 1,8 m², sterilisan bez etilenoksida; </w:t>
      </w:r>
    </w:p>
    <w:p w:rsidR="00B14BE4" w:rsidRPr="00B14BE4" w:rsidRDefault="00B14BE4" w:rsidP="00B14BE4">
      <w:pPr>
        <w:rPr>
          <w:rFonts w:ascii="Arial" w:hAnsi="Arial" w:cs="Arial"/>
          <w:sz w:val="18"/>
          <w:szCs w:val="18"/>
        </w:rPr>
      </w:pPr>
      <w:r w:rsidRPr="00B14BE4">
        <w:rPr>
          <w:rFonts w:ascii="Arial" w:hAnsi="Arial" w:cs="Arial"/>
          <w:sz w:val="18"/>
          <w:szCs w:val="18"/>
        </w:rPr>
        <w:t xml:space="preserve">Partija 4 –  Dijalizator, sintetičko vlakno, High – flux 1,3 m² - 1,4 m², sterilisan bez etilenoksida; </w:t>
      </w:r>
    </w:p>
    <w:p w:rsidR="00B14BE4" w:rsidRPr="00B14BE4" w:rsidRDefault="00B14BE4" w:rsidP="00B14BE4">
      <w:pPr>
        <w:rPr>
          <w:rFonts w:ascii="Arial" w:hAnsi="Arial" w:cs="Arial"/>
          <w:sz w:val="18"/>
          <w:szCs w:val="18"/>
        </w:rPr>
      </w:pPr>
      <w:r w:rsidRPr="00B14BE4">
        <w:rPr>
          <w:rFonts w:ascii="Arial" w:hAnsi="Arial" w:cs="Arial"/>
          <w:sz w:val="18"/>
          <w:szCs w:val="18"/>
        </w:rPr>
        <w:t xml:space="preserve">Partija 5 –  Dijalizator, sintetičko vlakno, High – flux 1,6 m² - 1,7 m², sterilisan bez etilenoksida; </w:t>
      </w:r>
    </w:p>
    <w:p w:rsidR="00B14BE4" w:rsidRPr="00B14BE4" w:rsidRDefault="00B14BE4" w:rsidP="00B14BE4">
      <w:pPr>
        <w:rPr>
          <w:rFonts w:ascii="Arial" w:hAnsi="Arial" w:cs="Arial"/>
          <w:sz w:val="18"/>
          <w:szCs w:val="18"/>
        </w:rPr>
      </w:pPr>
      <w:r w:rsidRPr="00B14BE4">
        <w:rPr>
          <w:rFonts w:ascii="Arial" w:hAnsi="Arial" w:cs="Arial"/>
          <w:sz w:val="18"/>
          <w:szCs w:val="18"/>
        </w:rPr>
        <w:t xml:space="preserve">Partija 6 –  Dijalizator, sintetičko vlakno, High – flux 1,8 m² - 1,9 m², sterilisan bez etilenoksida; za  </w:t>
      </w:r>
    </w:p>
    <w:p w:rsidR="00B14BE4" w:rsidRPr="00B14BE4" w:rsidRDefault="00B14BE4" w:rsidP="00B14BE4">
      <w:pPr>
        <w:rPr>
          <w:rFonts w:ascii="Arial" w:hAnsi="Arial" w:cs="Arial"/>
          <w:sz w:val="18"/>
          <w:szCs w:val="18"/>
        </w:rPr>
      </w:pPr>
      <w:r w:rsidRPr="00B14BE4">
        <w:rPr>
          <w:rFonts w:ascii="Arial" w:hAnsi="Arial" w:cs="Arial"/>
          <w:sz w:val="18"/>
          <w:szCs w:val="18"/>
        </w:rPr>
        <w:t xml:space="preserve">                   hemodijafiltraciju  </w:t>
      </w:r>
    </w:p>
    <w:p w:rsidR="00B14BE4" w:rsidRPr="00B14BE4" w:rsidRDefault="00B14BE4" w:rsidP="00B14BE4">
      <w:pPr>
        <w:rPr>
          <w:rFonts w:ascii="Arial" w:hAnsi="Arial" w:cs="Arial"/>
          <w:sz w:val="18"/>
          <w:szCs w:val="18"/>
        </w:rPr>
      </w:pPr>
      <w:r w:rsidRPr="00B14BE4">
        <w:rPr>
          <w:rFonts w:ascii="Arial" w:hAnsi="Arial" w:cs="Arial"/>
          <w:sz w:val="18"/>
          <w:szCs w:val="18"/>
        </w:rPr>
        <w:t xml:space="preserve">Partija 7 –  Dijalizator, sintetičko vlakno, High – flux 2,0 m² - 2,2 m², sterilisan bez etilenoksida; za  </w:t>
      </w:r>
    </w:p>
    <w:p w:rsidR="00B14BE4" w:rsidRPr="00B14BE4" w:rsidRDefault="00B14BE4" w:rsidP="00B14BE4">
      <w:pPr>
        <w:rPr>
          <w:rFonts w:ascii="Arial" w:hAnsi="Arial" w:cs="Arial"/>
          <w:sz w:val="18"/>
          <w:szCs w:val="18"/>
        </w:rPr>
      </w:pPr>
      <w:r w:rsidRPr="00B14BE4">
        <w:rPr>
          <w:rFonts w:ascii="Arial" w:hAnsi="Arial" w:cs="Arial"/>
          <w:sz w:val="18"/>
          <w:szCs w:val="18"/>
        </w:rPr>
        <w:t xml:space="preserve">                   hemodijafiltraciju  </w:t>
      </w:r>
    </w:p>
    <w:p w:rsidR="00B14BE4" w:rsidRPr="00B14BE4" w:rsidRDefault="00B14BE4" w:rsidP="00B14BE4">
      <w:pPr>
        <w:shd w:val="clear" w:color="auto" w:fill="FFFFFF"/>
        <w:rPr>
          <w:rFonts w:ascii="Arial" w:hAnsi="Arial" w:cs="Arial"/>
          <w:sz w:val="18"/>
          <w:szCs w:val="18"/>
        </w:rPr>
      </w:pPr>
      <w:r w:rsidRPr="00B14BE4">
        <w:rPr>
          <w:rFonts w:ascii="Arial" w:hAnsi="Arial" w:cs="Arial"/>
          <w:sz w:val="18"/>
          <w:szCs w:val="18"/>
        </w:rPr>
        <w:t xml:space="preserve">Partija 8 –  Dijalizator, sintetičko vlakno, High – flux 2,3 m² - 2,4 m² sterilisan bez etilenoksida; za  </w:t>
      </w:r>
    </w:p>
    <w:p w:rsidR="00B14BE4" w:rsidRPr="00B14BE4" w:rsidRDefault="00B14BE4" w:rsidP="00B14BE4">
      <w:pPr>
        <w:shd w:val="clear" w:color="auto" w:fill="FFFFFF"/>
        <w:rPr>
          <w:rFonts w:ascii="Arial" w:hAnsi="Arial" w:cs="Arial"/>
          <w:sz w:val="18"/>
          <w:szCs w:val="18"/>
        </w:rPr>
      </w:pPr>
      <w:r w:rsidRPr="00B14BE4">
        <w:rPr>
          <w:rFonts w:ascii="Arial" w:hAnsi="Arial" w:cs="Arial"/>
          <w:sz w:val="18"/>
          <w:szCs w:val="18"/>
        </w:rPr>
        <w:t xml:space="preserve">                   hemodijafiltraciju  </w:t>
      </w:r>
    </w:p>
    <w:p w:rsidR="00B14BE4" w:rsidRPr="00B14BE4" w:rsidRDefault="00B14BE4" w:rsidP="00B14BE4">
      <w:pPr>
        <w:shd w:val="clear" w:color="auto" w:fill="FFFFFF"/>
        <w:rPr>
          <w:rFonts w:ascii="Arial" w:hAnsi="Arial" w:cs="Arial"/>
          <w:sz w:val="18"/>
          <w:szCs w:val="18"/>
        </w:rPr>
      </w:pPr>
      <w:r w:rsidRPr="00B14BE4">
        <w:rPr>
          <w:rFonts w:ascii="Arial" w:hAnsi="Arial" w:cs="Arial"/>
          <w:sz w:val="18"/>
          <w:szCs w:val="18"/>
        </w:rPr>
        <w:t xml:space="preserve">Partija 9 –  Koncentrat za dijaliznu tečnost, kiseli, sa ili bez glukoze, finalne koncentracije Na 138-140 </w:t>
      </w:r>
    </w:p>
    <w:p w:rsidR="00B14BE4" w:rsidRPr="00B14BE4" w:rsidRDefault="00B14BE4" w:rsidP="00B14BE4">
      <w:pPr>
        <w:shd w:val="clear" w:color="auto" w:fill="FFFFFF"/>
        <w:rPr>
          <w:rFonts w:ascii="Arial" w:hAnsi="Arial" w:cs="Arial"/>
          <w:sz w:val="18"/>
          <w:szCs w:val="18"/>
        </w:rPr>
      </w:pPr>
      <w:r w:rsidRPr="00B14BE4">
        <w:rPr>
          <w:rFonts w:ascii="Arial" w:hAnsi="Arial" w:cs="Arial"/>
          <w:sz w:val="18"/>
          <w:szCs w:val="18"/>
        </w:rPr>
        <w:t xml:space="preserve">                   mmol/lit i opsega koncentracije Ca 1,25 do 1,75 mmol/lit</w:t>
      </w:r>
    </w:p>
    <w:p w:rsidR="00B14BE4" w:rsidRPr="00B14BE4" w:rsidRDefault="00B14BE4" w:rsidP="00B14BE4">
      <w:pPr>
        <w:shd w:val="clear" w:color="auto" w:fill="FFFFFF"/>
        <w:rPr>
          <w:rFonts w:ascii="Arial" w:hAnsi="Arial" w:cs="Arial"/>
          <w:sz w:val="18"/>
          <w:szCs w:val="18"/>
        </w:rPr>
      </w:pPr>
      <w:r w:rsidRPr="00B14BE4">
        <w:rPr>
          <w:rFonts w:ascii="Arial" w:hAnsi="Arial" w:cs="Arial"/>
          <w:sz w:val="18"/>
          <w:szCs w:val="18"/>
        </w:rPr>
        <w:t xml:space="preserve">Partija 10 – Fiziološki rastvor, koncentracije 0,9% NaCl, za pripremu i završetak HD tretmana u </w:t>
      </w:r>
    </w:p>
    <w:p w:rsidR="00B14BE4" w:rsidRPr="00B14BE4" w:rsidRDefault="00B14BE4" w:rsidP="00B14BE4">
      <w:pPr>
        <w:rPr>
          <w:rFonts w:ascii="Arial" w:hAnsi="Arial" w:cs="Arial"/>
          <w:sz w:val="18"/>
          <w:szCs w:val="18"/>
        </w:rPr>
      </w:pPr>
      <w:r w:rsidRPr="00B14BE4">
        <w:rPr>
          <w:rFonts w:ascii="Arial" w:hAnsi="Arial" w:cs="Arial"/>
          <w:sz w:val="18"/>
          <w:szCs w:val="18"/>
        </w:rPr>
        <w:t xml:space="preserve">                    pakovanjima od 1 l sa odgovarajućim infuzionim sistemom</w:t>
      </w:r>
    </w:p>
    <w:p w:rsidR="00B14BE4" w:rsidRPr="00B14BE4" w:rsidRDefault="00B14BE4" w:rsidP="00B14BE4">
      <w:pPr>
        <w:shd w:val="clear" w:color="auto" w:fill="FFFFFF"/>
        <w:rPr>
          <w:rFonts w:ascii="Arial" w:hAnsi="Arial" w:cs="Arial"/>
          <w:sz w:val="18"/>
          <w:szCs w:val="18"/>
        </w:rPr>
      </w:pPr>
      <w:r w:rsidRPr="00B14BE4">
        <w:rPr>
          <w:rFonts w:ascii="Arial" w:hAnsi="Arial" w:cs="Arial"/>
          <w:sz w:val="18"/>
          <w:szCs w:val="18"/>
        </w:rPr>
        <w:t xml:space="preserve">Partija 11 – Igle za hemodijalizu </w:t>
      </w:r>
    </w:p>
    <w:p w:rsidR="00B14BE4" w:rsidRPr="00B14BE4" w:rsidRDefault="00B14BE4" w:rsidP="00B14BE4">
      <w:pPr>
        <w:shd w:val="clear" w:color="auto" w:fill="FFFFFF"/>
        <w:rPr>
          <w:rFonts w:ascii="Arial" w:hAnsi="Arial" w:cs="Arial"/>
          <w:sz w:val="18"/>
          <w:szCs w:val="18"/>
          <w:lang w:val="sr-Latn-CS"/>
        </w:rPr>
      </w:pPr>
      <w:r w:rsidRPr="00B14BE4">
        <w:rPr>
          <w:rFonts w:ascii="Arial" w:hAnsi="Arial" w:cs="Arial"/>
          <w:sz w:val="18"/>
          <w:szCs w:val="18"/>
          <w:shd w:val="clear" w:color="auto" w:fill="92D050"/>
        </w:rPr>
        <w:t xml:space="preserve">Partija 12 – AV linija komplet (za mašine </w:t>
      </w:r>
      <w:r w:rsidRPr="00B14BE4">
        <w:rPr>
          <w:rFonts w:ascii="Arial" w:hAnsi="Arial" w:cs="Arial"/>
          <w:sz w:val="18"/>
          <w:szCs w:val="18"/>
          <w:shd w:val="clear" w:color="auto" w:fill="92D050"/>
          <w:lang w:val="sr-Latn-CS"/>
        </w:rPr>
        <w:t>„Fresenius 5008“)</w:t>
      </w:r>
    </w:p>
    <w:p w:rsidR="00B14BE4" w:rsidRPr="00B14BE4" w:rsidRDefault="00B14BE4" w:rsidP="00B14BE4">
      <w:pPr>
        <w:shd w:val="clear" w:color="auto" w:fill="FFFFFF"/>
        <w:rPr>
          <w:rFonts w:ascii="Arial" w:hAnsi="Arial" w:cs="Arial"/>
          <w:sz w:val="18"/>
          <w:szCs w:val="18"/>
          <w:lang w:val="sr-Latn-CS"/>
        </w:rPr>
      </w:pPr>
      <w:r w:rsidRPr="00B14BE4">
        <w:rPr>
          <w:rFonts w:ascii="Arial" w:hAnsi="Arial" w:cs="Arial"/>
          <w:sz w:val="18"/>
          <w:szCs w:val="18"/>
          <w:shd w:val="clear" w:color="auto" w:fill="92D050"/>
        </w:rPr>
        <w:t>Partija 13 -  Filter za visokoprečišćenu vodu (za mašine „Fresenius“)</w:t>
      </w:r>
    </w:p>
    <w:p w:rsidR="00B14BE4" w:rsidRPr="00B14BE4" w:rsidRDefault="00B14BE4" w:rsidP="00B14BE4">
      <w:pPr>
        <w:shd w:val="clear" w:color="auto" w:fill="FFFFFF"/>
        <w:rPr>
          <w:rFonts w:ascii="Arial" w:hAnsi="Arial" w:cs="Arial"/>
          <w:sz w:val="18"/>
          <w:szCs w:val="18"/>
          <w:lang w:val="sr-Latn-CS"/>
        </w:rPr>
      </w:pPr>
      <w:r w:rsidRPr="00B14BE4">
        <w:rPr>
          <w:rFonts w:ascii="Arial" w:hAnsi="Arial" w:cs="Arial"/>
          <w:sz w:val="18"/>
          <w:szCs w:val="18"/>
          <w:shd w:val="clear" w:color="auto" w:fill="92D050"/>
        </w:rPr>
        <w:t>Partija 14 -  Sredstvo za hladnu sterilizaciju mašina (za mašine „Fresenius“)</w:t>
      </w:r>
    </w:p>
    <w:p w:rsidR="00B14BE4" w:rsidRPr="00B14BE4" w:rsidRDefault="00B14BE4" w:rsidP="00B14BE4">
      <w:pPr>
        <w:shd w:val="clear" w:color="auto" w:fill="FFFFFF"/>
        <w:rPr>
          <w:rFonts w:ascii="Arial" w:hAnsi="Arial" w:cs="Arial"/>
          <w:sz w:val="18"/>
          <w:szCs w:val="18"/>
          <w:lang w:val="sr-Latn-CS"/>
        </w:rPr>
      </w:pPr>
      <w:r w:rsidRPr="00B14BE4">
        <w:rPr>
          <w:rFonts w:ascii="Arial" w:hAnsi="Arial" w:cs="Arial"/>
          <w:sz w:val="18"/>
          <w:szCs w:val="18"/>
          <w:shd w:val="clear" w:color="auto" w:fill="92D050"/>
        </w:rPr>
        <w:t>Partija 15 -  Suvi bikarbonat u pakovanju od 900 gr (za mašine „Fresenius“)</w:t>
      </w:r>
      <w:r>
        <w:rPr>
          <w:rFonts w:ascii="Arial" w:hAnsi="Arial" w:cs="Arial"/>
          <w:sz w:val="18"/>
          <w:szCs w:val="18"/>
          <w:shd w:val="clear" w:color="auto" w:fill="92D050"/>
        </w:rPr>
        <w:t>.”</w:t>
      </w:r>
    </w:p>
    <w:p w:rsidR="00B14BE4" w:rsidRDefault="00B14BE4" w:rsidP="00B14BE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sz w:val="22"/>
          <w:szCs w:val="22"/>
          <w:shd w:val="clear" w:color="auto" w:fill="F79646" w:themeFill="accent6"/>
        </w:rPr>
      </w:pPr>
    </w:p>
    <w:p w:rsidR="00B14BE4" w:rsidRDefault="00B14BE4" w:rsidP="00B14BE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sz w:val="22"/>
          <w:szCs w:val="22"/>
        </w:rPr>
      </w:pPr>
    </w:p>
    <w:p w:rsidR="00B14BE4" w:rsidRPr="00B14BE4" w:rsidRDefault="00B14BE4" w:rsidP="00B14BE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14BE4">
        <w:rPr>
          <w:rFonts w:ascii="Arial" w:hAnsi="Arial" w:cs="Arial"/>
          <w:b/>
          <w:sz w:val="18"/>
          <w:szCs w:val="18"/>
          <w:u w:val="single"/>
        </w:rPr>
        <w:t>- na strani broj 5, kod navođenja dodatnih uslova, tačka 5) se menja i sada glasi:</w:t>
      </w:r>
    </w:p>
    <w:p w:rsidR="00B14BE4" w:rsidRDefault="00B14BE4" w:rsidP="00B14BE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/>
          <w:sz w:val="18"/>
          <w:szCs w:val="18"/>
        </w:rPr>
      </w:pPr>
    </w:p>
    <w:p w:rsidR="00B14BE4" w:rsidRPr="00B14BE4" w:rsidRDefault="00B14BE4" w:rsidP="00B14BE4">
      <w:pPr>
        <w:suppressAutoHyphens/>
        <w:spacing w:line="20" w:lineRule="atLeast"/>
        <w:ind w:right="-23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„5) </w:t>
      </w:r>
      <w:r w:rsidRPr="00B14BE4">
        <w:rPr>
          <w:rFonts w:ascii="Arial" w:hAnsi="Arial" w:cs="Arial"/>
          <w:color w:val="222222"/>
          <w:sz w:val="18"/>
          <w:szCs w:val="18"/>
        </w:rPr>
        <w:t xml:space="preserve">Ponuđena dobra u partiji 1, </w:t>
      </w:r>
      <w:r w:rsidRPr="00B14BE4">
        <w:rPr>
          <w:rFonts w:ascii="Arial" w:hAnsi="Arial" w:cs="Arial"/>
          <w:color w:val="222222"/>
          <w:sz w:val="18"/>
          <w:szCs w:val="18"/>
          <w:shd w:val="clear" w:color="auto" w:fill="92D050"/>
        </w:rPr>
        <w:t>12, 13, 14, 15</w:t>
      </w:r>
      <w:r w:rsidRPr="00B14BE4">
        <w:rPr>
          <w:rFonts w:ascii="Arial" w:hAnsi="Arial" w:cs="Arial"/>
          <w:color w:val="222222"/>
          <w:sz w:val="18"/>
          <w:szCs w:val="18"/>
        </w:rPr>
        <w:t>, moraju biti kompatibilna sa aparatima koji su navedeni u opisima traženog materijala.</w:t>
      </w:r>
      <w:r>
        <w:rPr>
          <w:rFonts w:ascii="Arial" w:hAnsi="Arial" w:cs="Arial"/>
          <w:color w:val="222222"/>
          <w:sz w:val="18"/>
          <w:szCs w:val="18"/>
        </w:rPr>
        <w:t>“</w:t>
      </w:r>
    </w:p>
    <w:p w:rsidR="00B14BE4" w:rsidRPr="00F86361" w:rsidRDefault="00B14BE4" w:rsidP="00B14BE4">
      <w:pPr>
        <w:spacing w:line="20" w:lineRule="atLeast"/>
        <w:ind w:right="-230" w:firstLine="720"/>
        <w:jc w:val="both"/>
        <w:rPr>
          <w:rFonts w:ascii="Arial" w:hAnsi="Arial" w:cs="Arial"/>
          <w:color w:val="222222"/>
          <w:sz w:val="6"/>
          <w:szCs w:val="6"/>
        </w:rPr>
      </w:pPr>
    </w:p>
    <w:p w:rsidR="00B14BE4" w:rsidRDefault="00B14BE4" w:rsidP="00B14BE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/>
          <w:sz w:val="18"/>
          <w:szCs w:val="18"/>
        </w:rPr>
      </w:pPr>
    </w:p>
    <w:p w:rsidR="00B14BE4" w:rsidRPr="00B14BE4" w:rsidRDefault="00B14BE4" w:rsidP="00B14BE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 na strani 8, ispunjenost dodatnih uslova, tačka 5) se menja I sada glasi:</w:t>
      </w:r>
    </w:p>
    <w:p w:rsidR="00B14BE4" w:rsidRDefault="00B14BE4" w:rsidP="00B14BE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sz w:val="22"/>
          <w:szCs w:val="22"/>
        </w:rPr>
      </w:pPr>
    </w:p>
    <w:p w:rsidR="00B14BE4" w:rsidRPr="00B14BE4" w:rsidRDefault="00B14BE4" w:rsidP="00B14BE4">
      <w:pPr>
        <w:shd w:val="clear" w:color="auto" w:fill="92D050"/>
        <w:suppressAutoHyphens/>
        <w:spacing w:line="20" w:lineRule="atLeast"/>
        <w:ind w:right="-23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„5) </w:t>
      </w:r>
      <w:r w:rsidRPr="00B14BE4">
        <w:rPr>
          <w:rFonts w:ascii="Arial" w:hAnsi="Arial" w:cs="Arial"/>
          <w:color w:val="222222"/>
          <w:sz w:val="18"/>
          <w:szCs w:val="18"/>
        </w:rPr>
        <w:t>Izjava proizvođača ponuđenih dobara, ovlašćenog predstavnika proizvođača ili stručno mišljenje ALIMS</w:t>
      </w:r>
      <w:r w:rsidRPr="00B14BE4">
        <w:rPr>
          <w:rFonts w:ascii="Arial" w:hAnsi="Arial" w:cs="Arial"/>
          <w:color w:val="222222"/>
          <w:sz w:val="18"/>
          <w:szCs w:val="18"/>
          <w:lang w:val="sr-Cyrl-CS"/>
        </w:rPr>
        <w:t>,</w:t>
      </w:r>
      <w:r w:rsidRPr="00B14BE4">
        <w:rPr>
          <w:rFonts w:ascii="Arial" w:hAnsi="Arial" w:cs="Arial"/>
          <w:color w:val="222222"/>
          <w:sz w:val="18"/>
          <w:szCs w:val="18"/>
        </w:rPr>
        <w:t xml:space="preserve"> da su ponuđena dobra kompatibilna sa aparatima koji su navedeni u opisima traženog materijala.</w:t>
      </w:r>
      <w:r>
        <w:rPr>
          <w:rFonts w:ascii="Arial" w:hAnsi="Arial" w:cs="Arial"/>
          <w:color w:val="222222"/>
          <w:sz w:val="18"/>
          <w:szCs w:val="18"/>
        </w:rPr>
        <w:t>“</w:t>
      </w:r>
    </w:p>
    <w:p w:rsidR="00B14BE4" w:rsidRDefault="00B14BE4" w:rsidP="00B14BE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sz w:val="22"/>
          <w:szCs w:val="22"/>
        </w:rPr>
      </w:pPr>
    </w:p>
    <w:p w:rsidR="00B14BE4" w:rsidRDefault="00B14BE4" w:rsidP="00B14BE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sz w:val="22"/>
          <w:szCs w:val="22"/>
        </w:rPr>
      </w:pPr>
    </w:p>
    <w:p w:rsidR="00B14BE4" w:rsidRDefault="00B14BE4" w:rsidP="00B14BE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sz w:val="22"/>
          <w:szCs w:val="22"/>
        </w:rPr>
      </w:pPr>
    </w:p>
    <w:p w:rsidR="00B14BE4" w:rsidRDefault="00B14BE4" w:rsidP="00B14BE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sz w:val="22"/>
          <w:szCs w:val="22"/>
        </w:rPr>
      </w:pPr>
    </w:p>
    <w:p w:rsidR="00B14BE4" w:rsidRDefault="00B14BE4" w:rsidP="00B14BE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sz w:val="22"/>
          <w:szCs w:val="22"/>
        </w:rPr>
      </w:pPr>
    </w:p>
    <w:p w:rsidR="00B14BE4" w:rsidRDefault="00B14BE4" w:rsidP="00B14BE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sz w:val="22"/>
          <w:szCs w:val="22"/>
        </w:rPr>
      </w:pPr>
    </w:p>
    <w:p w:rsidR="00B14BE4" w:rsidRDefault="00B14BE4" w:rsidP="00B14BE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sz w:val="22"/>
          <w:szCs w:val="22"/>
        </w:rPr>
      </w:pPr>
    </w:p>
    <w:p w:rsidR="00B14BE4" w:rsidRPr="00F37282" w:rsidRDefault="00B14BE4" w:rsidP="00B14BE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/>
          <w:sz w:val="18"/>
          <w:szCs w:val="18"/>
        </w:rPr>
      </w:pPr>
      <w:r w:rsidRPr="00F37282">
        <w:rPr>
          <w:rFonts w:ascii="Arial" w:hAnsi="Arial" w:cs="Arial"/>
          <w:sz w:val="18"/>
          <w:szCs w:val="18"/>
        </w:rPr>
        <w:t xml:space="preserve">- </w:t>
      </w:r>
      <w:r w:rsidRPr="00F37282">
        <w:rPr>
          <w:rFonts w:ascii="Arial" w:hAnsi="Arial" w:cs="Arial"/>
          <w:b/>
          <w:sz w:val="18"/>
          <w:szCs w:val="18"/>
        </w:rPr>
        <w:t xml:space="preserve">Na strani 10 KD, tačka 2 se menja i glasi: </w:t>
      </w:r>
    </w:p>
    <w:p w:rsidR="00B14BE4" w:rsidRPr="00F37282" w:rsidRDefault="00B14BE4" w:rsidP="00B14BE4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F37282">
        <w:rPr>
          <w:rFonts w:ascii="Arial" w:hAnsi="Arial" w:cs="Arial"/>
          <w:sz w:val="18"/>
          <w:szCs w:val="18"/>
          <w:lang w:val="sr-Latn-CS"/>
        </w:rPr>
        <w:t xml:space="preserve">„Konkursna dokumentacija može se preuzeti lično ili sa Portala javnih nabavki odnosno internet stranice naručioca u  roku od </w:t>
      </w:r>
      <w:r w:rsidR="00F37282" w:rsidRPr="00F37282">
        <w:rPr>
          <w:rFonts w:ascii="Arial" w:hAnsi="Arial" w:cs="Arial"/>
          <w:sz w:val="18"/>
          <w:szCs w:val="18"/>
          <w:shd w:val="clear" w:color="auto" w:fill="92D050"/>
          <w:lang w:val="sr-Latn-CS"/>
        </w:rPr>
        <w:t>44 (četrdesetčetiri)</w:t>
      </w:r>
      <w:r w:rsidR="00F37282" w:rsidRPr="00F37282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F37282">
        <w:rPr>
          <w:rFonts w:ascii="Arial" w:hAnsi="Arial" w:cs="Arial"/>
          <w:sz w:val="18"/>
          <w:szCs w:val="18"/>
          <w:lang w:val="sr-Latn-CS"/>
        </w:rPr>
        <w:t xml:space="preserve">dana od dana objavljivanja Poziva za podnošenje ponuda.“ </w:t>
      </w:r>
    </w:p>
    <w:p w:rsidR="00B14BE4" w:rsidRPr="00F37282" w:rsidRDefault="00B14BE4" w:rsidP="00B14BE4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B14BE4" w:rsidRPr="00F37282" w:rsidRDefault="00B14BE4" w:rsidP="00B14BE4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B14BE4" w:rsidRPr="00F37282" w:rsidRDefault="00B14BE4" w:rsidP="00B14BE4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F37282">
        <w:rPr>
          <w:rFonts w:ascii="Arial" w:hAnsi="Arial" w:cs="Arial"/>
          <w:sz w:val="18"/>
          <w:szCs w:val="18"/>
          <w:lang w:val="sr-Latn-CS"/>
        </w:rPr>
        <w:t xml:space="preserve">- </w:t>
      </w:r>
      <w:r w:rsidRPr="00F37282">
        <w:rPr>
          <w:rFonts w:ascii="Arial" w:hAnsi="Arial" w:cs="Arial"/>
          <w:b/>
          <w:sz w:val="18"/>
          <w:szCs w:val="18"/>
          <w:lang w:val="sr-Latn-CS"/>
        </w:rPr>
        <w:t>Na stani 10 KD</w:t>
      </w:r>
      <w:r w:rsidRPr="00F37282">
        <w:rPr>
          <w:rFonts w:ascii="Arial" w:hAnsi="Arial" w:cs="Arial"/>
          <w:sz w:val="18"/>
          <w:szCs w:val="18"/>
          <w:lang w:val="sr-Latn-CS"/>
        </w:rPr>
        <w:t>, u tački 3, menja se deo rečenice koja sada glasi:</w:t>
      </w:r>
    </w:p>
    <w:p w:rsidR="00B14BE4" w:rsidRPr="00F37282" w:rsidRDefault="00B14BE4" w:rsidP="00B14BE4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8"/>
          <w:szCs w:val="18"/>
        </w:rPr>
      </w:pPr>
      <w:r w:rsidRPr="00F37282">
        <w:rPr>
          <w:rFonts w:ascii="Arial" w:hAnsi="Arial" w:cs="Arial"/>
          <w:sz w:val="18"/>
          <w:szCs w:val="18"/>
          <w:lang w:val="sr-Latn-CS"/>
        </w:rPr>
        <w:t xml:space="preserve"> „Ponuđači su u obavezi da svoje ponude dostave u roku od </w:t>
      </w:r>
      <w:r w:rsidR="00F37282" w:rsidRPr="00F37282">
        <w:rPr>
          <w:rFonts w:ascii="Arial" w:hAnsi="Arial" w:cs="Arial"/>
          <w:sz w:val="18"/>
          <w:szCs w:val="18"/>
          <w:shd w:val="clear" w:color="auto" w:fill="92D050"/>
          <w:lang w:val="sr-Latn-CS"/>
        </w:rPr>
        <w:t>44 (četrdesetčetiri)</w:t>
      </w:r>
      <w:r w:rsidR="00F37282" w:rsidRPr="00F37282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F37282">
        <w:rPr>
          <w:rFonts w:ascii="Arial" w:hAnsi="Arial" w:cs="Arial"/>
          <w:sz w:val="18"/>
          <w:szCs w:val="18"/>
          <w:lang w:val="sr-Latn-CS"/>
        </w:rPr>
        <w:t>dana od  dana objavljivanja Poziva za podnošenje ponuda na Portalu javnih nabavki odnosno internet stranice naručioca i portalu službenih glasila RS i to najkasnije do 11 časova poslednjeg dana isteka roka te se ista smatra blagovremenom.“</w:t>
      </w:r>
    </w:p>
    <w:p w:rsidR="00B14BE4" w:rsidRPr="00F37282" w:rsidRDefault="00B14BE4" w:rsidP="00B14BE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sz w:val="18"/>
          <w:szCs w:val="18"/>
        </w:rPr>
      </w:pPr>
    </w:p>
    <w:p w:rsidR="00B14BE4" w:rsidRPr="00F37282" w:rsidRDefault="00B14BE4" w:rsidP="00B14BE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/>
          <w:sz w:val="18"/>
          <w:szCs w:val="18"/>
        </w:rPr>
      </w:pPr>
      <w:r w:rsidRPr="00F37282">
        <w:rPr>
          <w:rFonts w:ascii="Arial" w:hAnsi="Arial" w:cs="Arial"/>
          <w:b/>
          <w:sz w:val="18"/>
          <w:szCs w:val="18"/>
        </w:rPr>
        <w:t>- na strani 10 KD, u tački 3, menja se deo rečenice koja sada glasi:</w:t>
      </w:r>
    </w:p>
    <w:p w:rsidR="00B14BE4" w:rsidRPr="00F37282" w:rsidRDefault="00B14BE4" w:rsidP="00B14BE4">
      <w:pPr>
        <w:pStyle w:val="BodyText"/>
        <w:jc w:val="both"/>
        <w:rPr>
          <w:rFonts w:ascii="Arial" w:hAnsi="Arial" w:cs="Arial"/>
          <w:b/>
          <w:sz w:val="18"/>
          <w:szCs w:val="18"/>
        </w:rPr>
      </w:pPr>
      <w:r w:rsidRPr="00F37282">
        <w:rPr>
          <w:rFonts w:ascii="Arial" w:hAnsi="Arial" w:cs="Arial"/>
          <w:b/>
          <w:sz w:val="18"/>
          <w:szCs w:val="18"/>
        </w:rPr>
        <w:t xml:space="preserve">  „Ponuda se smatra blagovremenom ukoliko je primljena na adresu naručioca do </w:t>
      </w:r>
      <w:r w:rsidR="00F37282" w:rsidRPr="00F37282">
        <w:rPr>
          <w:rFonts w:ascii="Arial" w:hAnsi="Arial" w:cs="Arial"/>
          <w:b/>
          <w:sz w:val="18"/>
          <w:szCs w:val="18"/>
          <w:u w:val="single"/>
          <w:shd w:val="clear" w:color="auto" w:fill="92D050"/>
        </w:rPr>
        <w:t>11.02.2016. god. (četvrtak)</w:t>
      </w:r>
      <w:r w:rsidR="00F37282" w:rsidRPr="00F3728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F37282">
        <w:rPr>
          <w:rFonts w:ascii="Arial" w:hAnsi="Arial" w:cs="Arial"/>
          <w:b/>
          <w:sz w:val="18"/>
          <w:szCs w:val="18"/>
        </w:rPr>
        <w:t>do 11h.“</w:t>
      </w:r>
    </w:p>
    <w:p w:rsidR="00B14BE4" w:rsidRPr="00CA1C5A" w:rsidRDefault="00B14BE4" w:rsidP="00B14BE4">
      <w:pPr>
        <w:pStyle w:val="BodyText"/>
        <w:jc w:val="both"/>
        <w:rPr>
          <w:rFonts w:ascii="Arial" w:hAnsi="Arial" w:cs="Arial"/>
          <w:b/>
          <w:sz w:val="20"/>
          <w:szCs w:val="20"/>
          <w:shd w:val="clear" w:color="auto" w:fill="F79646"/>
        </w:rPr>
      </w:pPr>
    </w:p>
    <w:p w:rsidR="00B14BE4" w:rsidRPr="00F37282" w:rsidRDefault="00F37282" w:rsidP="00B14BE4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37282">
        <w:rPr>
          <w:rFonts w:ascii="Arial" w:hAnsi="Arial" w:cs="Arial"/>
          <w:b/>
          <w:sz w:val="18"/>
          <w:szCs w:val="18"/>
          <w:u w:val="single"/>
        </w:rPr>
        <w:t>- U delu “IV Uputstvo ponuđačima…” na strani 15, podtačka 15.1. menja se I sada glasi:</w:t>
      </w:r>
    </w:p>
    <w:p w:rsidR="001752AA" w:rsidRDefault="001752AA" w:rsidP="001752AA">
      <w:pPr>
        <w:pStyle w:val="ListParagraph"/>
        <w:ind w:left="0"/>
        <w:contextualSpacing/>
        <w:rPr>
          <w:rFonts w:ascii="Arial" w:hAnsi="Arial" w:cs="Arial"/>
          <w:sz w:val="18"/>
          <w:szCs w:val="18"/>
          <w:lang w:val="sl-SI"/>
        </w:rPr>
      </w:pPr>
    </w:p>
    <w:p w:rsidR="00F37282" w:rsidRPr="00F37282" w:rsidRDefault="00F37282" w:rsidP="00F37282">
      <w:pPr>
        <w:jc w:val="both"/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sr-Latn-CS"/>
        </w:rPr>
        <w:t>„</w:t>
      </w:r>
      <w:r w:rsidRPr="00F37282">
        <w:rPr>
          <w:rFonts w:ascii="Arial" w:hAnsi="Arial" w:cs="Arial"/>
          <w:b/>
          <w:sz w:val="18"/>
          <w:szCs w:val="18"/>
          <w:lang w:val="sr-Latn-CS"/>
        </w:rPr>
        <w:t>15.1. Obaveštenje o uzorcima</w:t>
      </w:r>
    </w:p>
    <w:p w:rsidR="00F37282" w:rsidRPr="00F37282" w:rsidRDefault="00F37282" w:rsidP="00F37282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F37282" w:rsidRPr="00F37282" w:rsidRDefault="00F37282" w:rsidP="00F37282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F37282">
        <w:rPr>
          <w:rFonts w:ascii="Arial" w:hAnsi="Arial" w:cs="Arial"/>
          <w:sz w:val="18"/>
          <w:szCs w:val="18"/>
        </w:rPr>
        <w:tab/>
        <w:t xml:space="preserve">Naručilac zadržava pravo da u toku stručne ocene ponuda zahteva dostavu uzoraka za sve ponudjene proizvode u slučaju da Komisija zaključi da je to potrebno. Naručilac će Zahtev za dostavu uzoraka uputiti faksom, mailom ili usmeno telefonom. Rok za dostavu uzoraka je 48 sati od </w:t>
      </w:r>
      <w:r w:rsidR="00466829" w:rsidRPr="00466829">
        <w:rPr>
          <w:rFonts w:ascii="Arial" w:hAnsi="Arial" w:cs="Arial"/>
          <w:b/>
          <w:sz w:val="18"/>
          <w:szCs w:val="18"/>
          <w:shd w:val="clear" w:color="auto" w:fill="92D050"/>
        </w:rPr>
        <w:t xml:space="preserve">UPUĆIVANJA </w:t>
      </w:r>
      <w:r w:rsidRPr="00F37282">
        <w:rPr>
          <w:rFonts w:ascii="Arial" w:hAnsi="Arial" w:cs="Arial"/>
          <w:sz w:val="18"/>
          <w:szCs w:val="18"/>
          <w:shd w:val="clear" w:color="auto" w:fill="D6E3BC"/>
        </w:rPr>
        <w:t>zahteva.</w:t>
      </w:r>
    </w:p>
    <w:p w:rsidR="00F37282" w:rsidRPr="00F37282" w:rsidRDefault="00F37282" w:rsidP="00F37282">
      <w:pPr>
        <w:shd w:val="clear" w:color="auto" w:fill="92D050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F37282">
        <w:rPr>
          <w:rFonts w:ascii="Arial" w:hAnsi="Arial" w:cs="Arial"/>
          <w:sz w:val="18"/>
          <w:szCs w:val="18"/>
        </w:rPr>
        <w:tab/>
        <w:t>Dostavljene uzorke naručilac će probno  iskoristiti u realnom dijaliznom tretmanu, o čemu će se sačiniti zapisnik u kom će biti konstatovano da li je ponuđeno dobro apsolutno adekvatno, naročito ako je to od značaja za tip mašine za koji se nabavlja, a koju naručilac poseduje.</w:t>
      </w:r>
    </w:p>
    <w:p w:rsidR="00F37282" w:rsidRPr="00F37282" w:rsidRDefault="00F37282" w:rsidP="00F37282">
      <w:pPr>
        <w:shd w:val="clear" w:color="auto" w:fill="92D050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F37282">
        <w:rPr>
          <w:rFonts w:ascii="Arial" w:hAnsi="Arial" w:cs="Arial"/>
          <w:sz w:val="18"/>
          <w:szCs w:val="18"/>
        </w:rPr>
        <w:tab/>
        <w:t>Ukoliko dostavljeni uzorak ne bude adekvatan, naručilac će ovakvu ponudu odbiti kao neodgovarajuću.</w:t>
      </w:r>
    </w:p>
    <w:p w:rsidR="00F37282" w:rsidRPr="00F37282" w:rsidRDefault="00F37282" w:rsidP="00F37282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F37282">
        <w:rPr>
          <w:rFonts w:ascii="Arial" w:hAnsi="Arial" w:cs="Arial"/>
          <w:sz w:val="18"/>
          <w:szCs w:val="18"/>
        </w:rPr>
        <w:tab/>
        <w:t>Uzorci koji budu vrednovani kao odgovarajući moraju biti isporučivani Naručiocu za vreme trajanja Ugovora.</w:t>
      </w:r>
      <w:r>
        <w:rPr>
          <w:rFonts w:ascii="Arial" w:hAnsi="Arial" w:cs="Arial"/>
          <w:sz w:val="18"/>
          <w:szCs w:val="18"/>
        </w:rPr>
        <w:t>”</w:t>
      </w:r>
    </w:p>
    <w:p w:rsidR="00F37282" w:rsidRDefault="00F37282" w:rsidP="001752AA">
      <w:pPr>
        <w:pStyle w:val="ListParagraph"/>
        <w:ind w:left="0"/>
        <w:contextualSpacing/>
        <w:rPr>
          <w:rFonts w:ascii="Arial" w:hAnsi="Arial" w:cs="Arial"/>
          <w:sz w:val="18"/>
          <w:szCs w:val="18"/>
          <w:lang w:val="sl-SI"/>
        </w:rPr>
      </w:pPr>
    </w:p>
    <w:p w:rsidR="001752AA" w:rsidRDefault="001752AA" w:rsidP="001752AA">
      <w:pPr>
        <w:pStyle w:val="ListParagraph"/>
        <w:ind w:left="0"/>
        <w:contextualSpacing/>
        <w:rPr>
          <w:rFonts w:ascii="Arial" w:hAnsi="Arial" w:cs="Arial"/>
          <w:sz w:val="18"/>
          <w:szCs w:val="18"/>
          <w:lang w:val="sl-SI"/>
        </w:rPr>
      </w:pPr>
    </w:p>
    <w:p w:rsidR="001752AA" w:rsidRDefault="001752AA" w:rsidP="001752AA">
      <w:pPr>
        <w:pStyle w:val="ListParagraph"/>
        <w:ind w:left="0"/>
        <w:contextualSpacing/>
        <w:rPr>
          <w:rFonts w:ascii="Arial" w:hAnsi="Arial" w:cs="Arial"/>
          <w:sz w:val="18"/>
          <w:szCs w:val="18"/>
          <w:lang w:val="sl-SI"/>
        </w:rPr>
      </w:pPr>
    </w:p>
    <w:p w:rsidR="001752AA" w:rsidRDefault="00DE7245" w:rsidP="001752AA">
      <w:pPr>
        <w:pStyle w:val="ListParagraph"/>
        <w:ind w:left="0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DE7245">
        <w:rPr>
          <w:rFonts w:ascii="Arial" w:hAnsi="Arial" w:cs="Arial"/>
          <w:b/>
          <w:sz w:val="18"/>
          <w:szCs w:val="18"/>
          <w:u w:val="single"/>
        </w:rPr>
        <w:t>- U delu “IV Uputstvo ponuđačima…”</w:t>
      </w:r>
      <w:r w:rsidR="00E2455D">
        <w:rPr>
          <w:rFonts w:ascii="Arial" w:hAnsi="Arial" w:cs="Arial"/>
          <w:b/>
          <w:sz w:val="18"/>
          <w:szCs w:val="18"/>
          <w:u w:val="single"/>
        </w:rPr>
        <w:t xml:space="preserve"> na strani 16</w:t>
      </w:r>
      <w:r w:rsidRPr="00DE7245">
        <w:rPr>
          <w:rFonts w:ascii="Arial" w:hAnsi="Arial" w:cs="Arial"/>
          <w:b/>
          <w:sz w:val="18"/>
          <w:szCs w:val="18"/>
          <w:u w:val="single"/>
        </w:rPr>
        <w:t>, menja se tekst  tačke 20, te ona sada glasi:</w:t>
      </w:r>
    </w:p>
    <w:p w:rsidR="00DE7245" w:rsidRPr="00DE7245" w:rsidRDefault="00DE7245" w:rsidP="001752AA">
      <w:pPr>
        <w:pStyle w:val="ListParagraph"/>
        <w:ind w:left="0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DE7245" w:rsidRPr="00DE7245" w:rsidRDefault="00DE7245" w:rsidP="000D45A0">
      <w:pPr>
        <w:shd w:val="clear" w:color="auto" w:fill="00B050"/>
        <w:jc w:val="both"/>
        <w:rPr>
          <w:rFonts w:ascii="Arial" w:hAnsi="Arial" w:cs="Arial"/>
          <w:b/>
          <w:bCs/>
          <w:sz w:val="18"/>
          <w:szCs w:val="18"/>
        </w:rPr>
      </w:pPr>
      <w:r w:rsidRPr="00DE7245">
        <w:rPr>
          <w:rFonts w:ascii="Arial" w:hAnsi="Arial" w:cs="Arial"/>
          <w:b/>
          <w:bCs/>
          <w:sz w:val="18"/>
          <w:szCs w:val="18"/>
        </w:rPr>
        <w:t xml:space="preserve">20. INFORMACIJA O UPOTREBI ZAŠTIĆENIH NAZIVA DOBARA </w:t>
      </w:r>
    </w:p>
    <w:p w:rsidR="00DE7245" w:rsidRPr="00DE7245" w:rsidRDefault="00DE7245" w:rsidP="00DE7245">
      <w:pPr>
        <w:shd w:val="clear" w:color="auto" w:fill="92D050"/>
        <w:jc w:val="both"/>
        <w:rPr>
          <w:rFonts w:ascii="Arial" w:hAnsi="Arial" w:cs="Arial"/>
          <w:b/>
          <w:bCs/>
          <w:sz w:val="18"/>
          <w:szCs w:val="18"/>
        </w:rPr>
      </w:pPr>
      <w:r w:rsidRPr="00DE7245">
        <w:rPr>
          <w:rFonts w:ascii="Arial" w:hAnsi="Arial" w:cs="Arial"/>
          <w:b/>
          <w:bCs/>
          <w:sz w:val="18"/>
          <w:szCs w:val="18"/>
        </w:rPr>
        <w:t xml:space="preserve">      </w:t>
      </w:r>
    </w:p>
    <w:p w:rsidR="00DE7245" w:rsidRPr="00DE7245" w:rsidRDefault="00DE7245" w:rsidP="00DE7245">
      <w:pPr>
        <w:shd w:val="clear" w:color="auto" w:fill="92D050"/>
        <w:jc w:val="both"/>
        <w:rPr>
          <w:rFonts w:ascii="Arial" w:hAnsi="Arial" w:cs="Arial"/>
          <w:b/>
          <w:bCs/>
          <w:sz w:val="18"/>
          <w:szCs w:val="18"/>
        </w:rPr>
      </w:pPr>
      <w:r w:rsidRPr="00DE7245">
        <w:rPr>
          <w:rFonts w:ascii="Arial" w:hAnsi="Arial" w:cs="Arial"/>
          <w:b/>
          <w:bCs/>
          <w:sz w:val="18"/>
          <w:szCs w:val="18"/>
        </w:rPr>
        <w:t xml:space="preserve">      Kod svakog naziva gde se eventualno pojavljuje zaštićeni naziv dobra, podrazumeva se „ili odgovarajuće“ u skladu sa ZJN.</w:t>
      </w:r>
    </w:p>
    <w:p w:rsidR="00DE7245" w:rsidRPr="00DE7245" w:rsidRDefault="00DE7245" w:rsidP="000D45A0">
      <w:pPr>
        <w:pStyle w:val="ListParagraph"/>
        <w:shd w:val="clear" w:color="auto" w:fill="00B050"/>
        <w:ind w:left="0"/>
        <w:contextualSpacing/>
        <w:rPr>
          <w:rFonts w:ascii="Arial" w:hAnsi="Arial" w:cs="Arial"/>
          <w:sz w:val="18"/>
          <w:szCs w:val="18"/>
          <w:lang w:val="sl-SI"/>
        </w:rPr>
      </w:pPr>
    </w:p>
    <w:p w:rsidR="001752AA" w:rsidRPr="00B7222C" w:rsidRDefault="00DE7245" w:rsidP="001752AA">
      <w:pPr>
        <w:pStyle w:val="ListParagraph"/>
        <w:ind w:left="0"/>
        <w:contextualSpacing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Nekadašnja tačka 20 postaje 21, a nekadašnja tačka 21 postaje 22.</w:t>
      </w:r>
    </w:p>
    <w:p w:rsidR="001752AA" w:rsidRDefault="001752AA" w:rsidP="001752AA">
      <w:pPr>
        <w:pStyle w:val="BodyText"/>
        <w:jc w:val="both"/>
        <w:rPr>
          <w:rFonts w:ascii="Arial" w:hAnsi="Arial" w:cs="Arial"/>
          <w:b/>
          <w:sz w:val="20"/>
          <w:szCs w:val="20"/>
        </w:rPr>
      </w:pPr>
    </w:p>
    <w:p w:rsidR="00DE7245" w:rsidRDefault="00DE7245" w:rsidP="001752AA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DE7245">
        <w:rPr>
          <w:rFonts w:ascii="Arial" w:hAnsi="Arial" w:cs="Arial"/>
          <w:b/>
          <w:sz w:val="18"/>
          <w:szCs w:val="18"/>
        </w:rPr>
        <w:t xml:space="preserve">- U </w:t>
      </w:r>
      <w:r w:rsidRPr="00DE7245">
        <w:rPr>
          <w:rFonts w:ascii="Arial" w:hAnsi="Arial" w:cs="Arial"/>
          <w:b/>
          <w:sz w:val="18"/>
          <w:szCs w:val="18"/>
          <w:u w:val="single"/>
        </w:rPr>
        <w:t xml:space="preserve">delu X - </w:t>
      </w:r>
      <w:r w:rsidRPr="00DE7245">
        <w:rPr>
          <w:rFonts w:ascii="Arial" w:hAnsi="Arial" w:cs="Arial"/>
          <w:b/>
          <w:bCs/>
          <w:iCs/>
          <w:sz w:val="18"/>
          <w:szCs w:val="18"/>
          <w:u w:val="single"/>
        </w:rPr>
        <w:t>SPECIFIKACIJA PONUDE SA STRUKTUROM CENA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, </w:t>
      </w:r>
    </w:p>
    <w:p w:rsidR="001752AA" w:rsidRDefault="00DE7245" w:rsidP="001752AA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      - partija 1 (str. 28) menja svoj naziv i sada sadrži samo jednu stavku</w:t>
      </w:r>
    </w:p>
    <w:p w:rsidR="00DE7245" w:rsidRDefault="00DE7245" w:rsidP="001752AA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      - dodate su tabele za partije 12, 13, 14 i 15 (strane od 39 – 42).</w:t>
      </w:r>
    </w:p>
    <w:p w:rsidR="00DE7245" w:rsidRPr="00DE7245" w:rsidRDefault="00DE7245" w:rsidP="001752AA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18"/>
          <w:szCs w:val="18"/>
        </w:rPr>
      </w:pPr>
    </w:p>
    <w:p w:rsidR="001752AA" w:rsidRDefault="001752AA" w:rsidP="001752AA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22"/>
          <w:szCs w:val="22"/>
        </w:rPr>
      </w:pPr>
    </w:p>
    <w:p w:rsidR="001752AA" w:rsidRPr="006D0AC2" w:rsidRDefault="001752AA" w:rsidP="001752AA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20"/>
          <w:szCs w:val="20"/>
        </w:rPr>
      </w:pPr>
    </w:p>
    <w:p w:rsidR="001752AA" w:rsidRDefault="001752AA" w:rsidP="001752AA">
      <w:pPr>
        <w:tabs>
          <w:tab w:val="left" w:pos="4050"/>
          <w:tab w:val="center" w:pos="4536"/>
        </w:tabs>
        <w:jc w:val="both"/>
        <w:rPr>
          <w:sz w:val="22"/>
          <w:szCs w:val="22"/>
        </w:rPr>
      </w:pPr>
      <w:r>
        <w:rPr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 xml:space="preserve">                                        Komisija za JN 34/2015</w:t>
      </w:r>
    </w:p>
    <w:p w:rsidR="001752AA" w:rsidRDefault="001752AA" w:rsidP="001752AA"/>
    <w:p w:rsidR="00177422" w:rsidRDefault="00177422"/>
    <w:sectPr w:rsidR="00177422" w:rsidSect="00B722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8FD081F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1">
    <w:nsid w:val="0000000D"/>
    <w:multiLevelType w:val="singleLevel"/>
    <w:tmpl w:val="66C877DC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1752AA"/>
    <w:rsid w:val="0000070F"/>
    <w:rsid w:val="000D45A0"/>
    <w:rsid w:val="001752AA"/>
    <w:rsid w:val="00177422"/>
    <w:rsid w:val="001F6600"/>
    <w:rsid w:val="00466829"/>
    <w:rsid w:val="006C59B1"/>
    <w:rsid w:val="00B057B4"/>
    <w:rsid w:val="00B14BE4"/>
    <w:rsid w:val="00DA0C34"/>
    <w:rsid w:val="00DE7245"/>
    <w:rsid w:val="00E2455D"/>
    <w:rsid w:val="00F3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752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752AA"/>
    <w:pPr>
      <w:suppressAutoHyphens/>
      <w:spacing w:after="120" w:line="100" w:lineRule="atLeast"/>
    </w:pPr>
    <w:rPr>
      <w:rFonts w:eastAsia="Arial Unicode MS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1752A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1752AA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797</Words>
  <Characters>4549</Characters>
  <Application>Microsoft Office Word</Application>
  <DocSecurity>0</DocSecurity>
  <Lines>37</Lines>
  <Paragraphs>10</Paragraphs>
  <ScaleCrop>false</ScaleCrop>
  <Company>Bolnica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10</cp:revision>
  <cp:lastPrinted>2016-02-05T12:57:00Z</cp:lastPrinted>
  <dcterms:created xsi:type="dcterms:W3CDTF">2016-02-05T12:20:00Z</dcterms:created>
  <dcterms:modified xsi:type="dcterms:W3CDTF">2016-02-05T13:02:00Z</dcterms:modified>
</cp:coreProperties>
</file>