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D701C8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 w:rsidP="00C119C7">
      <w:pPr>
        <w:rPr>
          <w:rFonts w:ascii="Arial" w:hAnsi="Arial" w:cs="Arial"/>
          <w:sz w:val="32"/>
          <w:szCs w:val="32"/>
        </w:rPr>
      </w:pPr>
    </w:p>
    <w:p w:rsidR="00221C6F" w:rsidRPr="005F7C82" w:rsidRDefault="00221C6F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  <w:r w:rsidRPr="005F7C82">
        <w:rPr>
          <w:rFonts w:ascii="Arial" w:hAnsi="Arial" w:cs="Arial"/>
          <w:b/>
          <w:sz w:val="28"/>
          <w:szCs w:val="28"/>
        </w:rPr>
        <w:t>KONKURSNA DOKUMENTACIJA</w:t>
      </w: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E10CB8" w:rsidRDefault="005F7C82" w:rsidP="005F7C8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F7C82" w:rsidRPr="00E10CB8" w:rsidRDefault="005F7C82" w:rsidP="005F7C82">
      <w:pPr>
        <w:shd w:val="clear" w:color="auto" w:fill="FFFFFF"/>
        <w:jc w:val="center"/>
        <w:rPr>
          <w:rFonts w:ascii="Arial" w:hAnsi="Arial" w:cs="Arial"/>
          <w:b/>
        </w:rPr>
      </w:pPr>
      <w:r w:rsidRPr="00E10CB8">
        <w:rPr>
          <w:rFonts w:ascii="Arial" w:hAnsi="Arial" w:cs="Arial"/>
          <w:b/>
        </w:rPr>
        <w:t>Opšta bolnica „ Đorđe Joanović</w:t>
      </w:r>
      <w:proofErr w:type="gramStart"/>
      <w:r w:rsidRPr="00E10CB8">
        <w:rPr>
          <w:rFonts w:ascii="Arial" w:hAnsi="Arial" w:cs="Arial"/>
          <w:b/>
        </w:rPr>
        <w:t>“ Zrenjanin</w:t>
      </w:r>
      <w:proofErr w:type="gramEnd"/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A11172" w:rsidRDefault="00A11172" w:rsidP="003B3E62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A11172">
        <w:rPr>
          <w:rFonts w:ascii="Arial" w:hAnsi="Arial" w:cs="Arial"/>
          <w:b/>
          <w:bCs/>
          <w:sz w:val="28"/>
          <w:szCs w:val="28"/>
          <w:lang w:val="de-DE"/>
        </w:rPr>
        <w:t>LEKARSKI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 PREGLEDI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B3E62">
        <w:rPr>
          <w:rFonts w:ascii="Arial" w:hAnsi="Arial" w:cs="Arial"/>
          <w:b/>
          <w:bCs/>
          <w:sz w:val="28"/>
          <w:szCs w:val="28"/>
          <w:lang w:val="de-DE"/>
        </w:rPr>
        <w:t xml:space="preserve">I ZDRAVSTVENI USLOVI ZA ZAPOSLENE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NA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RADNOM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>MESTU SA</w:t>
      </w:r>
    </w:p>
    <w:p w:rsidR="00A11172" w:rsidRPr="00A11172" w:rsidRDefault="00A11172" w:rsidP="003B3E62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POVEĆANIM </w:t>
      </w:r>
      <w:r w:rsidR="00E10CB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A11172">
        <w:rPr>
          <w:rFonts w:ascii="Arial" w:hAnsi="Arial" w:cs="Arial"/>
          <w:b/>
          <w:bCs/>
          <w:sz w:val="28"/>
          <w:szCs w:val="28"/>
          <w:lang w:val="de-DE"/>
        </w:rPr>
        <w:t>RIZIKOM</w:t>
      </w:r>
    </w:p>
    <w:p w:rsidR="008079AF" w:rsidRPr="008079AF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</w:p>
    <w:p w:rsidR="00872F68" w:rsidRDefault="005F7C82" w:rsidP="00A11172">
      <w:pPr>
        <w:jc w:val="center"/>
        <w:rPr>
          <w:rFonts w:ascii="Arial" w:hAnsi="Arial" w:cs="Arial"/>
          <w:b/>
          <w:bCs/>
        </w:rPr>
      </w:pPr>
      <w:proofErr w:type="gramStart"/>
      <w:r w:rsidRPr="00677EC8">
        <w:rPr>
          <w:rFonts w:ascii="Arial" w:hAnsi="Arial" w:cs="Arial"/>
          <w:b/>
          <w:bCs/>
        </w:rPr>
        <w:t xml:space="preserve">JAVNA </w:t>
      </w:r>
      <w:r w:rsidR="008079AF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proofErr w:type="gramEnd"/>
      <w:r w:rsidRPr="00677EC8">
        <w:rPr>
          <w:rFonts w:ascii="Arial" w:hAnsi="Arial" w:cs="Arial"/>
          <w:b/>
          <w:bCs/>
        </w:rPr>
        <w:t xml:space="preserve"> MALE VREDNOSTI</w:t>
      </w:r>
      <w:r w:rsidR="008079AF">
        <w:rPr>
          <w:rFonts w:ascii="Arial" w:hAnsi="Arial" w:cs="Arial"/>
          <w:b/>
          <w:bCs/>
        </w:rPr>
        <w:t xml:space="preserve">  </w:t>
      </w:r>
    </w:p>
    <w:p w:rsidR="005F7C82" w:rsidRPr="00012936" w:rsidRDefault="00E10CB8" w:rsidP="00E10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proofErr w:type="gramStart"/>
      <w:r w:rsidR="003B3E62">
        <w:rPr>
          <w:rFonts w:ascii="Arial" w:hAnsi="Arial" w:cs="Arial"/>
          <w:b/>
          <w:bCs/>
        </w:rPr>
        <w:t>broj</w:t>
      </w:r>
      <w:proofErr w:type="gramEnd"/>
      <w:r w:rsidR="003B3E62">
        <w:rPr>
          <w:rFonts w:ascii="Arial" w:hAnsi="Arial" w:cs="Arial"/>
          <w:b/>
          <w:bCs/>
        </w:rPr>
        <w:t xml:space="preserve"> 11/2017</w:t>
      </w: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C119C7" w:rsidRDefault="00C119C7">
      <w:pPr>
        <w:jc w:val="center"/>
        <w:rPr>
          <w:rFonts w:ascii="Arial" w:hAnsi="Arial" w:cs="Arial"/>
          <w:i/>
          <w:iCs/>
        </w:rPr>
      </w:pPr>
    </w:p>
    <w:p w:rsidR="00C119C7" w:rsidRDefault="00C119C7">
      <w:pPr>
        <w:jc w:val="center"/>
        <w:rPr>
          <w:rFonts w:ascii="Arial" w:hAnsi="Arial" w:cs="Arial"/>
          <w:i/>
          <w:iCs/>
        </w:rPr>
      </w:pPr>
    </w:p>
    <w:p w:rsidR="00C90677" w:rsidRDefault="00C90677">
      <w:pPr>
        <w:jc w:val="center"/>
        <w:rPr>
          <w:rFonts w:ascii="Arial" w:hAnsi="Arial" w:cs="Arial"/>
          <w:i/>
          <w:iCs/>
        </w:rPr>
      </w:pPr>
    </w:p>
    <w:p w:rsidR="00C90677" w:rsidRDefault="00C90677" w:rsidP="00A0311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Pr="000D2693" w:rsidRDefault="00221C6F">
      <w:pPr>
        <w:jc w:val="center"/>
        <w:rPr>
          <w:rFonts w:ascii="Arial" w:hAnsi="Arial" w:cs="Arial"/>
          <w:b/>
          <w:i/>
          <w:iCs/>
        </w:rPr>
      </w:pPr>
    </w:p>
    <w:p w:rsidR="00221C6F" w:rsidRDefault="003B3E62">
      <w:pPr>
        <w:jc w:val="center"/>
      </w:pPr>
      <w:proofErr w:type="gramStart"/>
      <w:r>
        <w:rPr>
          <w:rFonts w:ascii="Arial" w:hAnsi="Arial" w:cs="Arial"/>
          <w:b/>
          <w:iCs/>
        </w:rPr>
        <w:t>Maj</w:t>
      </w:r>
      <w:r w:rsidR="00221C6F">
        <w:rPr>
          <w:rFonts w:ascii="Arial" w:hAnsi="Arial" w:cs="Arial"/>
          <w:i/>
          <w:iCs/>
        </w:rPr>
        <w:t xml:space="preserve"> </w:t>
      </w:r>
      <w:r w:rsidR="00221C6F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7</w:t>
      </w:r>
      <w:r w:rsidR="00221C6F">
        <w:rPr>
          <w:rFonts w:ascii="Arial" w:hAnsi="Arial" w:cs="Arial"/>
          <w:b/>
          <w:bCs/>
        </w:rPr>
        <w:t>.</w:t>
      </w:r>
      <w:proofErr w:type="gramEnd"/>
      <w:r w:rsidR="00221C6F">
        <w:rPr>
          <w:rFonts w:ascii="Arial" w:hAnsi="Arial" w:cs="Arial"/>
          <w:b/>
          <w:bCs/>
        </w:rPr>
        <w:t xml:space="preserve"> </w:t>
      </w:r>
      <w:proofErr w:type="gramStart"/>
      <w:r w:rsidR="007F4750">
        <w:rPr>
          <w:rFonts w:ascii="Arial" w:hAnsi="Arial" w:cs="Arial"/>
          <w:b/>
          <w:bCs/>
        </w:rPr>
        <w:t>godine</w:t>
      </w:r>
      <w:proofErr w:type="gramEnd"/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221C6F" w:rsidRPr="000F58DB" w:rsidRDefault="007F4750" w:rsidP="00872F68">
      <w:pPr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proofErr w:type="gramStart"/>
      <w:r w:rsidRPr="000F58DB">
        <w:rPr>
          <w:rFonts w:ascii="Arial" w:eastAsia="TimesNewRomanPSMT" w:hAnsi="Arial" w:cs="Arial"/>
          <w:sz w:val="22"/>
          <w:szCs w:val="22"/>
        </w:rPr>
        <w:t>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osnovu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>.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39. </w:t>
      </w:r>
      <w:proofErr w:type="gramStart"/>
      <w:r w:rsidRPr="000F58DB">
        <w:rPr>
          <w:rFonts w:ascii="Arial" w:eastAsia="TimesNewRomanPSMT" w:hAnsi="Arial" w:cs="Arial"/>
          <w:sz w:val="22"/>
          <w:szCs w:val="22"/>
        </w:rPr>
        <w:t>i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61. </w:t>
      </w:r>
      <w:r w:rsidRPr="000F58DB">
        <w:rPr>
          <w:rFonts w:ascii="Arial" w:eastAsia="TimesNewRomanPSMT" w:hAnsi="Arial" w:cs="Arial"/>
          <w:sz w:val="22"/>
          <w:szCs w:val="22"/>
        </w:rPr>
        <w:t>Zakona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nabavkama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>. 124/12,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14/15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68/15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daljem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tekstu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: </w:t>
      </w:r>
      <w:r w:rsidRPr="000F58DB">
        <w:rPr>
          <w:rFonts w:ascii="Arial" w:eastAsia="TimesNewRomanPSMT" w:hAnsi="Arial" w:cs="Arial"/>
          <w:sz w:val="22"/>
          <w:szCs w:val="22"/>
        </w:rPr>
        <w:t>ZJN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6. </w:t>
      </w:r>
      <w:r w:rsidRPr="000F58DB">
        <w:rPr>
          <w:rFonts w:ascii="Arial" w:eastAsia="TimesNewRomanPSMT" w:hAnsi="Arial" w:cs="Arial"/>
          <w:sz w:val="22"/>
          <w:szCs w:val="22"/>
        </w:rPr>
        <w:t>Pravilnika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obaveznim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elementima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konkursne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dokumentacije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postupcima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javnih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načinu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dokazivanja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ispunjenosti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uslova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="0068724D" w:rsidRPr="000F58DB">
        <w:rPr>
          <w:rFonts w:ascii="Arial" w:eastAsia="TimesNewRomanPSMT" w:hAnsi="Arial" w:cs="Arial"/>
          <w:sz w:val="22"/>
          <w:szCs w:val="22"/>
        </w:rPr>
        <w:t>86/2015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hAnsi="Arial" w:cs="Arial"/>
          <w:sz w:val="22"/>
          <w:szCs w:val="22"/>
        </w:rPr>
        <w:t>Odluke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o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pokretanju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postupka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javne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nabavke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broj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="00872F68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3B3E62">
        <w:rPr>
          <w:rFonts w:ascii="Arial" w:hAnsi="Arial" w:cs="Arial"/>
          <w:sz w:val="22"/>
          <w:szCs w:val="22"/>
        </w:rPr>
        <w:t xml:space="preserve"> 11/2017</w:t>
      </w:r>
      <w:r w:rsidR="000634AF" w:rsidRPr="000F58DB">
        <w:rPr>
          <w:rFonts w:ascii="Arial" w:hAnsi="Arial" w:cs="Arial"/>
          <w:sz w:val="22"/>
          <w:szCs w:val="22"/>
        </w:rPr>
        <w:t>,</w:t>
      </w:r>
      <w:r w:rsidR="00872F68" w:rsidRPr="000F58DB">
        <w:rPr>
          <w:rFonts w:ascii="Arial" w:hAnsi="Arial" w:cs="Arial"/>
          <w:sz w:val="22"/>
          <w:szCs w:val="22"/>
        </w:rPr>
        <w:t xml:space="preserve"> del.br. </w:t>
      </w:r>
      <w:proofErr w:type="gramStart"/>
      <w:r w:rsidR="000F58DB" w:rsidRPr="00C119C7">
        <w:rPr>
          <w:rFonts w:ascii="Arial" w:hAnsi="Arial" w:cs="Arial"/>
          <w:sz w:val="22"/>
          <w:szCs w:val="22"/>
        </w:rPr>
        <w:t>13</w:t>
      </w:r>
      <w:r w:rsidR="00872F68" w:rsidRPr="00C119C7">
        <w:rPr>
          <w:rFonts w:ascii="Arial" w:hAnsi="Arial" w:cs="Arial"/>
          <w:sz w:val="22"/>
          <w:szCs w:val="22"/>
        </w:rPr>
        <w:t>–</w:t>
      </w:r>
      <w:r w:rsidR="00C119C7">
        <w:rPr>
          <w:rFonts w:ascii="Arial" w:hAnsi="Arial" w:cs="Arial"/>
          <w:sz w:val="22"/>
          <w:szCs w:val="22"/>
        </w:rPr>
        <w:t>786</w:t>
      </w:r>
      <w:r w:rsidR="000F58DB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i</w:t>
      </w:r>
      <w:r w:rsidR="00084C33" w:rsidRPr="000F58D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Rešenja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obrazovanju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komisije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za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javnu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nabavku</w:t>
      </w:r>
      <w:r w:rsidR="000634AF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="00012936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3B3E62">
        <w:rPr>
          <w:rFonts w:ascii="Arial" w:hAnsi="Arial" w:cs="Arial"/>
          <w:sz w:val="22"/>
          <w:szCs w:val="22"/>
        </w:rPr>
        <w:t xml:space="preserve"> 11/2017</w:t>
      </w:r>
      <w:r w:rsidR="000634AF" w:rsidRPr="000F58DB">
        <w:rPr>
          <w:rFonts w:ascii="Arial" w:hAnsi="Arial" w:cs="Arial"/>
          <w:sz w:val="22"/>
          <w:szCs w:val="22"/>
        </w:rPr>
        <w:t xml:space="preserve">, </w:t>
      </w:r>
      <w:r w:rsidR="005F7C82" w:rsidRPr="000F58DB">
        <w:rPr>
          <w:rFonts w:ascii="Arial" w:hAnsi="Arial" w:cs="Arial"/>
          <w:iCs/>
          <w:sz w:val="22"/>
          <w:szCs w:val="22"/>
        </w:rPr>
        <w:t>del.b</w:t>
      </w:r>
      <w:r w:rsidR="000634AF" w:rsidRPr="000F58DB">
        <w:rPr>
          <w:rFonts w:ascii="Arial" w:hAnsi="Arial" w:cs="Arial"/>
          <w:iCs/>
          <w:sz w:val="22"/>
          <w:szCs w:val="22"/>
        </w:rPr>
        <w:t>r</w:t>
      </w:r>
      <w:r w:rsidR="000F58DB" w:rsidRPr="00C119C7">
        <w:rPr>
          <w:rFonts w:ascii="Arial" w:hAnsi="Arial" w:cs="Arial"/>
          <w:iCs/>
          <w:sz w:val="22"/>
          <w:szCs w:val="22"/>
        </w:rPr>
        <w:t>.</w:t>
      </w:r>
      <w:proofErr w:type="gramEnd"/>
      <w:r w:rsidR="000F58DB" w:rsidRPr="00C119C7">
        <w:rPr>
          <w:rFonts w:ascii="Arial" w:hAnsi="Arial" w:cs="Arial"/>
          <w:iCs/>
          <w:sz w:val="22"/>
          <w:szCs w:val="22"/>
        </w:rPr>
        <w:t xml:space="preserve"> 13-</w:t>
      </w:r>
      <w:r w:rsidR="00C119C7">
        <w:rPr>
          <w:rFonts w:ascii="Arial" w:hAnsi="Arial" w:cs="Arial"/>
          <w:sz w:val="22"/>
          <w:szCs w:val="22"/>
        </w:rPr>
        <w:t>787,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pripremljena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je</w:t>
      </w:r>
      <w:r w:rsidR="00084C33" w:rsidRPr="000F58DB">
        <w:rPr>
          <w:rFonts w:ascii="Arial" w:hAnsi="Arial" w:cs="Arial"/>
          <w:sz w:val="22"/>
          <w:szCs w:val="22"/>
        </w:rPr>
        <w:t>:</w:t>
      </w:r>
    </w:p>
    <w:p w:rsidR="00221C6F" w:rsidRDefault="00221C6F" w:rsidP="000634AF">
      <w:pPr>
        <w:ind w:firstLine="720"/>
        <w:jc w:val="both"/>
        <w:rPr>
          <w:rFonts w:ascii="Arial" w:eastAsia="TimesNewRomanPSMT" w:hAnsi="Arial" w:cs="Arial"/>
        </w:rPr>
      </w:pPr>
    </w:p>
    <w:p w:rsidR="00221C6F" w:rsidRPr="00A11172" w:rsidRDefault="007F4750" w:rsidP="00A11172">
      <w:pPr>
        <w:jc w:val="center"/>
        <w:rPr>
          <w:rFonts w:ascii="Arial" w:eastAsia="TimesNewRomanPS-BoldMT" w:hAnsi="Arial" w:cs="Arial"/>
          <w:b/>
          <w:bCs/>
          <w:lang w:val="sr-Latn-CS"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proofErr w:type="gramStart"/>
      <w:r>
        <w:rPr>
          <w:rFonts w:ascii="Arial" w:eastAsia="TimesNewRomanPS-BoldMT" w:hAnsi="Arial" w:cs="Arial"/>
          <w:b/>
          <w:bCs/>
        </w:rPr>
        <w:t>za</w:t>
      </w:r>
      <w:proofErr w:type="gramEnd"/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male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vrednosti</w:t>
      </w:r>
    </w:p>
    <w:p w:rsidR="00A11172" w:rsidRDefault="00A11172" w:rsidP="003B3E62">
      <w:pPr>
        <w:jc w:val="center"/>
        <w:rPr>
          <w:rFonts w:ascii="Arial" w:eastAsia="TimesNewRomanPS-BoldMT" w:hAnsi="Arial" w:cs="Arial"/>
          <w:b/>
          <w:bCs/>
        </w:rPr>
      </w:pPr>
    </w:p>
    <w:p w:rsidR="003B3E62" w:rsidRDefault="00A11172" w:rsidP="003B3E6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3B3E62">
        <w:rPr>
          <w:rFonts w:ascii="Arial" w:hAnsi="Arial" w:cs="Arial"/>
          <w:b/>
          <w:bCs/>
          <w:sz w:val="22"/>
          <w:szCs w:val="22"/>
          <w:lang w:val="de-DE"/>
        </w:rPr>
        <w:t xml:space="preserve"> I ZDRAVSTVENI USLOVI ZA ZAPOSLENE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</w:t>
      </w:r>
    </w:p>
    <w:p w:rsidR="00A11172" w:rsidRPr="00342A67" w:rsidRDefault="00A11172" w:rsidP="003B3E6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F728EB">
        <w:rPr>
          <w:rFonts w:ascii="Arial" w:hAnsi="Arial" w:cs="Arial"/>
          <w:b/>
          <w:bCs/>
          <w:sz w:val="22"/>
          <w:szCs w:val="22"/>
          <w:lang w:val="de-DE"/>
        </w:rPr>
        <w:t>MESTU SA POVEĆANIM RIZIKOM</w:t>
      </w:r>
    </w:p>
    <w:p w:rsidR="00221C6F" w:rsidRDefault="003B3E62" w:rsidP="003B3E62">
      <w:pPr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                                                         </w:t>
      </w:r>
      <w:r w:rsidR="007F4750">
        <w:rPr>
          <w:rFonts w:ascii="Arial" w:eastAsia="TimesNewRomanPS-BoldMT" w:hAnsi="Arial" w:cs="Arial"/>
          <w:b/>
          <w:bCs/>
        </w:rPr>
        <w:t>JN</w:t>
      </w:r>
      <w:r w:rsidR="009D59AD">
        <w:rPr>
          <w:rFonts w:ascii="Arial" w:eastAsia="TimesNewRomanPS-BoldMT" w:hAnsi="Arial" w:cs="Arial"/>
          <w:b/>
          <w:bCs/>
        </w:rPr>
        <w:t>MV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11</w:t>
      </w:r>
      <w:r w:rsidR="00221C6F"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</w:rPr>
        <w:t>7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221C6F" w:rsidRDefault="007F475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Konkursna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sadrži</w:t>
      </w:r>
      <w:r w:rsidR="00221C6F">
        <w:rPr>
          <w:rFonts w:ascii="Arial" w:eastAsia="TimesNewRomanPSMT" w:hAnsi="Arial" w:cs="Arial"/>
        </w:rPr>
        <w:t>:</w:t>
      </w:r>
    </w:p>
    <w:p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382F03" w:rsidTr="00271C7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Poglavlje</w:t>
            </w:r>
          </w:p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Naziv</w:t>
            </w:r>
            <w:r w:rsidR="00382F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Strana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0E7500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Opšti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podaci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o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javnoj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DF0F3D" w:rsidRDefault="00DF0F3D" w:rsidP="00271C78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</w:rPr>
              <w:t>3</w:t>
            </w:r>
          </w:p>
        </w:tc>
      </w:tr>
      <w:tr w:rsidR="00382F03" w:rsidTr="00347B2F">
        <w:trPr>
          <w:trHeight w:val="8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Default="00382F03" w:rsidP="00347B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82F03" w:rsidRPr="00A06AAC" w:rsidRDefault="00382F03" w:rsidP="00347B2F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Pr="003B377B" w:rsidRDefault="00347B2F" w:rsidP="00347B2F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Uslovi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učešće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postupku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nabavke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iz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čl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. 75. </w:t>
            </w:r>
            <w:proofErr w:type="gramStart"/>
            <w:r>
              <w:rPr>
                <w:rFonts w:ascii="Arial" w:eastAsia="TimesNewRomanPSMT" w:hAnsi="Arial" w:cs="Arial"/>
                <w:color w:val="auto"/>
              </w:rPr>
              <w:t>i</w:t>
            </w:r>
            <w:proofErr w:type="gramEnd"/>
            <w:r w:rsidRPr="00457B5B">
              <w:rPr>
                <w:rFonts w:ascii="Arial" w:eastAsia="TimesNewRomanPSMT" w:hAnsi="Arial" w:cs="Arial"/>
                <w:color w:val="auto"/>
              </w:rPr>
              <w:t xml:space="preserve"> 76. </w:t>
            </w:r>
            <w:r>
              <w:rPr>
                <w:rFonts w:ascii="Arial" w:eastAsia="TimesNewRomanPSMT" w:hAnsi="Arial" w:cs="Arial"/>
                <w:color w:val="auto"/>
              </w:rPr>
              <w:t>ZJN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dokazuje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ispunjenost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tih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 xml:space="preserve">uslova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F12E0A" w:rsidRDefault="000B038F" w:rsidP="00347B2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4</w:t>
            </w:r>
          </w:p>
        </w:tc>
      </w:tr>
      <w:tr w:rsidR="00382F03" w:rsidTr="00CC1864">
        <w:trPr>
          <w:trHeight w:val="40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347B2F">
            <w:pPr>
              <w:snapToGrid w:val="0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13050E">
              <w:rPr>
                <w:rFonts w:ascii="Arial" w:eastAsia="TimesNewRomanPSMT" w:hAnsi="Arial" w:cs="Arial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457B5B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Kriterijum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dodelu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B2F" w:rsidRDefault="00347B2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0B038F" w:rsidRDefault="00347B2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6</w:t>
            </w:r>
          </w:p>
        </w:tc>
      </w:tr>
      <w:tr w:rsidR="00382F03" w:rsidTr="00CC1864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382F03"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Obrasci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koji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sastavni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deo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F03" w:rsidRPr="000B038F" w:rsidRDefault="00CA39A0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7</w:t>
            </w:r>
          </w:p>
        </w:tc>
      </w:tr>
      <w:tr w:rsidR="00382F03" w:rsidTr="00CC1864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Model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F03" w:rsidRPr="000B038F" w:rsidRDefault="00562D7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2</w:t>
            </w:r>
            <w:r w:rsidR="0064522F">
              <w:rPr>
                <w:rFonts w:ascii="Arial" w:eastAsia="TimesNewRomanPSMT" w:hAnsi="Arial" w:cs="Arial"/>
                <w:color w:val="auto"/>
              </w:rPr>
              <w:t>1</w:t>
            </w:r>
          </w:p>
        </w:tc>
      </w:tr>
      <w:tr w:rsidR="00382F03" w:rsidTr="00CC1864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ponuđačima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F03" w:rsidRPr="000B038F" w:rsidRDefault="007D7B8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2</w:t>
            </w:r>
            <w:r w:rsidR="0064522F">
              <w:rPr>
                <w:rFonts w:ascii="Arial" w:eastAsia="TimesNewRomanPSMT" w:hAnsi="Arial" w:cs="Arial"/>
                <w:color w:val="auto"/>
              </w:rPr>
              <w:t>4</w:t>
            </w:r>
          </w:p>
        </w:tc>
      </w:tr>
    </w:tbl>
    <w:p w:rsidR="00221C6F" w:rsidRPr="0068724D" w:rsidRDefault="00221C6F">
      <w:pPr>
        <w:jc w:val="both"/>
        <w:rPr>
          <w:color w:val="FF0000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A0311F" w:rsidRDefault="00A0311F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221C6F" w:rsidRPr="00C42559" w:rsidRDefault="00221C6F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I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OPŠTI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PODACI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JAVNOJ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NABAVCI</w:t>
      </w:r>
    </w:p>
    <w:p w:rsidR="00221C6F" w:rsidRDefault="00221C6F" w:rsidP="00C425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22190" w:rsidRDefault="00B22190" w:rsidP="00AB0E4D"/>
    <w:p w:rsidR="0068724D" w:rsidRDefault="0068724D" w:rsidP="00AB0E4D">
      <w:pPr>
        <w:rPr>
          <w:rFonts w:ascii="Arial" w:hAnsi="Arial" w:cs="Arial"/>
          <w:b/>
          <w:bCs/>
        </w:rPr>
      </w:pPr>
      <w:r w:rsidRPr="00AB0E4D">
        <w:rPr>
          <w:rFonts w:ascii="Arial" w:hAnsi="Arial" w:cs="Arial"/>
          <w:b/>
          <w:bCs/>
        </w:rPr>
        <w:t xml:space="preserve">1. </w:t>
      </w:r>
      <w:r w:rsidR="007F4750" w:rsidRPr="00AB0E4D">
        <w:rPr>
          <w:rFonts w:ascii="Arial" w:hAnsi="Arial" w:cs="Arial"/>
          <w:b/>
          <w:bCs/>
        </w:rPr>
        <w:t>Predmet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javne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nabavke</w:t>
      </w:r>
    </w:p>
    <w:p w:rsidR="00B22190" w:rsidRPr="00AB0E4D" w:rsidRDefault="00B22190" w:rsidP="00AB0E4D">
      <w:pPr>
        <w:rPr>
          <w:rFonts w:ascii="Arial" w:hAnsi="Arial" w:cs="Arial"/>
        </w:rPr>
      </w:pPr>
    </w:p>
    <w:p w:rsidR="009D59AD" w:rsidRDefault="00B22190" w:rsidP="00435373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4750" w:rsidRPr="00012936">
        <w:rPr>
          <w:rFonts w:ascii="Arial" w:hAnsi="Arial" w:cs="Arial"/>
        </w:rPr>
        <w:t>Predmet</w:t>
      </w:r>
      <w:r w:rsidR="0068724D" w:rsidRPr="00012936">
        <w:rPr>
          <w:rFonts w:ascii="Arial" w:hAnsi="Arial" w:cs="Arial"/>
        </w:rPr>
        <w:t xml:space="preserve"> </w:t>
      </w:r>
      <w:r w:rsidR="007F4750" w:rsidRPr="00012936">
        <w:rPr>
          <w:rFonts w:ascii="Arial" w:hAnsi="Arial" w:cs="Arial"/>
        </w:rPr>
        <w:t>javne</w:t>
      </w:r>
      <w:r w:rsidR="0068724D" w:rsidRPr="00012936">
        <w:rPr>
          <w:rFonts w:ascii="Arial" w:hAnsi="Arial" w:cs="Arial"/>
        </w:rPr>
        <w:t xml:space="preserve"> </w:t>
      </w:r>
      <w:r w:rsidR="007F4750" w:rsidRPr="00012936">
        <w:rPr>
          <w:rFonts w:ascii="Arial" w:hAnsi="Arial" w:cs="Arial"/>
        </w:rPr>
        <w:t>nabavke</w:t>
      </w:r>
      <w:r w:rsidR="0068724D" w:rsidRPr="00012936">
        <w:rPr>
          <w:rFonts w:ascii="Arial" w:hAnsi="Arial" w:cs="Arial"/>
        </w:rPr>
        <w:t xml:space="preserve"> </w:t>
      </w:r>
      <w:r w:rsidR="007F4750" w:rsidRPr="00012936">
        <w:rPr>
          <w:rFonts w:ascii="Arial" w:hAnsi="Arial" w:cs="Arial"/>
        </w:rPr>
        <w:t>br</w:t>
      </w:r>
      <w:r w:rsidR="0068724D" w:rsidRPr="00012936">
        <w:rPr>
          <w:rFonts w:ascii="Arial" w:hAnsi="Arial" w:cs="Arial"/>
          <w:lang w:val="ru-RU"/>
        </w:rPr>
        <w:t>.</w:t>
      </w:r>
      <w:r w:rsidR="00605832">
        <w:rPr>
          <w:rFonts w:ascii="Arial" w:hAnsi="Arial" w:cs="Arial"/>
          <w:lang w:val="sr-Latn-CS"/>
        </w:rPr>
        <w:t xml:space="preserve"> JNMV 11/2017</w:t>
      </w:r>
      <w:r w:rsidR="0068724D" w:rsidRPr="00012936">
        <w:rPr>
          <w:rFonts w:ascii="Arial" w:hAnsi="Arial" w:cs="Arial"/>
          <w:iCs/>
        </w:rPr>
        <w:t xml:space="preserve"> </w:t>
      </w:r>
      <w:r w:rsidR="00CB5669">
        <w:rPr>
          <w:rFonts w:ascii="Arial" w:hAnsi="Arial" w:cs="Arial"/>
        </w:rPr>
        <w:t>su usluge</w:t>
      </w:r>
      <w:r w:rsidR="009D59AD">
        <w:rPr>
          <w:rFonts w:ascii="Arial" w:hAnsi="Arial" w:cs="Arial"/>
        </w:rPr>
        <w:t xml:space="preserve"> – </w:t>
      </w:r>
    </w:p>
    <w:p w:rsidR="00605832" w:rsidRDefault="00CB5669" w:rsidP="00B2219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B22190"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605832">
        <w:rPr>
          <w:rFonts w:ascii="Arial" w:hAnsi="Arial" w:cs="Arial"/>
          <w:b/>
          <w:bCs/>
          <w:sz w:val="22"/>
          <w:szCs w:val="22"/>
          <w:lang w:val="de-DE"/>
        </w:rPr>
        <w:t xml:space="preserve"> I ZDRAVSTVENI USLOVI ZA  ZAPOSLENE</w:t>
      </w:r>
      <w:r w:rsidR="00B22190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</w:t>
      </w:r>
    </w:p>
    <w:p w:rsidR="00B22190" w:rsidRPr="00342A67" w:rsidRDefault="00605832" w:rsidP="00B2219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B22190" w:rsidRPr="00F728EB">
        <w:rPr>
          <w:rFonts w:ascii="Arial" w:hAnsi="Arial" w:cs="Arial"/>
          <w:b/>
          <w:bCs/>
          <w:sz w:val="22"/>
          <w:szCs w:val="22"/>
          <w:lang w:val="de-DE"/>
        </w:rPr>
        <w:t>MESTU SA POVEĆANIM RIZIKOM</w:t>
      </w:r>
    </w:p>
    <w:p w:rsidR="00B22190" w:rsidRDefault="00B22190" w:rsidP="00435373">
      <w:pPr>
        <w:tabs>
          <w:tab w:val="left" w:pos="2505"/>
        </w:tabs>
        <w:rPr>
          <w:rFonts w:ascii="Arial" w:hAnsi="Arial" w:cs="Arial"/>
        </w:rPr>
      </w:pPr>
    </w:p>
    <w:p w:rsidR="009D59AD" w:rsidRPr="009D59AD" w:rsidRDefault="00CB5669" w:rsidP="00435373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 </w:t>
      </w:r>
      <w:r w:rsidR="009D59AD" w:rsidRPr="009D59AD">
        <w:rPr>
          <w:rFonts w:ascii="Arial" w:hAnsi="Arial" w:cs="Arial"/>
          <w:lang w:val="sr-Latn-CS"/>
        </w:rPr>
        <w:t>Naziv i oznaka iz opšteg rečnika nabavke -</w:t>
      </w:r>
      <w:r w:rsidR="00315CB9">
        <w:rPr>
          <w:rFonts w:ascii="Arial" w:hAnsi="Arial" w:cs="Arial"/>
          <w:lang w:val="sr-Latn-CS"/>
        </w:rPr>
        <w:t xml:space="preserve"> </w:t>
      </w:r>
      <w:r w:rsidR="00B22190">
        <w:rPr>
          <w:rFonts w:ascii="Arial" w:hAnsi="Arial" w:cs="Arial"/>
          <w:sz w:val="22"/>
          <w:szCs w:val="22"/>
          <w:lang w:val="sr-Latn-CS"/>
        </w:rPr>
        <w:t>usluge lekarskih ordinacija (85121000)</w:t>
      </w: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68724D" w:rsidRPr="00AB0E4D" w:rsidRDefault="0068724D" w:rsidP="0068724D">
      <w:pPr>
        <w:jc w:val="both"/>
        <w:rPr>
          <w:i/>
        </w:rPr>
      </w:pPr>
    </w:p>
    <w:p w:rsidR="0068724D" w:rsidRPr="0068724D" w:rsidRDefault="0068724D">
      <w:pPr>
        <w:jc w:val="both"/>
      </w:pPr>
    </w:p>
    <w:p w:rsidR="0068724D" w:rsidRDefault="0068724D" w:rsidP="0068724D">
      <w:p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7F4750">
        <w:rPr>
          <w:rFonts w:ascii="Arial" w:hAnsi="Arial" w:cs="Arial"/>
          <w:b/>
          <w:bCs/>
          <w:lang w:val="sr-Cyrl-CS"/>
        </w:rPr>
        <w:t>Partije</w:t>
      </w:r>
    </w:p>
    <w:p w:rsidR="00B22190" w:rsidRPr="00B22190" w:rsidRDefault="00B22190" w:rsidP="0068724D">
      <w:pPr>
        <w:jc w:val="both"/>
        <w:rPr>
          <w:rFonts w:ascii="Arial" w:hAnsi="Arial" w:cs="Arial"/>
          <w:b/>
          <w:bCs/>
          <w:i/>
          <w:iCs/>
          <w:lang w:val="sr-Latn-CS"/>
        </w:rPr>
      </w:pPr>
    </w:p>
    <w:p w:rsidR="0068724D" w:rsidRPr="00C42559" w:rsidRDefault="00CD7DF6" w:rsidP="0068724D">
      <w:pPr>
        <w:jc w:val="both"/>
      </w:pPr>
      <w:r>
        <w:rPr>
          <w:rFonts w:ascii="Arial" w:hAnsi="Arial" w:cs="Arial"/>
          <w:iCs/>
        </w:rPr>
        <w:t xml:space="preserve">    </w:t>
      </w:r>
      <w:proofErr w:type="gramStart"/>
      <w:r w:rsidR="00C42559" w:rsidRPr="00C42559">
        <w:rPr>
          <w:rFonts w:ascii="Arial" w:hAnsi="Arial" w:cs="Arial"/>
          <w:iCs/>
        </w:rPr>
        <w:t>Predmet jav</w:t>
      </w:r>
      <w:r>
        <w:rPr>
          <w:rFonts w:ascii="Arial" w:hAnsi="Arial" w:cs="Arial"/>
          <w:iCs/>
        </w:rPr>
        <w:t xml:space="preserve">ne nabavke </w:t>
      </w:r>
      <w:r w:rsidR="00B22190">
        <w:rPr>
          <w:rFonts w:ascii="Arial" w:hAnsi="Arial" w:cs="Arial"/>
          <w:iCs/>
        </w:rPr>
        <w:t xml:space="preserve">nije </w:t>
      </w:r>
      <w:r w:rsidR="009D59AD">
        <w:rPr>
          <w:rFonts w:ascii="Arial" w:hAnsi="Arial" w:cs="Arial"/>
          <w:iCs/>
        </w:rPr>
        <w:t xml:space="preserve">oblikovan </w:t>
      </w:r>
      <w:r w:rsidR="00B22190">
        <w:rPr>
          <w:rFonts w:ascii="Arial" w:hAnsi="Arial" w:cs="Arial"/>
          <w:iCs/>
        </w:rPr>
        <w:t>po partijama.</w:t>
      </w:r>
      <w:proofErr w:type="gramEnd"/>
    </w:p>
    <w:p w:rsidR="0068724D" w:rsidRDefault="0068724D" w:rsidP="0068724D">
      <w:pPr>
        <w:jc w:val="both"/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Pr="000F58DB" w:rsidRDefault="000F58DB">
      <w:pPr>
        <w:jc w:val="both"/>
        <w:rPr>
          <w:rFonts w:ascii="Arial" w:hAnsi="Arial" w:cs="Arial"/>
          <w:i/>
          <w:iCs/>
          <w:lang w:val="sr-Latn-CS"/>
        </w:rPr>
      </w:pPr>
    </w:p>
    <w:p w:rsidR="007A43A6" w:rsidRPr="006A55E3" w:rsidRDefault="0068724D" w:rsidP="000F58D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lastRenderedPageBreak/>
        <w:t>II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proofErr w:type="gramStart"/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USLOVI</w:t>
      </w:r>
      <w:r w:rsidR="000F58D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ZA</w:t>
      </w:r>
      <w:proofErr w:type="gramEnd"/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UČEŠĆE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POSTUPKU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JAVNE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NABAVKE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IZ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ČL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. 75.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76.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ZJN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UPUTSTVO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KAKO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SE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DOKAZUJE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ISPUNJENOST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TIH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USLOVA</w:t>
      </w:r>
    </w:p>
    <w:p w:rsidR="00854289" w:rsidRDefault="00854289" w:rsidP="008032E8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</w:rPr>
      </w:pPr>
    </w:p>
    <w:p w:rsidR="008032E8" w:rsidRPr="00854289" w:rsidRDefault="007F4750" w:rsidP="008032E8">
      <w:pPr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OBAVEZNI</w:t>
      </w:r>
      <w:r w:rsidR="008032E8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8032E8" w:rsidRDefault="008032E8" w:rsidP="008032E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5BE7" w:rsidRDefault="000A137F" w:rsidP="008032E8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F4750" w:rsidRPr="000A137F">
        <w:rPr>
          <w:rFonts w:ascii="Arial" w:hAnsi="Arial" w:cs="Arial"/>
          <w:iCs/>
          <w:sz w:val="20"/>
          <w:szCs w:val="20"/>
        </w:rPr>
        <w:t>Pravo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</w:rPr>
        <w:t>na</w:t>
      </w:r>
      <w:proofErr w:type="gramEnd"/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postupku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predmetne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javne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nabavke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ima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ponuđač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koji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ispunjava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obavezne</w:t>
      </w:r>
      <w:r w:rsidR="008032E8" w:rsidRPr="000A137F">
        <w:rPr>
          <w:rFonts w:ascii="Arial" w:hAnsi="Arial" w:cs="Arial"/>
          <w:b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uslove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za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0539D5" w:rsidRPr="000A137F">
        <w:rPr>
          <w:rFonts w:ascii="Arial" w:hAnsi="Arial" w:cs="Arial"/>
          <w:iCs/>
          <w:sz w:val="20"/>
          <w:szCs w:val="20"/>
        </w:rPr>
        <w:t>,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definisane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članom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75. </w:t>
      </w:r>
      <w:r w:rsidR="007F4750" w:rsidRPr="000A137F">
        <w:rPr>
          <w:rFonts w:ascii="Arial" w:hAnsi="Arial" w:cs="Arial"/>
          <w:iCs/>
          <w:sz w:val="20"/>
          <w:szCs w:val="20"/>
        </w:rPr>
        <w:t>ZJN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a</w:t>
      </w:r>
      <w:proofErr w:type="gramEnd"/>
      <w:r w:rsidR="00D46355" w:rsidRPr="000A137F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i</w:t>
      </w:r>
      <w:r w:rsidR="007F4750" w:rsidRPr="000A137F">
        <w:rPr>
          <w:rFonts w:ascii="Arial" w:hAnsi="Arial" w:cs="Arial"/>
          <w:sz w:val="20"/>
          <w:szCs w:val="20"/>
        </w:rPr>
        <w:t>spunjenost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</w:rPr>
        <w:t>obaveznih</w:t>
      </w:r>
      <w:r w:rsidR="00D46355" w:rsidRPr="000A137F">
        <w:rPr>
          <w:rFonts w:ascii="Arial" w:hAnsi="Arial" w:cs="Arial"/>
          <w:b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uslova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za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učešće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postupku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predmetne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javne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nabavke</w:t>
      </w:r>
      <w:r w:rsidR="00D46355" w:rsidRPr="000A137F">
        <w:rPr>
          <w:rFonts w:ascii="Arial" w:hAnsi="Arial" w:cs="Arial"/>
          <w:sz w:val="20"/>
          <w:szCs w:val="20"/>
        </w:rPr>
        <w:t xml:space="preserve">,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ponuđač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dokazuje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način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definisan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u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sledećoj</w:t>
      </w:r>
      <w:r w:rsidR="00876737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tabeli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i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to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0F58DB" w:rsidRPr="000F58DB" w:rsidRDefault="000F58DB" w:rsidP="008032E8">
      <w:pPr>
        <w:pStyle w:val="ListParagraph"/>
        <w:tabs>
          <w:tab w:val="left" w:pos="680"/>
        </w:tabs>
        <w:ind w:left="0"/>
        <w:jc w:val="both"/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22"/>
        <w:gridCol w:w="4526"/>
      </w:tblGrid>
      <w:tr w:rsidR="00035E0E" w:rsidRPr="000A137F" w:rsidTr="006A55E3">
        <w:trPr>
          <w:trHeight w:val="548"/>
        </w:trPr>
        <w:tc>
          <w:tcPr>
            <w:tcW w:w="594" w:type="dxa"/>
            <w:shd w:val="clear" w:color="auto" w:fill="C6D9F1"/>
          </w:tcPr>
          <w:p w:rsidR="00035E0E" w:rsidRPr="000A137F" w:rsidRDefault="00035E0E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7F4750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R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.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4122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OBAVEZNI</w:t>
            </w:r>
            <w:r w:rsidR="00D46355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USLOVI</w:t>
            </w:r>
          </w:p>
        </w:tc>
        <w:tc>
          <w:tcPr>
            <w:tcW w:w="4526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NAČIN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DOKAZIVANJA</w:t>
            </w:r>
          </w:p>
        </w:tc>
      </w:tr>
      <w:tr w:rsidR="00035E0E" w:rsidRPr="000A137F" w:rsidTr="006A55E3">
        <w:tc>
          <w:tcPr>
            <w:tcW w:w="594" w:type="dxa"/>
            <w:shd w:val="clear" w:color="auto" w:fill="auto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iCs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registrovan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kod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nadležnog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organa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odnosno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upisan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odgovarajući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registar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</w:p>
          <w:p w:rsidR="0020775C" w:rsidRPr="000A137F" w:rsidRDefault="007F4750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894743" w:rsidRPr="000A137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Obrazac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5.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poglavlju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="00CB5669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</w:t>
            </w:r>
            <w:r w:rsidR="00696A7F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ove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konkursne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dokumentacije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), </w:t>
            </w:r>
            <w:r w:rsidRPr="000A137F">
              <w:rPr>
                <w:rFonts w:ascii="Arial" w:hAnsi="Arial" w:cs="Arial"/>
                <w:sz w:val="20"/>
                <w:szCs w:val="20"/>
              </w:rPr>
              <w:t>kojom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ponuđač</w:t>
            </w:r>
            <w:r w:rsidR="000539D5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pod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punom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materijalnom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odgovornošću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potvrđuje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ispunjava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uslove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učešće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postupku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nabavke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75. </w:t>
            </w:r>
            <w:r w:rsidRPr="000A137F">
              <w:rPr>
                <w:rFonts w:ascii="Arial" w:hAnsi="Arial" w:cs="Arial"/>
                <w:sz w:val="20"/>
                <w:szCs w:val="20"/>
              </w:rPr>
              <w:t>st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tač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1) </w:t>
            </w:r>
            <w:r w:rsidRPr="000A137F">
              <w:rPr>
                <w:rFonts w:ascii="Arial" w:hAnsi="Arial" w:cs="Arial"/>
                <w:sz w:val="20"/>
                <w:szCs w:val="20"/>
              </w:rPr>
              <w:t>do</w:t>
            </w:r>
            <w:r w:rsidR="00B23304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0A137F">
              <w:rPr>
                <w:rFonts w:ascii="Arial" w:hAnsi="Arial" w:cs="Arial"/>
                <w:sz w:val="20"/>
                <w:szCs w:val="20"/>
              </w:rPr>
              <w:t>ZJN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definisane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ovom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konkursnom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dokumentacijom</w:t>
            </w:r>
          </w:p>
          <w:p w:rsidR="0020775C" w:rsidRPr="000A137F" w:rsidRDefault="0020775C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035E0E" w:rsidP="00271C78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njegov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zakonski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zastupnik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neko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krivičnih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organizovane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kriminalne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grupe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privrede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primanja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davanja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mita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prevare</w:t>
            </w:r>
            <w:r w:rsidR="00035E0E"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B23304" w:rsidRDefault="007F4750" w:rsidP="00271C78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izmirio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dospele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poreze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doprinose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druge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dažbine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skladu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propisima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Republike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Srbije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strane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države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sedište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njenoj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teritoriji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poštovao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obaveze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proizlaze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iz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važećih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propisa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zapošljavanju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uslovima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nema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zabranu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obavljanja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delatnosti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snazi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vreme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podnošenja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ponude</w:t>
            </w:r>
          </w:p>
          <w:p w:rsidR="00D46355" w:rsidRPr="000A137F" w:rsidRDefault="00D46355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B5669" w:rsidRPr="000A137F" w:rsidTr="00CB5669">
        <w:trPr>
          <w:trHeight w:val="757"/>
        </w:trPr>
        <w:tc>
          <w:tcPr>
            <w:tcW w:w="594" w:type="dxa"/>
            <w:shd w:val="clear" w:color="auto" w:fill="auto"/>
            <w:vAlign w:val="center"/>
          </w:tcPr>
          <w:p w:rsidR="00CB5669" w:rsidRPr="00CB5669" w:rsidRDefault="00CB5669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122" w:type="dxa"/>
            <w:shd w:val="clear" w:color="auto" w:fill="auto"/>
          </w:tcPr>
          <w:p w:rsidR="00CB5669" w:rsidRPr="00CB5669" w:rsidRDefault="00CB5669" w:rsidP="00CB566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 ima važeću dozvolu nadležnog organa za obavljanje delatnosti koja je predmet javne nabavke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B5669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Pr="00CB5669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DOZVOLA MINISTARSTVA ZDRAVLJA</w:t>
            </w:r>
            <w:r w:rsidRPr="00CB5669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526" w:type="dxa"/>
            <w:shd w:val="clear" w:color="auto" w:fill="auto"/>
          </w:tcPr>
          <w:p w:rsidR="00CB5669" w:rsidRPr="000A137F" w:rsidRDefault="00CB5669" w:rsidP="00271C78">
            <w:pPr>
              <w:jc w:val="both"/>
              <w:rPr>
                <w:color w:val="FF0000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 xml:space="preserve">Ponuđač je u obavezi da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dostavi</w:t>
            </w:r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 DOZVOLU</w:t>
            </w:r>
            <w:proofErr w:type="gramEnd"/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MINISTARSTVA ZDRAVLJA</w:t>
            </w:r>
            <w:r w:rsidRPr="000A137F">
              <w:rPr>
                <w:rFonts w:ascii="Arial" w:hAnsi="Arial" w:cs="Arial"/>
                <w:sz w:val="20"/>
                <w:szCs w:val="20"/>
              </w:rPr>
              <w:t>, koja mora biti važeća</w:t>
            </w:r>
            <w:r w:rsidRPr="000A1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u vidu neoverene kopije</w:t>
            </w:r>
            <w:r w:rsidRPr="000A13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565BE7" w:rsidRDefault="00565BE7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EB21B0" w:rsidRDefault="00EB21B0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EB21B0" w:rsidRDefault="00EB21B0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035E0E" w:rsidRPr="00854289" w:rsidRDefault="007F4750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DODATNI</w:t>
      </w:r>
      <w:r w:rsidR="00035E0E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035E0E" w:rsidRPr="00854289" w:rsidRDefault="00035E0E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lang w:val="sr-Cyrl-CS"/>
        </w:rPr>
      </w:pPr>
    </w:p>
    <w:p w:rsidR="002A1322" w:rsidRDefault="00854289" w:rsidP="002A1322">
      <w:pP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</w:pP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Nisu predviđeni dodatni uslovi za učešće u postupku JNMV </w:t>
      </w:r>
      <w:r w:rsidR="00337880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11</w:t>
      </w: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/2</w:t>
      </w:r>
      <w:r w:rsidR="00337880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017</w:t>
      </w:r>
      <w: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</w:t>
      </w:r>
      <w:r w:rsidR="000F58DB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–</w:t>
      </w:r>
      <w:r w:rsidR="00382E4C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</w:t>
      </w:r>
    </w:p>
    <w:p w:rsidR="002A1322" w:rsidRPr="001903D1" w:rsidRDefault="002A1322" w:rsidP="002A1322">
      <w:pPr>
        <w:rPr>
          <w:rFonts w:ascii="Arial" w:hAnsi="Arial" w:cs="Arial"/>
          <w:bCs/>
          <w:sz w:val="22"/>
          <w:szCs w:val="22"/>
          <w:lang w:val="de-DE"/>
        </w:rPr>
      </w:pPr>
      <w:r w:rsidRPr="001903D1">
        <w:rPr>
          <w:rFonts w:ascii="Arial" w:hAnsi="Arial" w:cs="Arial"/>
          <w:bCs/>
          <w:sz w:val="22"/>
          <w:szCs w:val="22"/>
          <w:lang w:val="de-DE"/>
        </w:rPr>
        <w:t xml:space="preserve">LEKARSKI PREGLEDI  </w:t>
      </w:r>
      <w:r w:rsidR="001903D1" w:rsidRPr="001903D1">
        <w:rPr>
          <w:rFonts w:ascii="Arial" w:hAnsi="Arial" w:cs="Arial"/>
          <w:bCs/>
          <w:sz w:val="22"/>
          <w:szCs w:val="22"/>
          <w:lang w:val="de-DE"/>
        </w:rPr>
        <w:t>I ZDRAVSTVENI USLOVI ZA  ZAPOSLENE</w:t>
      </w:r>
      <w:r w:rsidRPr="001903D1">
        <w:rPr>
          <w:rFonts w:ascii="Arial" w:hAnsi="Arial" w:cs="Arial"/>
          <w:bCs/>
          <w:sz w:val="22"/>
          <w:szCs w:val="22"/>
          <w:lang w:val="de-DE"/>
        </w:rPr>
        <w:t xml:space="preserve">  NA  RADNOM MESTU  SA POVEĆANIM RIZIKOM</w:t>
      </w:r>
      <w:r w:rsidR="00977793" w:rsidRPr="001903D1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4D6C7A" w:rsidRDefault="004D6C7A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77E6C" w:rsidRDefault="00E77E6C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77E6C" w:rsidRDefault="00E77E6C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B21B0" w:rsidRPr="004D6C7A" w:rsidRDefault="00EB21B0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305DB" w:rsidRDefault="00A30F41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  <w:t xml:space="preserve">       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UPUTSTVO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KAKO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SE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DOKAZUJE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ISPUNJENOST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USLOVA</w:t>
      </w:r>
    </w:p>
    <w:p w:rsidR="007929A9" w:rsidRPr="00AC51CA" w:rsidRDefault="007929A9" w:rsidP="00AC51CA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2F2D34" w:rsidRDefault="007F4750" w:rsidP="004D6C7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Ispunjenost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obaveznih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uslova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tabelarnom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prikazu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rednim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brojem</w:t>
      </w:r>
      <w:r w:rsidR="002F2D34">
        <w:rPr>
          <w:rFonts w:ascii="Arial" w:hAnsi="Arial" w:cs="Arial"/>
        </w:rPr>
        <w:t xml:space="preserve"> 1, 2, 3 </w:t>
      </w:r>
      <w:r>
        <w:rPr>
          <w:rFonts w:ascii="Arial" w:hAnsi="Arial" w:cs="Arial"/>
        </w:rPr>
        <w:t>i</w:t>
      </w:r>
      <w:r w:rsidR="002F2D34">
        <w:rPr>
          <w:rFonts w:ascii="Arial" w:hAnsi="Arial" w:cs="Arial"/>
        </w:rPr>
        <w:t xml:space="preserve"> 4</w:t>
      </w:r>
      <w:r w:rsidR="002F2D34" w:rsidRPr="001B07E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ponuđač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dostavljanjem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IZJAVE</w:t>
      </w:r>
      <w:r w:rsidR="002F2D34" w:rsidRPr="001B07E6">
        <w:rPr>
          <w:rFonts w:ascii="Arial" w:hAnsi="Arial" w:cs="Arial"/>
        </w:rPr>
        <w:t xml:space="preserve"> </w:t>
      </w:r>
      <w:r w:rsidR="002F2D34" w:rsidRPr="002640E8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5.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proofErr w:type="gramStart"/>
      <w:r>
        <w:rPr>
          <w:rFonts w:ascii="Arial" w:hAnsi="Arial" w:cs="Arial"/>
          <w:i/>
          <w:color w:val="auto"/>
        </w:rPr>
        <w:t>poglavlju</w:t>
      </w:r>
      <w:r w:rsidR="00EB21B0">
        <w:rPr>
          <w:rFonts w:ascii="Arial" w:hAnsi="Arial" w:cs="Arial"/>
          <w:i/>
          <w:color w:val="auto"/>
        </w:rPr>
        <w:t xml:space="preserve"> 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A30F41">
        <w:rPr>
          <w:rFonts w:ascii="Arial" w:hAnsi="Arial" w:cs="Arial"/>
          <w:i/>
          <w:color w:val="auto"/>
        </w:rPr>
        <w:t>V</w:t>
      </w:r>
      <w:proofErr w:type="gramEnd"/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2F2D34" w:rsidRPr="002640E8">
        <w:rPr>
          <w:rFonts w:ascii="Arial" w:hAnsi="Arial" w:cs="Arial"/>
          <w:color w:val="auto"/>
          <w:lang w:val="sr-Cyrl-CS"/>
        </w:rPr>
        <w:t>),</w:t>
      </w:r>
      <w:r w:rsidR="002F2D34" w:rsidRPr="001B07E6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kojom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2F2D34" w:rsidRPr="001B07E6">
        <w:rPr>
          <w:rFonts w:ascii="Arial" w:hAnsi="Arial" w:cs="Arial"/>
        </w:rPr>
        <w:t>.</w:t>
      </w:r>
      <w:r w:rsidR="00172C2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</w:t>
      </w:r>
      <w:proofErr w:type="gramEnd"/>
      <w:r w:rsidR="00172C2B">
        <w:rPr>
          <w:rFonts w:ascii="Arial" w:hAnsi="Arial" w:cs="Arial"/>
        </w:rPr>
        <w:t xml:space="preserve">. 1) </w:t>
      </w:r>
      <w:proofErr w:type="gramStart"/>
      <w:r>
        <w:rPr>
          <w:rFonts w:ascii="Arial" w:hAnsi="Arial" w:cs="Arial"/>
        </w:rPr>
        <w:t>do</w:t>
      </w:r>
      <w:proofErr w:type="gramEnd"/>
      <w:r w:rsidR="00172C2B">
        <w:rPr>
          <w:rFonts w:ascii="Arial" w:hAnsi="Arial" w:cs="Arial"/>
        </w:rPr>
        <w:t xml:space="preserve"> 4)</w:t>
      </w:r>
      <w:r w:rsidR="00B23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2F2D34" w:rsidRPr="001B0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definisane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2F2D34" w:rsidRPr="001B07E6">
        <w:rPr>
          <w:rFonts w:ascii="Arial" w:hAnsi="Arial" w:cs="Arial"/>
        </w:rPr>
        <w:t xml:space="preserve">. </w:t>
      </w:r>
    </w:p>
    <w:p w:rsidR="00565BE7" w:rsidRDefault="00565BE7" w:rsidP="004D6C7A">
      <w:pPr>
        <w:pStyle w:val="ListParagraph"/>
        <w:jc w:val="both"/>
        <w:rPr>
          <w:rFonts w:ascii="Arial" w:hAnsi="Arial" w:cs="Arial"/>
        </w:rPr>
      </w:pPr>
    </w:p>
    <w:p w:rsidR="00565BE7" w:rsidRPr="00B23304" w:rsidRDefault="00565BE7" w:rsidP="00B23304">
      <w:pPr>
        <w:jc w:val="both"/>
        <w:rPr>
          <w:rFonts w:ascii="Arial" w:hAnsi="Arial" w:cs="Arial"/>
        </w:rPr>
      </w:pPr>
    </w:p>
    <w:p w:rsidR="00412CBE" w:rsidRPr="00412CBE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sa</w:t>
      </w:r>
      <w:proofErr w:type="gramEnd"/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podizvođačem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skladu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članom</w:t>
      </w:r>
      <w:r w:rsidR="009167C3" w:rsidRPr="00E079DD">
        <w:rPr>
          <w:rFonts w:ascii="Arial" w:hAnsi="Arial" w:cs="Arial"/>
          <w:bCs/>
          <w:iCs/>
        </w:rPr>
        <w:t xml:space="preserve"> 80. </w:t>
      </w:r>
      <w:proofErr w:type="gramStart"/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podizvođač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E079DD">
        <w:rPr>
          <w:rFonts w:ascii="Arial" w:hAnsi="Arial" w:cs="Arial"/>
          <w:bCs/>
          <w:iCs/>
        </w:rPr>
        <w:t xml:space="preserve"> 75.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dužan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za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podizvođača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dostavi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</w:rPr>
        <w:t>IZJAVU</w:t>
      </w:r>
      <w:r w:rsidR="00172C2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 w:rsidR="00412CBE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412CBE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C94D61" w:rsidRPr="004F54F1">
        <w:rPr>
          <w:rFonts w:ascii="Arial" w:hAnsi="Arial" w:cs="Arial"/>
          <w:i/>
          <w:color w:val="auto"/>
          <w:lang w:val="sr-Cyrl-CS"/>
        </w:rPr>
        <w:t>6</w:t>
      </w:r>
      <w:r w:rsidR="00C94D61" w:rsidRPr="004F54F1">
        <w:rPr>
          <w:rFonts w:ascii="Arial" w:hAnsi="Arial" w:cs="Arial"/>
          <w:i/>
          <w:color w:val="auto"/>
        </w:rPr>
        <w:t>.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u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412CBE"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12CBE" w:rsidRPr="004F54F1">
        <w:rPr>
          <w:rFonts w:ascii="Arial" w:hAnsi="Arial" w:cs="Arial"/>
          <w:i/>
          <w:color w:val="auto"/>
        </w:rPr>
        <w:t>V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ove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konkursne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dokumentacije</w:t>
      </w:r>
      <w:r w:rsidR="00C94D61" w:rsidRPr="004F54F1">
        <w:rPr>
          <w:rFonts w:ascii="Arial" w:hAnsi="Arial" w:cs="Arial"/>
          <w:i/>
          <w:color w:val="auto"/>
        </w:rPr>
        <w:t>)</w:t>
      </w:r>
      <w:r w:rsidR="00412CBE" w:rsidRPr="004F54F1">
        <w:rPr>
          <w:rFonts w:ascii="Arial" w:hAnsi="Arial" w:cs="Arial"/>
          <w:color w:val="auto"/>
          <w:lang w:val="sr-Cyrl-CS"/>
        </w:rPr>
        <w:t>,</w:t>
      </w:r>
      <w:r w:rsidR="00412CBE" w:rsidRPr="004F54F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</w:rPr>
        <w:t>potpisanu</w:t>
      </w:r>
      <w:r w:rsidR="00412CBE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strane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ovlašćenog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lica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pečatom</w:t>
      </w:r>
      <w:r w:rsidR="00412CBE">
        <w:rPr>
          <w:rFonts w:ascii="Arial" w:hAnsi="Arial" w:cs="Arial"/>
          <w:bCs/>
          <w:iCs/>
        </w:rPr>
        <w:t xml:space="preserve">. </w:t>
      </w:r>
    </w:p>
    <w:p w:rsidR="00412CBE" w:rsidRDefault="00412CBE" w:rsidP="00412CBE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grupa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svaki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grupe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412CBE">
        <w:rPr>
          <w:rFonts w:ascii="Arial" w:hAnsi="Arial" w:cs="Arial"/>
          <w:bCs/>
          <w:iCs/>
        </w:rPr>
        <w:t xml:space="preserve"> 75.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B23304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IZJAVA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 w:rsidR="001B07E6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5.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D4F95">
        <w:rPr>
          <w:rFonts w:ascii="Arial" w:hAnsi="Arial" w:cs="Arial"/>
          <w:i/>
          <w:color w:val="auto"/>
        </w:rPr>
        <w:t>V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1B07E6" w:rsidRPr="004F54F1"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bCs/>
          <w:iCs/>
          <w:color w:val="auto"/>
        </w:rPr>
        <w:t>mora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biti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potpisana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od</w:t>
      </w:r>
      <w:proofErr w:type="gramEnd"/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strane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ovlašćenog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lica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svakog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iz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grupe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overena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pečatom</w:t>
      </w:r>
      <w:r w:rsidR="00412CBE" w:rsidRPr="00412CBE">
        <w:rPr>
          <w:rFonts w:ascii="Arial" w:hAnsi="Arial" w:cs="Arial"/>
          <w:bCs/>
          <w:iCs/>
          <w:color w:val="auto"/>
        </w:rPr>
        <w:t xml:space="preserve">. </w:t>
      </w:r>
    </w:p>
    <w:p w:rsidR="007929A9" w:rsidRDefault="007929A9" w:rsidP="004D6C7A">
      <w:pPr>
        <w:pStyle w:val="ListParagraph"/>
        <w:ind w:left="0"/>
        <w:rPr>
          <w:rFonts w:ascii="Arial" w:eastAsia="TimesNewRomanPSMT" w:hAnsi="Arial" w:cs="Arial"/>
          <w:bCs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</w:rPr>
        <w:t>Ponuđač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bez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odlaganja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pismeno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obavesti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bilo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promeni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vezi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sa</w:t>
      </w:r>
      <w:proofErr w:type="gramEnd"/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ispunjenošću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postupka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koja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nastupi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donošenja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odluke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zaključenja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tokom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važenja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nabavci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dokumentuje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propisani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7929A9" w:rsidRPr="007929A9">
        <w:rPr>
          <w:rFonts w:ascii="Arial" w:eastAsia="TimesNewRomanPSMT" w:hAnsi="Arial" w:cs="Arial"/>
          <w:bCs/>
        </w:rPr>
        <w:t>.</w:t>
      </w:r>
    </w:p>
    <w:p w:rsidR="007929A9" w:rsidRPr="006815A0" w:rsidRDefault="007929A9" w:rsidP="006815A0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6815A0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Naručilac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donošenja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odluke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dodeli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ugovora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</w:t>
      </w:r>
      <w:r>
        <w:rPr>
          <w:rFonts w:ascii="Arial" w:hAnsi="Arial" w:cs="Arial"/>
          <w:bCs/>
          <w:iCs/>
          <w:lang w:val="sr-Cyrl-CS"/>
        </w:rPr>
        <w:t>raži</w:t>
      </w:r>
      <w:r w:rsidR="00665653" w:rsidRPr="006815A0">
        <w:rPr>
          <w:rFonts w:ascii="Arial" w:hAnsi="Arial" w:cs="Arial"/>
          <w:bCs/>
          <w:iCs/>
          <w:lang w:val="sr-Cyrl-CS"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čija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ocenjena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kao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najpovoljnija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dostavi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4F54F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7B02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zatraži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uvid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original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svih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pojedinih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665653" w:rsidRPr="006815A0">
        <w:rPr>
          <w:rFonts w:ascii="Arial" w:hAnsi="Arial" w:cs="Arial"/>
          <w:bCs/>
          <w:iCs/>
        </w:rPr>
        <w:t>.</w:t>
      </w:r>
      <w:r w:rsidR="003E5A40" w:rsidRPr="006815A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Ako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ponuđač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ostavljenom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primerenom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može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kraći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pet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dostavi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tražene</w:t>
      </w:r>
      <w:r w:rsidR="007B027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dokaze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naručilac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ponudu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neprihva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sr-Cyrl-CS"/>
        </w:rPr>
        <w:t>ljivu</w:t>
      </w:r>
      <w:r w:rsidR="009167C3" w:rsidRPr="006815A0">
        <w:rPr>
          <w:rFonts w:ascii="Arial" w:hAnsi="Arial" w:cs="Arial"/>
          <w:bCs/>
          <w:lang w:val="sr-Cyrl-CS"/>
        </w:rPr>
        <w:t>.</w:t>
      </w:r>
      <w:r w:rsidR="006815A0" w:rsidRPr="006815A0">
        <w:rPr>
          <w:rFonts w:ascii="Arial" w:hAnsi="Arial" w:cs="Arial"/>
          <w:bCs/>
          <w:iCs/>
          <w:lang w:val="sr-Cyrl-CS"/>
        </w:rPr>
        <w:t xml:space="preserve"> </w:t>
      </w:r>
    </w:p>
    <w:p w:rsidR="0020712B" w:rsidRDefault="0020712B" w:rsidP="0020712B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</w:rPr>
      </w:pPr>
    </w:p>
    <w:p w:rsidR="006815A0" w:rsidRPr="0020712B" w:rsidRDefault="007F4750" w:rsidP="00EA02C0">
      <w:pPr>
        <w:pStyle w:val="ListParagraph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Ukoliko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ponuđač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kopiju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elektronskog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pisanom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obliku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6815A0" w:rsidRPr="0020712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zakonom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uređuje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>.</w:t>
      </w:r>
    </w:p>
    <w:p w:rsidR="00A04B7F" w:rsidRPr="0020712B" w:rsidRDefault="00A04B7F" w:rsidP="00EA02C0">
      <w:pPr>
        <w:pStyle w:val="ListParagraph"/>
        <w:jc w:val="both"/>
        <w:rPr>
          <w:rFonts w:ascii="Arial" w:hAnsi="Arial" w:cs="Arial"/>
          <w:color w:val="auto"/>
        </w:rPr>
      </w:pPr>
    </w:p>
    <w:p w:rsidR="006815A0" w:rsidRPr="0020712B" w:rsidRDefault="007F4750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Ako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kojoj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ima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sedište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izdaju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traženi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može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umesto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priložiti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svoju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pisanu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izjavu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datu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krivičnom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materijalnom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odgovornošću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overenu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sudskim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upravnim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javnim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beležnikom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ili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drugim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nadležnim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A04B7F" w:rsidRPr="0020712B" w:rsidRDefault="00A04B7F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Pr="00EB21B0" w:rsidRDefault="007F4750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Ako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sedište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drugoj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naručilac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može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proveri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li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dokumenti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dokazuje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traženih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izdati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od</w:t>
      </w:r>
      <w:proofErr w:type="gramEnd"/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strane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nadležnih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organa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8320D3" w:rsidRDefault="008320D3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21C6F" w:rsidRPr="00383504" w:rsidRDefault="00B23304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A14C9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KRITERIJUM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ZA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IZBOR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NAJPOVOLJNIJE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PONUDE</w:t>
      </w:r>
    </w:p>
    <w:p w:rsidR="00221C6F" w:rsidRDefault="00221C6F">
      <w:pPr>
        <w:jc w:val="center"/>
        <w:rPr>
          <w:rFonts w:ascii="Arial" w:hAnsi="Arial" w:cs="Arial"/>
          <w:b/>
          <w:bCs/>
        </w:rPr>
      </w:pPr>
    </w:p>
    <w:p w:rsidR="00A14C9E" w:rsidRPr="00A14C9E" w:rsidRDefault="007F4750" w:rsidP="00186C53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Kriterijum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dodelu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ugovora</w:t>
      </w:r>
      <w:r w:rsidR="00A14C9E" w:rsidRPr="00A14C9E">
        <w:rPr>
          <w:rFonts w:ascii="Arial" w:hAnsi="Arial" w:cs="Arial"/>
          <w:b/>
        </w:rPr>
        <w:t xml:space="preserve">: </w:t>
      </w:r>
    </w:p>
    <w:p w:rsidR="00A14C9E" w:rsidRDefault="00A14C9E" w:rsidP="00A14C9E">
      <w:pPr>
        <w:ind w:left="720"/>
        <w:jc w:val="both"/>
        <w:rPr>
          <w:rFonts w:ascii="Arial" w:hAnsi="Arial" w:cs="Arial"/>
        </w:rPr>
      </w:pPr>
    </w:p>
    <w:p w:rsidR="00154382" w:rsidRDefault="007F4750" w:rsidP="00A14C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Izbor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najpovoljnije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izvršiti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primenom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A14C9E" w:rsidRPr="00A14C9E">
        <w:rPr>
          <w:rFonts w:ascii="Arial" w:hAnsi="Arial" w:cs="Arial"/>
        </w:rPr>
        <w:t xml:space="preserve"> </w:t>
      </w:r>
      <w:proofErr w:type="gramStart"/>
      <w:r w:rsidR="00A14C9E" w:rsidRPr="00A14C9E">
        <w:rPr>
          <w:rFonts w:ascii="Arial" w:hAnsi="Arial" w:cs="Arial"/>
        </w:rPr>
        <w:t>,,</w:t>
      </w:r>
      <w:r>
        <w:rPr>
          <w:rFonts w:ascii="Arial" w:hAnsi="Arial" w:cs="Arial"/>
        </w:rPr>
        <w:t>najniža</w:t>
      </w:r>
      <w:proofErr w:type="gramEnd"/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A14C9E">
        <w:rPr>
          <w:rFonts w:ascii="Arial" w:hAnsi="Arial" w:cs="Arial"/>
        </w:rPr>
        <w:t xml:space="preserve">“. </w:t>
      </w:r>
    </w:p>
    <w:p w:rsidR="00A14C9E" w:rsidRDefault="007F4750" w:rsidP="00154382">
      <w:pPr>
        <w:ind w:left="720" w:firstLine="6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Prilikom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uzimaće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A14C9E" w:rsidRPr="005716F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A14C9E" w:rsidRPr="00FC5A87">
        <w:rPr>
          <w:rFonts w:ascii="Arial" w:hAnsi="Arial" w:cs="Arial"/>
        </w:rPr>
        <w:t>.</w:t>
      </w:r>
      <w:proofErr w:type="gramEnd"/>
    </w:p>
    <w:p w:rsidR="00A14C9E" w:rsidRDefault="00A14C9E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413626" w:rsidRPr="00A14C9E" w:rsidRDefault="00413626" w:rsidP="00186C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lementi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kriterijuma</w:t>
      </w:r>
      <w:r w:rsidRPr="00A14C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odnosno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način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osnovu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kojih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će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naručilac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izvršiti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dodelu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ugovora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situaciji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postoje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dve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više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jednakim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brojem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pondera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istom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ponuđenom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cenom</w:t>
      </w:r>
      <w:r w:rsidRPr="00A14C9E">
        <w:rPr>
          <w:rFonts w:ascii="Arial" w:hAnsi="Arial" w:cs="Arial"/>
          <w:b/>
          <w:bCs/>
        </w:rPr>
        <w:t xml:space="preserve"> </w:t>
      </w:r>
    </w:p>
    <w:p w:rsidR="00413626" w:rsidRDefault="00413626" w:rsidP="00413626">
      <w:pPr>
        <w:jc w:val="both"/>
        <w:rPr>
          <w:rFonts w:ascii="Arial" w:hAnsi="Arial" w:cs="Arial"/>
          <w:b/>
          <w:bCs/>
        </w:rPr>
      </w:pPr>
    </w:p>
    <w:p w:rsidR="00154382" w:rsidRPr="00154382" w:rsidRDefault="00154382" w:rsidP="00154382">
      <w:pPr>
        <w:tabs>
          <w:tab w:val="left" w:pos="720"/>
        </w:tabs>
        <w:ind w:left="720"/>
        <w:jc w:val="both"/>
        <w:rPr>
          <w:rFonts w:ascii="Arial" w:hAnsi="Arial" w:cs="Arial"/>
          <w:lang w:val="sr-Latn-CS"/>
        </w:rPr>
      </w:pPr>
      <w:r w:rsidRPr="00154382">
        <w:rPr>
          <w:rFonts w:ascii="Arial" w:hAnsi="Arial" w:cs="Arial"/>
          <w:lang w:val="sr-Latn-CS"/>
        </w:rPr>
        <w:tab/>
        <w:t xml:space="preserve">U slučaju da dva ili više ponuđača ponude istu cenu, prednost će se dati onom ponuđaču koji ponudi kraći rok za </w:t>
      </w:r>
      <w:r w:rsidR="00D221C8">
        <w:rPr>
          <w:rFonts w:ascii="Arial" w:hAnsi="Arial" w:cs="Arial"/>
          <w:lang w:val="sr-Latn-CS"/>
        </w:rPr>
        <w:t>izradu i dostavu naručiocu posebnih zdravstvenih uslova za zaposlene na radnom mestu sa povećanim rizikom</w:t>
      </w:r>
      <w:r w:rsidRPr="00154382">
        <w:rPr>
          <w:rFonts w:ascii="Arial" w:hAnsi="Arial" w:cs="Arial"/>
          <w:lang w:val="sr-Latn-CS"/>
        </w:rPr>
        <w:t xml:space="preserve"> (u danima</w:t>
      </w:r>
      <w:r w:rsidR="00AB7CF5">
        <w:rPr>
          <w:rFonts w:ascii="Arial" w:hAnsi="Arial" w:cs="Arial"/>
          <w:lang w:val="sr-Latn-CS"/>
        </w:rPr>
        <w:t>, ne duži od 7 dana</w:t>
      </w:r>
      <w:r w:rsidRPr="00154382">
        <w:rPr>
          <w:rFonts w:ascii="Arial" w:hAnsi="Arial" w:cs="Arial"/>
          <w:lang w:val="sr-Latn-CS"/>
        </w:rPr>
        <w:t>) računajući  od dana zaključenja ugovora.</w:t>
      </w: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54382" w:rsidRPr="008615E6" w:rsidRDefault="00154382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CF4FD8" w:rsidRDefault="00CF4FD8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50368D" w:rsidRPr="00383504" w:rsidRDefault="00B23304" w:rsidP="00B23304">
      <w:pPr>
        <w:pStyle w:val="ListParagraph"/>
        <w:ind w:left="0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 xml:space="preserve">           I</w:t>
      </w:r>
      <w:r w:rsidR="0050368D" w:rsidRPr="00383504">
        <w:rPr>
          <w:rFonts w:ascii="Arial" w:hAnsi="Arial" w:cs="Arial"/>
          <w:b/>
          <w:sz w:val="28"/>
          <w:szCs w:val="28"/>
        </w:rPr>
        <w:t>V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OBRA</w:t>
      </w:r>
      <w:r w:rsidR="00C0350C">
        <w:rPr>
          <w:rFonts w:ascii="Arial" w:hAnsi="Arial" w:cs="Arial"/>
          <w:b/>
          <w:sz w:val="28"/>
          <w:szCs w:val="28"/>
        </w:rPr>
        <w:t>S</w:t>
      </w:r>
      <w:r w:rsidR="007F4750" w:rsidRPr="00383504">
        <w:rPr>
          <w:rFonts w:ascii="Arial" w:hAnsi="Arial" w:cs="Arial"/>
          <w:b/>
          <w:sz w:val="28"/>
          <w:szCs w:val="28"/>
        </w:rPr>
        <w:t>CI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KOJI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ČINE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SASTAVNI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DEO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PONUDE</w:t>
      </w:r>
    </w:p>
    <w:p w:rsidR="00A14C9E" w:rsidRDefault="00A14C9E" w:rsidP="0015104E">
      <w:pPr>
        <w:pStyle w:val="ListParagraph"/>
        <w:ind w:left="0"/>
        <w:jc w:val="both"/>
      </w:pPr>
    </w:p>
    <w:p w:rsidR="00A14C9E" w:rsidRPr="00154382" w:rsidRDefault="00A14C9E" w:rsidP="0015104E">
      <w:pPr>
        <w:pStyle w:val="ListParagraph"/>
        <w:ind w:left="0"/>
        <w:jc w:val="both"/>
        <w:rPr>
          <w:sz w:val="22"/>
          <w:szCs w:val="22"/>
        </w:rPr>
      </w:pPr>
    </w:p>
    <w:p w:rsidR="00C27833" w:rsidRDefault="007F4750" w:rsidP="0015104E">
      <w:pPr>
        <w:pStyle w:val="ListParagraph"/>
        <w:ind w:left="0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Sastavni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deo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čine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sledeći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obrasci</w:t>
      </w:r>
      <w:r w:rsidR="00C27833" w:rsidRPr="00977793">
        <w:rPr>
          <w:rFonts w:ascii="Arial" w:hAnsi="Arial" w:cs="Arial"/>
        </w:rPr>
        <w:t>:</w:t>
      </w:r>
    </w:p>
    <w:p w:rsidR="00977793" w:rsidRPr="00977793" w:rsidRDefault="009777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1);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strukture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ponuđene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cene</w:t>
      </w:r>
      <w:r w:rsidR="00035BED" w:rsidRPr="00977793">
        <w:rPr>
          <w:rFonts w:ascii="Arial" w:hAnsi="Arial" w:cs="Arial"/>
        </w:rPr>
        <w:t xml:space="preserve"> </w:t>
      </w:r>
      <w:r w:rsidR="005C476E" w:rsidRPr="00977793">
        <w:rPr>
          <w:rFonts w:ascii="Arial" w:hAnsi="Arial" w:cs="Arial"/>
        </w:rPr>
        <w:t>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2);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troškova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pripreme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3);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nezavisnoj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ponudi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4);</w:t>
      </w:r>
    </w:p>
    <w:p w:rsidR="00154382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ponuđača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ispunjenosti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uslova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za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učešće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postupku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javne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nabavke</w:t>
      </w:r>
      <w:r w:rsidR="005C476E" w:rsidRPr="00977793">
        <w:rPr>
          <w:rFonts w:ascii="Arial" w:hAnsi="Arial" w:cs="Arial"/>
        </w:rPr>
        <w:t xml:space="preserve"> -</w:t>
      </w:r>
      <w:r w:rsidR="00462EA8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462EA8" w:rsidRPr="00977793">
        <w:rPr>
          <w:rFonts w:ascii="Arial" w:hAnsi="Arial" w:cs="Arial"/>
        </w:rPr>
        <w:t xml:space="preserve"> 5);</w:t>
      </w:r>
    </w:p>
    <w:p w:rsidR="002831E9" w:rsidRPr="00977793" w:rsidRDefault="002831E9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 izjave podizvođača o ispunjenosti obaveznih uslova za učešće u postupku javne nabavke (Obrazac 6);</w:t>
      </w:r>
    </w:p>
    <w:p w:rsidR="00154382" w:rsidRPr="00977793" w:rsidRDefault="00154382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  <w:lang w:val="sr-Latn-CS"/>
        </w:rPr>
        <w:t>Obrazac izjave o prihvataju kao verodostojnih rezultata pregleda obavljenih u Opštoj bol</w:t>
      </w:r>
      <w:r w:rsidR="002831E9" w:rsidRPr="00977793">
        <w:rPr>
          <w:rFonts w:ascii="Arial" w:hAnsi="Arial" w:cs="Arial"/>
          <w:lang w:val="sr-Latn-CS"/>
        </w:rPr>
        <w:t>nici «Đorđe Joanović» Zrenjanin</w:t>
      </w:r>
      <w:r w:rsidR="001D68CB" w:rsidRPr="00977793">
        <w:rPr>
          <w:rFonts w:ascii="Arial" w:hAnsi="Arial" w:cs="Arial"/>
          <w:lang w:val="sr-Latn-CS"/>
        </w:rPr>
        <w:t xml:space="preserve"> (Obrazac 7).</w:t>
      </w:r>
    </w:p>
    <w:p w:rsidR="00BD5C71" w:rsidRPr="00462EA8" w:rsidRDefault="00BD5C71" w:rsidP="00462EA8">
      <w:pPr>
        <w:pStyle w:val="ListParagraph"/>
        <w:ind w:left="36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565BE7" w:rsidRDefault="00565BE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23304" w:rsidRDefault="00B23304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CC1864" w:rsidRDefault="00CC1864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CC1864" w:rsidRDefault="00CC1864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F90272" w:rsidRDefault="00F9027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AC51CA" w:rsidRDefault="00AC51CA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897573" w:rsidRPr="00125A50" w:rsidRDefault="00897573" w:rsidP="00920288">
      <w:pPr>
        <w:ind w:left="72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7F4750" w:rsidRPr="00125A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 xml:space="preserve"> 1)</w:t>
      </w:r>
    </w:p>
    <w:p w:rsidR="00897573" w:rsidRDefault="007F4750" w:rsidP="00897573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OBRAZAC</w:t>
      </w:r>
      <w:r w:rsidR="00897573" w:rsidRPr="00E34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PONUDE</w:t>
      </w:r>
    </w:p>
    <w:p w:rsidR="00897573" w:rsidRPr="00565BE7" w:rsidRDefault="00897573" w:rsidP="00897573">
      <w:pPr>
        <w:rPr>
          <w:rFonts w:ascii="Arial" w:hAnsi="Arial" w:cs="Arial"/>
          <w:b/>
          <w:bCs/>
          <w:i/>
          <w:iCs/>
          <w:u w:val="single"/>
        </w:rPr>
      </w:pPr>
    </w:p>
    <w:p w:rsidR="00897573" w:rsidRPr="00565BE7" w:rsidRDefault="007F4750" w:rsidP="00897573">
      <w:pPr>
        <w:jc w:val="both"/>
        <w:rPr>
          <w:rFonts w:ascii="Arial" w:hAnsi="Arial" w:cs="Arial"/>
          <w:i/>
          <w:iCs/>
          <w:color w:val="auto"/>
        </w:rPr>
      </w:pPr>
      <w:r w:rsidRPr="00565BE7">
        <w:rPr>
          <w:rFonts w:ascii="Arial" w:hAnsi="Arial" w:cs="Arial"/>
          <w:iCs/>
          <w:color w:val="auto"/>
        </w:rPr>
        <w:t>Ponuda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</w:t>
      </w:r>
      <w:r w:rsidR="00897573" w:rsidRPr="00565BE7">
        <w:rPr>
          <w:rFonts w:ascii="Arial" w:hAnsi="Arial" w:cs="Arial"/>
          <w:iCs/>
          <w:color w:val="auto"/>
        </w:rPr>
        <w:t xml:space="preserve"> ________________ </w:t>
      </w:r>
      <w:proofErr w:type="gramStart"/>
      <w:r w:rsidRPr="00565BE7">
        <w:rPr>
          <w:rFonts w:ascii="Arial" w:hAnsi="Arial" w:cs="Arial"/>
          <w:iCs/>
          <w:color w:val="auto"/>
        </w:rPr>
        <w:t>od</w:t>
      </w:r>
      <w:proofErr w:type="gramEnd"/>
      <w:r w:rsidR="00897573" w:rsidRPr="00565BE7">
        <w:rPr>
          <w:rFonts w:ascii="Arial" w:hAnsi="Arial" w:cs="Arial"/>
          <w:iCs/>
          <w:color w:val="auto"/>
        </w:rPr>
        <w:t xml:space="preserve"> __________________ </w:t>
      </w:r>
      <w:r w:rsidRPr="00565BE7">
        <w:rPr>
          <w:rFonts w:ascii="Arial" w:hAnsi="Arial" w:cs="Arial"/>
          <w:iCs/>
          <w:color w:val="auto"/>
        </w:rPr>
        <w:t>za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javnu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nabavku</w:t>
      </w:r>
      <w:r w:rsidR="00432572" w:rsidRPr="00565BE7">
        <w:rPr>
          <w:rFonts w:ascii="Arial" w:hAnsi="Arial" w:cs="Arial"/>
          <w:iCs/>
          <w:color w:val="auto"/>
        </w:rPr>
        <w:t xml:space="preserve"> male vrednosti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897573" w:rsidRPr="00565BE7">
        <w:rPr>
          <w:rFonts w:ascii="Arial" w:hAnsi="Arial" w:cs="Arial"/>
          <w:i/>
          <w:iCs/>
          <w:color w:val="auto"/>
        </w:rPr>
        <w:t>–</w:t>
      </w:r>
      <w:r w:rsidR="00154382">
        <w:rPr>
          <w:rFonts w:ascii="Arial" w:hAnsi="Arial" w:cs="Arial"/>
          <w:i/>
          <w:iCs/>
          <w:color w:val="auto"/>
        </w:rPr>
        <w:t xml:space="preserve">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C51CA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>ZAPOSL</w:t>
      </w:r>
      <w:r w:rsidR="00AC51CA">
        <w:rPr>
          <w:rFonts w:ascii="Arial" w:hAnsi="Arial" w:cs="Arial"/>
          <w:b/>
          <w:bCs/>
          <w:sz w:val="22"/>
          <w:szCs w:val="22"/>
          <w:lang w:val="de-DE"/>
        </w:rPr>
        <w:t>ENE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897573" w:rsidRPr="00EF3897">
        <w:rPr>
          <w:rFonts w:ascii="Arial" w:hAnsi="Arial" w:cs="Arial"/>
          <w:bCs/>
          <w:iCs/>
          <w:color w:val="auto"/>
        </w:rPr>
        <w:t>,</w:t>
      </w:r>
      <w:r w:rsidR="00897573" w:rsidRPr="00565BE7">
        <w:rPr>
          <w:rFonts w:ascii="Arial" w:hAnsi="Arial" w:cs="Arial"/>
          <w:bCs/>
          <w:iCs/>
          <w:color w:val="auto"/>
        </w:rPr>
        <w:t xml:space="preserve"> </w:t>
      </w:r>
      <w:r w:rsidRPr="00154382">
        <w:rPr>
          <w:rFonts w:ascii="Arial" w:hAnsi="Arial" w:cs="Arial"/>
          <w:b/>
          <w:iCs/>
          <w:color w:val="auto"/>
        </w:rPr>
        <w:t>JN</w:t>
      </w:r>
      <w:r w:rsidR="00432572" w:rsidRPr="00154382">
        <w:rPr>
          <w:rFonts w:ascii="Arial" w:hAnsi="Arial" w:cs="Arial"/>
          <w:b/>
          <w:iCs/>
          <w:color w:val="auto"/>
        </w:rPr>
        <w:t>MV</w:t>
      </w:r>
      <w:r w:rsidR="00897573" w:rsidRPr="00154382">
        <w:rPr>
          <w:rFonts w:ascii="Arial" w:hAnsi="Arial" w:cs="Arial"/>
          <w:b/>
          <w:iCs/>
          <w:color w:val="auto"/>
        </w:rPr>
        <w:t xml:space="preserve"> </w:t>
      </w:r>
      <w:r w:rsidRPr="00154382">
        <w:rPr>
          <w:rFonts w:ascii="Arial" w:hAnsi="Arial" w:cs="Arial"/>
          <w:b/>
          <w:iCs/>
          <w:color w:val="auto"/>
        </w:rPr>
        <w:t>broj</w:t>
      </w:r>
      <w:r w:rsidR="00897573" w:rsidRPr="00154382">
        <w:rPr>
          <w:rFonts w:ascii="Arial" w:hAnsi="Arial" w:cs="Arial"/>
          <w:b/>
          <w:iCs/>
          <w:color w:val="auto"/>
        </w:rPr>
        <w:t xml:space="preserve"> </w:t>
      </w:r>
      <w:r w:rsidR="00AC51CA">
        <w:rPr>
          <w:rFonts w:ascii="Arial" w:hAnsi="Arial" w:cs="Arial"/>
          <w:b/>
          <w:iCs/>
          <w:color w:val="auto"/>
        </w:rPr>
        <w:t>11</w:t>
      </w:r>
      <w:r w:rsidR="00432572" w:rsidRPr="00154382">
        <w:rPr>
          <w:rFonts w:ascii="Arial" w:hAnsi="Arial" w:cs="Arial"/>
          <w:b/>
          <w:iCs/>
          <w:color w:val="auto"/>
        </w:rPr>
        <w:t>/201</w:t>
      </w:r>
      <w:r w:rsidR="00AC51CA">
        <w:rPr>
          <w:rFonts w:ascii="Arial" w:hAnsi="Arial" w:cs="Arial"/>
          <w:b/>
          <w:iCs/>
          <w:color w:val="auto"/>
        </w:rPr>
        <w:t>7</w:t>
      </w:r>
    </w:p>
    <w:p w:rsidR="00897573" w:rsidRDefault="00897573" w:rsidP="00897573">
      <w:pPr>
        <w:jc w:val="both"/>
        <w:rPr>
          <w:rFonts w:ascii="Arial" w:hAnsi="Arial" w:cs="Arial"/>
          <w:i/>
          <w:iCs/>
        </w:rPr>
      </w:pPr>
    </w:p>
    <w:p w:rsidR="00897573" w:rsidRDefault="00897573" w:rsidP="00897573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</w:t>
      </w:r>
      <w:r w:rsidR="007F4750">
        <w:rPr>
          <w:rFonts w:ascii="Arial" w:hAnsi="Arial" w:cs="Arial"/>
          <w:b/>
          <w:bCs/>
          <w:i/>
          <w:iCs/>
        </w:rPr>
        <w:t>OPŠTI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PODACI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Naziv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Matični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broj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Poreski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identifikacioni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lang w:val="ru-RU"/>
              </w:rPr>
              <w:t>PIB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osobe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kontakt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Elektronska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adresa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897573">
              <w:rPr>
                <w:rFonts w:ascii="Arial" w:hAnsi="Arial" w:cs="Arial"/>
                <w:i/>
                <w:iCs/>
              </w:rPr>
              <w:t>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897573">
              <w:rPr>
                <w:rFonts w:ascii="Arial" w:hAnsi="Arial" w:cs="Arial"/>
                <w:i/>
                <w:iCs/>
              </w:rPr>
              <w:t>mail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Telefon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Telefaks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računa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naziv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banke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Lice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ovlašćeno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za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potpisivanje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51CA" w:rsidRDefault="00897573" w:rsidP="00897573">
      <w:pPr>
        <w:rPr>
          <w:sz w:val="20"/>
          <w:szCs w:val="20"/>
        </w:rPr>
      </w:pP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2) </w:t>
      </w:r>
      <w:r w:rsidR="007F4750"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>PONUDU</w:t>
      </w: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 </w:t>
      </w:r>
      <w:r w:rsidR="007F4750"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>PODNOSI</w:t>
      </w:r>
      <w:r w:rsidRPr="00AC51CA">
        <w:rPr>
          <w:rFonts w:ascii="Arial" w:eastAsia="TimesNewRomanPSMT" w:hAnsi="Arial" w:cs="Arial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A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SAMOSTALNO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B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SA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PODIZVOĐAČEM</w:t>
            </w:r>
          </w:p>
        </w:tc>
      </w:tr>
      <w:tr w:rsidR="00897573" w:rsidRPr="00AC51CA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Pr="00AC51CA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</w:pPr>
          </w:p>
          <w:p w:rsidR="00897573" w:rsidRPr="00AC51CA" w:rsidRDefault="007F4750" w:rsidP="00FD382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</w:pP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V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)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KAO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ZAJEDNIČKU</w:t>
            </w:r>
            <w:r w:rsidR="00897573"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 </w:t>
            </w:r>
            <w:r w:rsidRPr="00AC51CA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>PONUDU</w:t>
            </w:r>
          </w:p>
        </w:tc>
      </w:tr>
    </w:tbl>
    <w:p w:rsidR="00B23304" w:rsidRDefault="00B23304" w:rsidP="00897573">
      <w:pPr>
        <w:jc w:val="both"/>
        <w:rPr>
          <w:rFonts w:ascii="Arial" w:hAnsi="Arial" w:cs="Arial"/>
          <w:b/>
          <w:iCs/>
          <w:sz w:val="20"/>
          <w:szCs w:val="20"/>
          <w:u w:val="single"/>
          <w:lang w:val="sr-Latn-CS"/>
        </w:rPr>
      </w:pPr>
    </w:p>
    <w:p w:rsidR="00897573" w:rsidRPr="00B23304" w:rsidRDefault="007F4750" w:rsidP="00897573">
      <w:pPr>
        <w:jc w:val="both"/>
        <w:rPr>
          <w:rFonts w:ascii="Arial" w:hAnsi="Arial" w:cs="Arial"/>
          <w:iCs/>
          <w:sz w:val="20"/>
          <w:szCs w:val="20"/>
          <w:lang w:val="sr-Latn-CS"/>
        </w:rPr>
      </w:pPr>
      <w:r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lastRenderedPageBreak/>
        <w:t>Napomena</w:t>
      </w:r>
      <w:r w:rsidR="00897573"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zaokružiti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način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podnošenja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upisati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odnosno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svim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učesnicima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zajedničke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grupa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ponuđača</w:t>
      </w:r>
    </w:p>
    <w:p w:rsidR="00C27FC4" w:rsidRPr="00C27FC4" w:rsidRDefault="00C27FC4" w:rsidP="00897573">
      <w:pPr>
        <w:jc w:val="both"/>
        <w:rPr>
          <w:rFonts w:eastAsia="TimesNewRomanPSMT"/>
          <w:bCs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3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</w:rPr>
        <w:t>PODACI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O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PODIZVOĐAČU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897573" w:rsidRPr="00B23304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Napomena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</w:p>
    <w:p w:rsidR="00897573" w:rsidRPr="00B23304" w:rsidRDefault="007F4750" w:rsidP="00897573">
      <w:pPr>
        <w:jc w:val="both"/>
        <w:rPr>
          <w:rFonts w:ascii="Arial" w:eastAsia="TimesNewRomanPSMT" w:hAnsi="Arial" w:cs="Arial"/>
          <w:b/>
          <w:bCs/>
          <w:sz w:val="20"/>
          <w:szCs w:val="20"/>
          <w:lang w:val="ru-RU"/>
        </w:rPr>
      </w:pPr>
      <w:r w:rsidRPr="00B23304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83504" w:rsidRP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Pr="00EF3897" w:rsidRDefault="00897573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4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PODACI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O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UČESNIKU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ZAJEDNIČKOJ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PONUDI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01657" w:rsidRDefault="00D01657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97573" w:rsidRPr="00D01657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Napomena</w:t>
      </w:r>
      <w:r w:rsidR="00897573"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  <w:r w:rsidR="00897573" w:rsidRPr="00D0165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97573" w:rsidRPr="00D01657" w:rsidRDefault="007F4750" w:rsidP="008975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01657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Pr="00D01657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61A6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D761A6" w:rsidRPr="00125A50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154382" w:rsidRDefault="00083ADC" w:rsidP="00EF3897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t>5</w:t>
      </w:r>
      <w:r w:rsidR="00897573" w:rsidRPr="00565BE7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 w:rsidRPr="00D761A6">
        <w:rPr>
          <w:rFonts w:ascii="Arial" w:eastAsia="TimesNewRomanPSMT" w:hAnsi="Arial" w:cs="Arial"/>
          <w:b/>
          <w:bCs/>
        </w:rPr>
        <w:t>OPIS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PREDMETA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NABAVKE</w:t>
      </w:r>
      <w:r w:rsidR="00836FE3" w:rsidRPr="00D761A6">
        <w:rPr>
          <w:rFonts w:ascii="Arial" w:eastAsia="TimesNewRomanPSMT" w:hAnsi="Arial" w:cs="Arial"/>
          <w:b/>
          <w:bCs/>
        </w:rPr>
        <w:t>:</w:t>
      </w:r>
      <w:r w:rsidR="00836FE3">
        <w:rPr>
          <w:rFonts w:ascii="Arial" w:eastAsia="TimesNewRomanPSMT" w:hAnsi="Arial" w:cs="Arial"/>
          <w:b/>
          <w:bCs/>
          <w:i/>
        </w:rPr>
        <w:t xml:space="preserve"> </w:t>
      </w:r>
      <w:r w:rsidR="00154382" w:rsidRPr="00154382">
        <w:rPr>
          <w:rFonts w:ascii="Arial" w:eastAsia="TimesNewRomanPSMT" w:hAnsi="Arial" w:cs="Arial"/>
          <w:b/>
          <w:bCs/>
        </w:rPr>
        <w:t>JNMV</w:t>
      </w:r>
      <w:r w:rsidR="00154382">
        <w:rPr>
          <w:rFonts w:ascii="Arial" w:eastAsia="TimesNewRomanPSMT" w:hAnsi="Arial" w:cs="Arial"/>
          <w:b/>
          <w:bCs/>
          <w:i/>
        </w:rPr>
        <w:t xml:space="preserve"> </w:t>
      </w:r>
      <w:r w:rsidR="00905ED3">
        <w:rPr>
          <w:rFonts w:ascii="Arial" w:eastAsia="TimesNewRomanPSMT" w:hAnsi="Arial" w:cs="Arial"/>
          <w:b/>
          <w:bCs/>
          <w:sz w:val="22"/>
          <w:szCs w:val="22"/>
        </w:rPr>
        <w:t>11/2017</w:t>
      </w:r>
      <w:r w:rsidR="00EF3897">
        <w:rPr>
          <w:rFonts w:ascii="Arial" w:eastAsia="TimesNewRomanPSMT" w:hAnsi="Arial" w:cs="Arial"/>
          <w:b/>
          <w:bCs/>
          <w:sz w:val="22"/>
          <w:szCs w:val="22"/>
        </w:rPr>
        <w:t xml:space="preserve"> –</w:t>
      </w:r>
      <w:r w:rsidR="00154382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:rsidR="00210A9E" w:rsidRDefault="00154382" w:rsidP="00EF389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 xml:space="preserve">  </w:t>
      </w:r>
      <w:r w:rsidR="00210A9E">
        <w:rPr>
          <w:rFonts w:ascii="Arial" w:eastAsia="TimesNewRomanPSMT" w:hAnsi="Arial" w:cs="Arial"/>
          <w:b/>
          <w:bCs/>
          <w:sz w:val="22"/>
          <w:szCs w:val="22"/>
        </w:rPr>
        <w:t xml:space="preserve">  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210A9E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ZAPOSLENE </w:t>
      </w:r>
      <w:r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NA RADNOM </w:t>
      </w:r>
    </w:p>
    <w:p w:rsidR="00EF3897" w:rsidRDefault="00210A9E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</w:t>
      </w:r>
      <w:r w:rsidR="00154382" w:rsidRPr="00F728EB">
        <w:rPr>
          <w:rFonts w:ascii="Arial" w:hAnsi="Arial" w:cs="Arial"/>
          <w:b/>
          <w:bCs/>
          <w:sz w:val="22"/>
          <w:szCs w:val="22"/>
          <w:lang w:val="de-DE"/>
        </w:rPr>
        <w:t>MESTU SA POVEĆANIM RIZIKOM</w:t>
      </w:r>
      <w:r w:rsidR="00EF389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</w:p>
    <w:p w:rsidR="00897573" w:rsidRPr="00565BE7" w:rsidRDefault="00897573" w:rsidP="00897573">
      <w:pPr>
        <w:jc w:val="both"/>
        <w:rPr>
          <w:rFonts w:ascii="Arial" w:hAnsi="Arial" w:cs="Arial"/>
          <w:lang w:val="sr-Latn-CS"/>
        </w:rPr>
      </w:pPr>
    </w:p>
    <w:p w:rsidR="00565BE7" w:rsidRDefault="00565BE7" w:rsidP="00565BE7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Ukupna cena bez PDV-a 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77E6C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77E6C" w:rsidRP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Ukupna cena sa PDV-om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6C" w:rsidRDefault="00E77E6C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27FC4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Rok važenja ponude</w:t>
            </w:r>
          </w:p>
          <w:p w:rsidR="00C27FC4" w:rsidRDefault="001273CF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(ne kraći od 3</w:t>
            </w:r>
            <w:r w:rsidR="00C27FC4">
              <w:rPr>
                <w:rFonts w:ascii="Arial" w:eastAsia="TimesNewRomanPSMT" w:hAnsi="Arial" w:cs="Arial"/>
                <w:bCs/>
                <w:lang w:val="sr-Latn-CS"/>
              </w:rPr>
              <w:t>0 dana)</w:t>
            </w:r>
          </w:p>
          <w:p w:rsidR="00325913" w:rsidRPr="00C27FC4" w:rsidRDefault="00325913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Pr="00325913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Rok i način plaćanja</w:t>
            </w:r>
            <w:r w:rsidR="00325913">
              <w:rPr>
                <w:rFonts w:ascii="Arial" w:eastAsia="TimesNewRomanPSMT" w:hAnsi="Arial" w:cs="Arial"/>
                <w:bCs/>
                <w:lang w:val="sr-Latn-CS"/>
              </w:rPr>
              <w:t xml:space="preserve"> - </w:t>
            </w:r>
            <w:r w:rsidR="00325913" w:rsidRPr="009920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>90 dana</w:t>
            </w:r>
          </w:p>
          <w:p w:rsidR="00565BE7" w:rsidRPr="00FF64EF" w:rsidRDefault="00FF64EF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TimesNewRomanPSMT" w:hAnsi="Arial" w:cs="Arial"/>
                <w:b/>
                <w:bCs/>
                <w:lang w:val="sr-Latn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>POTVRDITI U RUBRICI DESNO)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3A" w:rsidRDefault="00EB693A" w:rsidP="00EB693A">
            <w:pPr>
              <w:tabs>
                <w:tab w:val="left" w:pos="720"/>
              </w:tabs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B693A" w:rsidRPr="00EB693A" w:rsidRDefault="00EB693A" w:rsidP="00EB693A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sr-Latn-CS"/>
              </w:rPr>
            </w:pPr>
            <w:r w:rsidRPr="00EB693A"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 w:rsidRPr="00EB693A">
              <w:rPr>
                <w:rFonts w:ascii="Arial" w:eastAsia="TimesNewRomanPSMT" w:hAnsi="Arial" w:cs="Arial"/>
                <w:bCs/>
                <w:lang w:val="sr-Latn-CS"/>
              </w:rPr>
              <w:t xml:space="preserve">za izradu i </w:t>
            </w:r>
            <w:r w:rsidRPr="00EB693A">
              <w:rPr>
                <w:rFonts w:ascii="Arial" w:hAnsi="Arial" w:cs="Arial"/>
                <w:iCs/>
              </w:rPr>
              <w:t>dostavu naručiocu</w:t>
            </w:r>
            <w:r w:rsidRPr="00EB693A">
              <w:rPr>
                <w:rFonts w:ascii="Arial" w:hAnsi="Arial" w:cs="Arial"/>
                <w:b/>
                <w:iCs/>
              </w:rPr>
              <w:t xml:space="preserve"> </w:t>
            </w:r>
            <w:r w:rsidRPr="00EB693A">
              <w:rPr>
                <w:rFonts w:ascii="Arial" w:hAnsi="Arial" w:cs="Arial"/>
                <w:lang w:val="sr-Latn-CS"/>
              </w:rPr>
              <w:t xml:space="preserve">posebnih zdravstvenih uslova za zaposlene na radnom mestu sa povećanim rizikom, </w:t>
            </w:r>
            <w:r w:rsidRPr="00EB693A">
              <w:rPr>
                <w:rFonts w:ascii="Arial" w:eastAsia="TimesNewRomanPSMT" w:hAnsi="Arial" w:cs="Arial"/>
                <w:bCs/>
                <w:lang w:val="sr-Latn-CS"/>
              </w:rPr>
              <w:t>počev od dana zaključenja ugovora (u danima</w:t>
            </w:r>
            <w:r w:rsidR="002D12DC">
              <w:rPr>
                <w:rFonts w:ascii="Arial" w:eastAsia="TimesNewRomanPSMT" w:hAnsi="Arial" w:cs="Arial"/>
                <w:bCs/>
                <w:lang w:val="sr-Latn-CS"/>
              </w:rPr>
              <w:t>, ne duži od 7 dana</w:t>
            </w:r>
            <w:r w:rsidRPr="00EB693A">
              <w:rPr>
                <w:rFonts w:ascii="Arial" w:eastAsia="TimesNewRomanPSMT" w:hAnsi="Arial" w:cs="Arial"/>
                <w:bCs/>
                <w:lang w:val="sr-Latn-CS"/>
              </w:rPr>
              <w:t>):</w:t>
            </w:r>
          </w:p>
          <w:p w:rsidR="006349BB" w:rsidRDefault="006349BB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565BE7" w:rsidRDefault="00565BE7" w:rsidP="00EB693A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B693A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3A" w:rsidRDefault="00EB693A" w:rsidP="00895F90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EB693A" w:rsidRPr="002525D9" w:rsidRDefault="00EB693A" w:rsidP="00895F90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>
              <w:rPr>
                <w:rFonts w:ascii="Arial" w:eastAsia="TimesNewRomanPSMT" w:hAnsi="Arial" w:cs="Arial"/>
                <w:bCs/>
                <w:lang w:val="sr-Latn-CS"/>
              </w:rPr>
              <w:t xml:space="preserve">za otpočinjanje vršenja pregleda počev od dana zaključenja ugovora (u danima), uzimajći u obzir i rok za izradu i </w:t>
            </w:r>
            <w:r w:rsidRPr="00EB693A">
              <w:rPr>
                <w:rFonts w:ascii="Arial" w:hAnsi="Arial" w:cs="Arial"/>
                <w:iCs/>
              </w:rPr>
              <w:t>dostavu naručiocu</w:t>
            </w:r>
            <w:r w:rsidRPr="00EB693A">
              <w:rPr>
                <w:rFonts w:ascii="Arial" w:hAnsi="Arial" w:cs="Arial"/>
                <w:b/>
                <w:iCs/>
              </w:rPr>
              <w:t xml:space="preserve"> </w:t>
            </w:r>
            <w:r w:rsidRPr="00EB693A">
              <w:rPr>
                <w:rFonts w:ascii="Arial" w:hAnsi="Arial" w:cs="Arial"/>
                <w:lang w:val="sr-Latn-CS"/>
              </w:rPr>
              <w:t>posebnih zdravstvenih uslova za zaposlene na radnom mestu sa povećanim rizikom</w:t>
            </w:r>
            <w:r>
              <w:rPr>
                <w:rFonts w:ascii="Arial" w:eastAsia="TimesNewRomanPSMT" w:hAnsi="Arial" w:cs="Arial"/>
                <w:bCs/>
                <w:lang w:val="sr-Latn-CS"/>
              </w:rPr>
              <w:t>:</w:t>
            </w:r>
          </w:p>
          <w:p w:rsidR="00EB693A" w:rsidRDefault="00EB693A" w:rsidP="00895F9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3A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B693A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3A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EB693A" w:rsidRPr="00D761A6" w:rsidRDefault="00EB693A" w:rsidP="00442CB2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D761A6">
              <w:rPr>
                <w:rFonts w:ascii="Arial" w:eastAsia="TimesNewRomanPSMT" w:hAnsi="Arial" w:cs="Arial"/>
                <w:b/>
                <w:bCs/>
              </w:rPr>
              <w:t>Mesto vršenja usluga - ZRENJANIN</w:t>
            </w:r>
          </w:p>
          <w:p w:rsidR="00EB693A" w:rsidRDefault="00EB693A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TimesNewRomanPSMT" w:hAnsi="Arial" w:cs="Arial"/>
                <w:b/>
                <w:bCs/>
                <w:lang w:val="sr-Latn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>POTVRDITI U RUBRICI DESNO)</w:t>
            </w:r>
          </w:p>
          <w:p w:rsidR="00EB693A" w:rsidRDefault="00EB693A" w:rsidP="00210A9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p w:rsidR="00EB693A" w:rsidRPr="00210A9E" w:rsidRDefault="00EB693A" w:rsidP="00210A9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24717C">
              <w:rPr>
                <w:rFonts w:ascii="Arial" w:hAnsi="Arial" w:cs="Arial"/>
                <w:b/>
                <w:color w:val="22222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redmetne usluge mogu se obavljati </w:t>
            </w:r>
            <w:r w:rsidRPr="00CC3927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 xml:space="preserve">i </w:t>
            </w:r>
            <w:proofErr w:type="gramStart"/>
            <w:r w:rsidRPr="00CC3927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u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prostorijama</w:t>
            </w:r>
            <w:proofErr w:type="gramEnd"/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naručioca, bez upotrebe opreme naručioca.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3A" w:rsidRDefault="00EB693A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65BE7" w:rsidRDefault="00565BE7" w:rsidP="00565BE7">
      <w:pPr>
        <w:ind w:left="720" w:firstLine="720"/>
        <w:jc w:val="both"/>
      </w:pPr>
    </w:p>
    <w:p w:rsidR="00565BE7" w:rsidRPr="00447F85" w:rsidRDefault="00CC1864" w:rsidP="00CC1864">
      <w:pPr>
        <w:jc w:val="both"/>
        <w:rPr>
          <w:rFonts w:ascii="Arial" w:eastAsia="TimesNewRomanPSMT" w:hAnsi="Arial" w:cs="Arial"/>
          <w:bCs/>
        </w:rPr>
      </w:pPr>
      <w:r>
        <w:rPr>
          <w:rFonts w:eastAsia="TimesNewRomanPSMT"/>
          <w:bCs/>
        </w:rPr>
        <w:t xml:space="preserve">                         </w:t>
      </w:r>
      <w:r w:rsidR="00565BE7">
        <w:rPr>
          <w:rFonts w:ascii="Arial" w:eastAsia="TimesNewRomanPSMT" w:hAnsi="Arial" w:cs="Arial"/>
          <w:bCs/>
        </w:rPr>
        <w:t>Datum</w:t>
      </w:r>
      <w:r>
        <w:rPr>
          <w:rFonts w:ascii="Arial" w:eastAsia="TimesNewRomanPSMT" w:hAnsi="Arial" w:cs="Arial"/>
          <w:bCs/>
        </w:rPr>
        <w:t>:</w:t>
      </w:r>
      <w:r w:rsidR="00565BE7" w:rsidRPr="00447F85">
        <w:rPr>
          <w:rFonts w:ascii="Arial" w:eastAsia="TimesNewRomanPSMT" w:hAnsi="Arial" w:cs="Arial"/>
          <w:bCs/>
        </w:rPr>
        <w:t xml:space="preserve"> </w:t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</w:r>
      <w:r w:rsidR="00565BE7" w:rsidRPr="00447F85">
        <w:rPr>
          <w:rFonts w:ascii="Arial" w:eastAsia="TimesNewRomanPSMT" w:hAnsi="Arial" w:cs="Arial"/>
          <w:bCs/>
        </w:rPr>
        <w:tab/>
        <w:t xml:space="preserve">              </w:t>
      </w:r>
      <w:r w:rsidR="00565BE7">
        <w:rPr>
          <w:rFonts w:ascii="Arial" w:eastAsia="TimesNewRomanPSMT" w:hAnsi="Arial" w:cs="Arial"/>
          <w:bCs/>
        </w:rPr>
        <w:t>Ponuđač</w:t>
      </w:r>
      <w:r>
        <w:rPr>
          <w:rFonts w:ascii="Arial" w:eastAsia="TimesNewRomanPSMT" w:hAnsi="Arial" w:cs="Arial"/>
          <w:bCs/>
        </w:rPr>
        <w:t>:</w:t>
      </w:r>
    </w:p>
    <w:p w:rsidR="00565BE7" w:rsidRPr="00447F85" w:rsidRDefault="00565BE7" w:rsidP="00565BE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</w:t>
      </w:r>
      <w:r>
        <w:rPr>
          <w:rFonts w:ascii="Arial" w:eastAsia="TimesNewRomanPSMT" w:hAnsi="Arial" w:cs="Arial"/>
          <w:bCs/>
        </w:rPr>
        <w:t>M</w:t>
      </w:r>
      <w:r w:rsidRPr="00447F85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P</w:t>
      </w:r>
      <w:r w:rsidRPr="00447F85">
        <w:rPr>
          <w:rFonts w:ascii="Arial" w:eastAsia="TimesNewRomanPSMT" w:hAnsi="Arial" w:cs="Arial"/>
          <w:bCs/>
        </w:rPr>
        <w:t xml:space="preserve">. </w:t>
      </w:r>
    </w:p>
    <w:p w:rsidR="00E17C55" w:rsidRDefault="00E17C55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r w:rsidRPr="00FE63EA">
        <w:rPr>
          <w:rFonts w:ascii="Arial" w:hAnsi="Arial" w:cs="Arial"/>
          <w:b/>
          <w:bCs/>
          <w:iCs/>
          <w:u w:val="single"/>
        </w:rPr>
        <w:t>Napomene:</w:t>
      </w:r>
      <w:r w:rsidRPr="00FE63EA">
        <w:rPr>
          <w:rFonts w:ascii="Arial" w:hAnsi="Arial" w:cs="Arial"/>
          <w:b/>
          <w:bCs/>
          <w:iCs/>
        </w:rPr>
        <w:t xml:space="preserve"> </w:t>
      </w:r>
    </w:p>
    <w:p w:rsidR="00565BE7" w:rsidRDefault="00565BE7" w:rsidP="00565BE7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D01657">
        <w:rPr>
          <w:rFonts w:ascii="Arial" w:hAnsi="Arial" w:cs="Arial"/>
          <w:iCs/>
          <w:sz w:val="20"/>
          <w:szCs w:val="20"/>
        </w:rPr>
        <w:t xml:space="preserve">Obrazac ponude ponuđač mora da popuni, overi pečatom i potpiše, čime </w:t>
      </w:r>
      <w:r w:rsidRPr="00D01657">
        <w:rPr>
          <w:rFonts w:ascii="Arial" w:hAnsi="Arial" w:cs="Arial"/>
          <w:iCs/>
          <w:sz w:val="20"/>
          <w:szCs w:val="20"/>
          <w:lang w:val="sr-Cyrl-CS"/>
        </w:rPr>
        <w:t>p</w:t>
      </w:r>
      <w:r w:rsidRPr="00D01657">
        <w:rPr>
          <w:rFonts w:ascii="Arial" w:hAnsi="Arial" w:cs="Arial"/>
          <w:iCs/>
          <w:sz w:val="20"/>
          <w:szCs w:val="20"/>
        </w:rPr>
        <w:t>otvrđuje da su tačni podaci koji su u obrascu ponude navedeni.</w:t>
      </w:r>
      <w:proofErr w:type="gramEnd"/>
      <w:r w:rsidRPr="00D01657">
        <w:rPr>
          <w:rFonts w:ascii="Arial" w:hAnsi="Arial" w:cs="Arial"/>
          <w:iCs/>
          <w:sz w:val="20"/>
          <w:szCs w:val="20"/>
        </w:rPr>
        <w:t xml:space="preserve"> Ukoliko ponuđači podnose zajedničku ponudu, grupa ponuđača može da se opredeli da obrazac ponude potpisuju i pečatom overavaju svi ponuđači iz grupe ponuđača </w:t>
      </w:r>
      <w:proofErr w:type="gramStart"/>
      <w:r w:rsidRPr="00D01657">
        <w:rPr>
          <w:rFonts w:ascii="Arial" w:hAnsi="Arial" w:cs="Arial"/>
          <w:iCs/>
          <w:sz w:val="20"/>
          <w:szCs w:val="20"/>
        </w:rPr>
        <w:t>ili</w:t>
      </w:r>
      <w:proofErr w:type="gramEnd"/>
      <w:r w:rsidRPr="00D01657">
        <w:rPr>
          <w:rFonts w:ascii="Arial" w:hAnsi="Arial" w:cs="Arial"/>
          <w:iCs/>
          <w:sz w:val="20"/>
          <w:szCs w:val="20"/>
        </w:rPr>
        <w:t xml:space="preserve"> grupa ponuđača može da odredi jednog ponuđača iz grupe koji će popuniti, potpisati i pečatom overiti obrazac ponude.</w:t>
      </w:r>
    </w:p>
    <w:p w:rsidR="00D761A6" w:rsidRDefault="00D761A6" w:rsidP="00565BE7">
      <w:pPr>
        <w:jc w:val="both"/>
        <w:rPr>
          <w:rFonts w:ascii="Arial" w:hAnsi="Arial" w:cs="Arial"/>
          <w:iCs/>
          <w:sz w:val="20"/>
          <w:szCs w:val="20"/>
        </w:rPr>
      </w:pPr>
    </w:p>
    <w:p w:rsidR="00FF64EF" w:rsidRDefault="00FF64EF" w:rsidP="00D01657">
      <w:pPr>
        <w:rPr>
          <w:rFonts w:ascii="Arial" w:hAnsi="Arial" w:cs="Arial"/>
          <w:b/>
          <w:iCs/>
          <w:sz w:val="20"/>
          <w:szCs w:val="20"/>
        </w:rPr>
        <w:sectPr w:rsidR="00FF64EF" w:rsidSect="00986C15">
          <w:footerReference w:type="default" r:id="rId8"/>
          <w:pgSz w:w="11906" w:h="16838"/>
          <w:pgMar w:top="1276" w:right="1440" w:bottom="1440" w:left="1440" w:header="720" w:footer="720" w:gutter="0"/>
          <w:cols w:space="720"/>
          <w:docGrid w:linePitch="360" w:charSpace="32768"/>
        </w:sectPr>
      </w:pPr>
    </w:p>
    <w:p w:rsidR="00085397" w:rsidRPr="006E1DC6" w:rsidRDefault="006E1DC6" w:rsidP="0008539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                                                             </w:t>
      </w:r>
      <w:r w:rsidR="00085397" w:rsidRPr="006E1DC6">
        <w:rPr>
          <w:rFonts w:ascii="Arial" w:hAnsi="Arial" w:cs="Arial"/>
          <w:b/>
          <w:bCs/>
          <w:i/>
          <w:iCs/>
        </w:rPr>
        <w:t>(OBRAZAC 2)</w:t>
      </w:r>
    </w:p>
    <w:p w:rsidR="00894438" w:rsidRDefault="00894438" w:rsidP="00D01657">
      <w:pPr>
        <w:rPr>
          <w:rFonts w:ascii="Arial" w:hAnsi="Arial" w:cs="Arial"/>
          <w:b/>
          <w:iCs/>
          <w:sz w:val="20"/>
          <w:szCs w:val="20"/>
        </w:rPr>
      </w:pPr>
    </w:p>
    <w:p w:rsidR="00D12E75" w:rsidRPr="00FF62B1" w:rsidRDefault="00D12E75" w:rsidP="006E1DC6">
      <w:pPr>
        <w:shd w:val="clear" w:color="auto" w:fill="92D050"/>
        <w:ind w:left="-200" w:right="-648"/>
        <w:jc w:val="center"/>
        <w:rPr>
          <w:rFonts w:ascii="Arial" w:hAnsi="Arial" w:cs="Arial"/>
          <w:b/>
          <w:lang w:val="sl-SI"/>
        </w:rPr>
      </w:pPr>
      <w:r w:rsidRPr="00FF62B1">
        <w:rPr>
          <w:rFonts w:ascii="Arial" w:hAnsi="Arial" w:cs="Arial"/>
          <w:b/>
          <w:lang w:val="sl-SI"/>
        </w:rPr>
        <w:t>SPECIFIKACIJA SA STRUKTUROM CENE</w:t>
      </w:r>
    </w:p>
    <w:p w:rsidR="00D12E75" w:rsidRPr="001A3C48" w:rsidRDefault="00D12E75" w:rsidP="001A3C48">
      <w:pPr>
        <w:shd w:val="clear" w:color="auto" w:fill="F2F2F2" w:themeFill="background1" w:themeFillShade="F2"/>
        <w:ind w:left="-200" w:right="-648"/>
        <w:jc w:val="center"/>
        <w:rPr>
          <w:rFonts w:ascii="Arial" w:hAnsi="Arial" w:cs="Arial"/>
          <w:b/>
          <w:u w:val="single"/>
        </w:rPr>
      </w:pPr>
      <w:proofErr w:type="gramStart"/>
      <w:r w:rsidRPr="003707F7">
        <w:rPr>
          <w:rFonts w:ascii="Arial" w:hAnsi="Arial" w:cs="Arial"/>
          <w:b/>
          <w:u w:val="single"/>
        </w:rPr>
        <w:t>LEKARSKI  PREGLEDI</w:t>
      </w:r>
      <w:proofErr w:type="gramEnd"/>
      <w:r w:rsidRPr="003707F7">
        <w:rPr>
          <w:rFonts w:ascii="Arial" w:hAnsi="Arial" w:cs="Arial"/>
          <w:b/>
          <w:u w:val="single"/>
        </w:rPr>
        <w:t xml:space="preserve">  </w:t>
      </w:r>
      <w:r w:rsidR="001A3C48">
        <w:rPr>
          <w:rFonts w:ascii="Arial" w:hAnsi="Arial" w:cs="Arial"/>
          <w:b/>
          <w:u w:val="single"/>
        </w:rPr>
        <w:t xml:space="preserve">I ZDRAVSTVENI USLOVI ZA ZAPOSLENE NA  RADNOM MESTU </w:t>
      </w:r>
      <w:r w:rsidRPr="003707F7">
        <w:rPr>
          <w:rFonts w:ascii="Arial" w:hAnsi="Arial" w:cs="Arial"/>
          <w:b/>
          <w:u w:val="single"/>
        </w:rPr>
        <w:t>SA</w:t>
      </w:r>
      <w:r w:rsidR="001A3C48">
        <w:rPr>
          <w:rFonts w:ascii="Arial" w:hAnsi="Arial" w:cs="Arial"/>
          <w:b/>
          <w:u w:val="single"/>
        </w:rPr>
        <w:t xml:space="preserve"> </w:t>
      </w:r>
      <w:r w:rsidRPr="003707F7">
        <w:rPr>
          <w:rFonts w:ascii="Arial" w:hAnsi="Arial" w:cs="Arial"/>
          <w:b/>
          <w:u w:val="single"/>
        </w:rPr>
        <w:t>POVEĆANIM  RIZIKOM</w:t>
      </w:r>
    </w:p>
    <w:p w:rsidR="00D12E75" w:rsidRDefault="00D12E75" w:rsidP="00D12E75">
      <w:pPr>
        <w:ind w:left="200" w:hanging="200"/>
        <w:rPr>
          <w:b/>
          <w:color w:val="008000"/>
          <w:lang w:val="sr-Latn-CS"/>
        </w:rPr>
      </w:pPr>
    </w:p>
    <w:p w:rsidR="00D12E75" w:rsidRPr="00477DE7" w:rsidRDefault="00D12E75" w:rsidP="004F43FA">
      <w:pPr>
        <w:shd w:val="clear" w:color="auto" w:fill="C6D9F1" w:themeFill="text2" w:themeFillTint="33"/>
        <w:ind w:left="200" w:hanging="200"/>
        <w:rPr>
          <w:b/>
          <w:color w:val="3366FF"/>
          <w:u w:val="single"/>
          <w:lang w:val="sr-Latn-CS"/>
        </w:rPr>
      </w:pPr>
      <w:r w:rsidRPr="00477DE7">
        <w:rPr>
          <w:b/>
          <w:color w:val="3366FF"/>
          <w:lang w:val="sr-Latn-CS"/>
        </w:rPr>
        <w:t xml:space="preserve">       </w:t>
      </w:r>
      <w:r w:rsidRPr="00477DE7">
        <w:rPr>
          <w:b/>
          <w:color w:val="3366FF"/>
          <w:u w:val="single"/>
          <w:lang w:val="sr-Latn-CS"/>
        </w:rPr>
        <w:t>I – OPŠTI  PREGLED</w:t>
      </w:r>
    </w:p>
    <w:p w:rsidR="00D12E75" w:rsidRDefault="00D12E75" w:rsidP="00D12E75">
      <w:pPr>
        <w:rPr>
          <w:b/>
          <w:color w:val="auto"/>
          <w:u w:val="single"/>
          <w:lang w:val="sr-Latn-CS"/>
        </w:rPr>
      </w:pPr>
    </w:p>
    <w:tbl>
      <w:tblPr>
        <w:tblW w:w="10404" w:type="dxa"/>
        <w:tblInd w:w="-6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5032"/>
        <w:gridCol w:w="1440"/>
        <w:gridCol w:w="1440"/>
        <w:gridCol w:w="1888"/>
      </w:tblGrid>
      <w:tr w:rsidR="00D12E75" w:rsidRPr="007051DB" w:rsidTr="00D12E75">
        <w:trPr>
          <w:trHeight w:val="8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                          </w:t>
            </w:r>
            <w:r w:rsidRPr="007051DB">
              <w:rPr>
                <w:b/>
                <w:lang w:val="sr-Latn-CS"/>
              </w:rPr>
              <w:t xml:space="preserve"> OPIS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   BROJ PREGLEDA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    CENA 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  bez PDV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(cena x broj    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  pregleda)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</w:p>
        </w:tc>
      </w:tr>
      <w:tr w:rsidR="00D12E75" w:rsidRPr="007051DB" w:rsidTr="00D12E7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u w:val="single"/>
                <w:lang w:val="sr-Latn-CS" w:eastAsia="en-US"/>
              </w:rPr>
            </w:pPr>
            <w:r w:rsidRPr="007051DB">
              <w:rPr>
                <w:lang w:val="sr-Latn-CS"/>
              </w:rPr>
              <w:t>Anamnestički podaci (radna anamneza, glavne tegobe, sadašnja bolest, lična anamneza, porodična anamneza, socijalnoepidemiološki podaci)</w:t>
            </w: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</w:tr>
      <w:tr w:rsidR="00D12E75" w:rsidRPr="007051DB" w:rsidTr="00D12E75">
        <w:trPr>
          <w:trHeight w:val="9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ind w:left="-33" w:firstLine="33"/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u w:val="single"/>
                <w:lang w:val="sr-Latn-CS" w:eastAsia="en-US"/>
              </w:rPr>
            </w:pPr>
            <w:r w:rsidRPr="007051DB">
              <w:rPr>
                <w:lang w:val="sr-Latn-CS"/>
              </w:rPr>
              <w:t>Lekarski pregled sa osnovnom antropometrijom (telesna masa, telesna visina, izračunavanje indeksa telesne mase - BMI)</w:t>
            </w:r>
          </w:p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3" w:rsidRPr="007051DB" w:rsidRDefault="00B63C13" w:rsidP="00B63C13">
            <w:pPr>
              <w:rPr>
                <w:lang w:val="sr-Latn-CS" w:eastAsia="en-US"/>
              </w:rPr>
            </w:pPr>
            <w:r>
              <w:rPr>
                <w:lang w:val="sr-Latn-CS" w:eastAsia="en-US"/>
              </w:rPr>
              <w:t xml:space="preserve">       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</w:tr>
      <w:tr w:rsidR="00D12E75" w:rsidRPr="007051DB" w:rsidTr="00D12E75">
        <w:trPr>
          <w:trHeight w:val="9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Ispitivanje funkcije vida: oštrina vida na blizinu i daljinu, dubinski vid.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</w:tr>
      <w:tr w:rsidR="00D12E75" w:rsidRPr="007051DB" w:rsidTr="00D12E75">
        <w:trPr>
          <w:trHeight w:val="585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4F43FA" w:rsidRDefault="00D12E75" w:rsidP="00D12E75">
            <w:pPr>
              <w:jc w:val="both"/>
              <w:rPr>
                <w:color w:val="548DD4" w:themeColor="text2" w:themeTint="99"/>
                <w:lang w:val="sr-Latn-CS" w:eastAsia="en-US"/>
              </w:rPr>
            </w:pPr>
          </w:p>
          <w:p w:rsidR="00D12E75" w:rsidRPr="004F43FA" w:rsidRDefault="00D12E75" w:rsidP="00D12E75">
            <w:pPr>
              <w:rPr>
                <w:b/>
                <w:color w:val="0070C0"/>
                <w:lang w:val="sr-Latn-CS" w:eastAsia="en-US"/>
              </w:rPr>
            </w:pPr>
            <w:r w:rsidRPr="004F43FA">
              <w:rPr>
                <w:color w:val="548DD4" w:themeColor="text2" w:themeTint="99"/>
                <w:lang w:val="sr-Latn-CS"/>
              </w:rPr>
              <w:t xml:space="preserve">               </w:t>
            </w:r>
            <w:r w:rsidR="00B63C13">
              <w:rPr>
                <w:b/>
                <w:color w:val="0070C0"/>
                <w:shd w:val="clear" w:color="auto" w:fill="B8CCE4" w:themeFill="accent1" w:themeFillTint="66"/>
                <w:lang w:val="sr-Latn-CS"/>
              </w:rPr>
              <w:t>UKUPNO (ZA 225</w:t>
            </w:r>
            <w:r w:rsidRPr="004F43FA">
              <w:rPr>
                <w:b/>
                <w:color w:val="0070C0"/>
                <w:shd w:val="clear" w:color="auto" w:fill="B8CCE4" w:themeFill="accent1" w:themeFillTint="66"/>
                <w:lang w:val="sr-Latn-CS"/>
              </w:rPr>
              <w:t xml:space="preserve"> OPŠTIH PREGLEDA bez PDV):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</w:tr>
    </w:tbl>
    <w:p w:rsidR="00D12E75" w:rsidRDefault="00D12E75" w:rsidP="00D12E75">
      <w:pPr>
        <w:rPr>
          <w:lang w:val="sr-Latn-CS" w:eastAsia="en-US"/>
        </w:rPr>
      </w:pPr>
    </w:p>
    <w:p w:rsidR="00665163" w:rsidRDefault="00665163" w:rsidP="003C3BAF">
      <w:pPr>
        <w:shd w:val="clear" w:color="auto" w:fill="FBD4B4" w:themeFill="accent6" w:themeFillTint="66"/>
        <w:ind w:hanging="200"/>
        <w:rPr>
          <w:b/>
          <w:color w:val="FF0000"/>
          <w:u w:val="single"/>
          <w:lang w:val="sr-Latn-CS"/>
        </w:rPr>
      </w:pPr>
      <w:r>
        <w:rPr>
          <w:b/>
          <w:color w:val="FF0000"/>
          <w:u w:val="single"/>
          <w:lang w:val="sr-Latn-CS"/>
        </w:rPr>
        <w:t>II - SPECIFIČNI PREGLEDI</w:t>
      </w:r>
    </w:p>
    <w:p w:rsidR="00D12E75" w:rsidRDefault="00D12E75" w:rsidP="00D12E75">
      <w:pPr>
        <w:rPr>
          <w:lang w:val="sr-Latn-CS"/>
        </w:rPr>
      </w:pPr>
    </w:p>
    <w:tbl>
      <w:tblPr>
        <w:tblpPr w:leftFromText="180" w:rightFromText="180" w:vertAnchor="text" w:horzAnchor="margin" w:tblpXSpec="center" w:tblpY="88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620"/>
        <w:gridCol w:w="1260"/>
        <w:gridCol w:w="1848"/>
      </w:tblGrid>
      <w:tr w:rsidR="00D12E75" w:rsidRPr="007051DB" w:rsidTr="00D12E75">
        <w:trPr>
          <w:trHeight w:val="10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sz w:val="28"/>
                <w:szCs w:val="28"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sz w:val="28"/>
                <w:szCs w:val="28"/>
                <w:lang w:val="sr-Latn-CS"/>
              </w:rPr>
            </w:pPr>
          </w:p>
          <w:p w:rsidR="00D12E75" w:rsidRPr="00B63C13" w:rsidRDefault="00D12E75" w:rsidP="00B63C13">
            <w:pPr>
              <w:rPr>
                <w:b/>
                <w:sz w:val="28"/>
                <w:szCs w:val="28"/>
                <w:lang w:val="sr-Latn-CS" w:eastAsia="en-US"/>
              </w:rPr>
            </w:pPr>
            <w:r w:rsidRPr="00B63C13">
              <w:rPr>
                <w:b/>
                <w:sz w:val="28"/>
                <w:szCs w:val="28"/>
                <w:lang w:val="sr-Latn-CS"/>
              </w:rPr>
              <w:t xml:space="preserve"> </w:t>
            </w:r>
            <w:r w:rsidR="00B63C13" w:rsidRPr="00B63C13">
              <w:rPr>
                <w:b/>
                <w:sz w:val="28"/>
                <w:szCs w:val="28"/>
                <w:lang w:val="sr-Latn-CS"/>
              </w:rPr>
              <w:t xml:space="preserve">       </w:t>
            </w:r>
            <w:r w:rsidR="00B63C13">
              <w:rPr>
                <w:b/>
                <w:sz w:val="28"/>
                <w:szCs w:val="28"/>
                <w:lang w:val="sr-Latn-CS"/>
              </w:rPr>
              <w:t xml:space="preserve">              </w:t>
            </w:r>
            <w:r w:rsidR="00B63C13" w:rsidRPr="00B63C13">
              <w:rPr>
                <w:b/>
                <w:sz w:val="28"/>
                <w:szCs w:val="28"/>
                <w:lang w:val="sr-Latn-CS"/>
              </w:rPr>
              <w:t xml:space="preserve"> Elementi pregleda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BROJ PREGLEDA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CENA </w:t>
            </w:r>
          </w:p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>bez PDV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>VREDNOST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(cena x broj    </w:t>
            </w:r>
          </w:p>
          <w:p w:rsidR="00D12E75" w:rsidRPr="007051DB" w:rsidRDefault="00D12E75" w:rsidP="00D12E75">
            <w:pPr>
              <w:rPr>
                <w:b/>
                <w:sz w:val="22"/>
                <w:szCs w:val="22"/>
                <w:lang w:val="sr-Latn-CS"/>
              </w:rPr>
            </w:pPr>
            <w:r w:rsidRPr="007051DB">
              <w:rPr>
                <w:b/>
                <w:sz w:val="22"/>
                <w:szCs w:val="22"/>
                <w:lang w:val="sr-Latn-CS"/>
              </w:rPr>
              <w:t xml:space="preserve">   pregleda)</w:t>
            </w:r>
          </w:p>
          <w:p w:rsidR="00D12E75" w:rsidRPr="007051DB" w:rsidRDefault="00D12E75" w:rsidP="00D12E75">
            <w:pPr>
              <w:rPr>
                <w:b/>
                <w:lang w:val="sr-Latn-CS"/>
              </w:rPr>
            </w:pPr>
          </w:p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</w:p>
        </w:tc>
      </w:tr>
      <w:tr w:rsidR="00D12E75" w:rsidRPr="007051DB" w:rsidTr="00D12E7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</w:p>
          <w:p w:rsidR="00D12E75" w:rsidRPr="007051DB" w:rsidRDefault="00B63C13" w:rsidP="00D12E75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>1.</w:t>
            </w:r>
            <w:r w:rsidR="00EF4834">
              <w:rPr>
                <w:b/>
                <w:lang w:val="sr-Latn-CS"/>
              </w:rPr>
              <w:t>1.</w:t>
            </w:r>
            <w:r w:rsidR="00D12E75" w:rsidRPr="007051DB">
              <w:rPr>
                <w:b/>
                <w:lang w:val="sr-Latn-CS"/>
              </w:rPr>
              <w:t xml:space="preserve"> ČULO VIDA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center"/>
              <w:rPr>
                <w:b/>
                <w:u w:val="single"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lang w:val="sr-Latn-CS"/>
              </w:rPr>
            </w:pPr>
            <w:r w:rsidRPr="007051DB">
              <w:rPr>
                <w:b/>
                <w:lang w:val="sr-Latn-CS"/>
              </w:rPr>
              <w:t xml:space="preserve">       </w:t>
            </w:r>
            <w:r w:rsidRPr="007051DB">
              <w:rPr>
                <w:lang w:val="sr-Latn-CS"/>
              </w:rPr>
              <w:t>---</w:t>
            </w:r>
          </w:p>
          <w:p w:rsidR="00D12E75" w:rsidRPr="007051DB" w:rsidRDefault="00D12E75" w:rsidP="00D12E75">
            <w:pPr>
              <w:jc w:val="center"/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b/>
                <w:lang w:val="sr-Latn-CS"/>
              </w:rPr>
            </w:pPr>
            <w:r w:rsidRPr="007051DB">
              <w:rPr>
                <w:b/>
                <w:lang w:val="sr-Latn-CS"/>
              </w:rPr>
              <w:t xml:space="preserve">        ---</w:t>
            </w:r>
          </w:p>
          <w:p w:rsidR="00D12E75" w:rsidRPr="007051DB" w:rsidRDefault="00D12E75" w:rsidP="00D12E75">
            <w:pPr>
              <w:jc w:val="center"/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Ciljana anamneza.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B63C13">
            <w:pPr>
              <w:rPr>
                <w:lang w:val="sr-Latn-CS" w:eastAsia="en-US"/>
              </w:rPr>
            </w:pPr>
            <w:r>
              <w:rPr>
                <w:lang w:val="sr-Latn-CS"/>
              </w:rPr>
              <w:t xml:space="preserve">        </w:t>
            </w:r>
            <w:r w:rsidR="00D12E75"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---</w:t>
            </w:r>
          </w:p>
        </w:tc>
      </w:tr>
      <w:tr w:rsidR="00D12E75" w:rsidRPr="007051DB" w:rsidTr="00D12E75">
        <w:trPr>
          <w:trHeight w:val="5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Testiranje funkcija: forija, fuzija, kolorni vid.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1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Zahtev za očuvanim vidnim poljem: perimetrija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5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Zahtev za očuvanim vidom u tami: ispitivanje adaptacije na tamu.</w:t>
            </w: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5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</w:p>
          <w:p w:rsidR="00D12E75" w:rsidRPr="007051DB" w:rsidRDefault="00EF4834" w:rsidP="00D12E75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1.3. </w:t>
            </w:r>
            <w:r w:rsidR="00D12E75" w:rsidRPr="007051DB">
              <w:rPr>
                <w:b/>
                <w:lang w:val="sr-Latn-CS"/>
              </w:rPr>
              <w:t xml:space="preserve"> ČULO  RAVNOTEŽE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</w:t>
            </w: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---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---</w:t>
            </w:r>
          </w:p>
        </w:tc>
      </w:tr>
      <w:tr w:rsidR="00D12E75" w:rsidRPr="007051DB" w:rsidTr="00D12E75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lang w:val="sr-Latn-CS"/>
              </w:rPr>
              <w:t>Ciljana anamneza.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 ---</w:t>
            </w:r>
          </w:p>
        </w:tc>
      </w:tr>
      <w:tr w:rsidR="00D12E75" w:rsidRPr="007051DB" w:rsidTr="00D12E75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Testiranje čula ravnoteže (Romberg-ov test, senzibilisani Rombergov test, ispitivanje nistagmusa, test mimo pokazivanja i kompasni hod).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B63C13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5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EF4834" w:rsidP="00D12E75">
            <w:pPr>
              <w:jc w:val="both"/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lastRenderedPageBreak/>
              <w:t>1.5.</w:t>
            </w:r>
            <w:r w:rsidR="00D12E75" w:rsidRPr="007051DB">
              <w:rPr>
                <w:b/>
                <w:lang w:val="sr-Latn-CS"/>
              </w:rPr>
              <w:t xml:space="preserve"> SREDNJE TEŽAK I TEŽAK DINAMIČKI FIZIČKI  RAD (=&gt; METa)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b/>
                <w:lang w:val="sr-Latn-CS"/>
              </w:rPr>
            </w:pPr>
            <w:r w:rsidRPr="007051DB">
              <w:rPr>
                <w:b/>
                <w:lang w:val="sr-Latn-CS"/>
              </w:rPr>
              <w:t xml:space="preserve">         </w:t>
            </w: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</w:t>
            </w:r>
            <w:r w:rsidRPr="007051DB">
              <w:rPr>
                <w:lang w:val="sr-Latn-CS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lang w:val="sr-Latn-CS"/>
              </w:rPr>
            </w:pPr>
            <w:r w:rsidRPr="007051DB">
              <w:rPr>
                <w:lang w:val="sr-Latn-CS"/>
              </w:rPr>
              <w:t xml:space="preserve">  </w:t>
            </w:r>
          </w:p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---</w:t>
            </w:r>
          </w:p>
        </w:tc>
      </w:tr>
      <w:tr w:rsidR="00D12E75" w:rsidRPr="007051DB" w:rsidTr="00D12E75">
        <w:trPr>
          <w:trHeight w:val="45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Ciljana anamneza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---</w:t>
            </w:r>
          </w:p>
        </w:tc>
      </w:tr>
      <w:tr w:rsidR="00D12E75" w:rsidRPr="007051DB" w:rsidTr="00D12E75">
        <w:trPr>
          <w:trHeight w:val="7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Harvard step test sa registrovanjem EKG-a, pulsa i krvnog pritiska pre i posle testa.</w:t>
            </w:r>
          </w:p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6955EC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2E75" w:rsidRPr="007051DB" w:rsidTr="00D12E75">
        <w:trPr>
          <w:trHeight w:val="7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EF4834" w:rsidP="00D12E75">
            <w:pPr>
              <w:jc w:val="both"/>
              <w:rPr>
                <w:b/>
                <w:sz w:val="20"/>
                <w:szCs w:val="20"/>
                <w:lang w:val="sr-Latn-CS" w:eastAsia="en-US"/>
              </w:rPr>
            </w:pPr>
            <w:r>
              <w:rPr>
                <w:b/>
                <w:lang w:val="sr-Latn-CS"/>
              </w:rPr>
              <w:t>1.8.</w:t>
            </w:r>
            <w:r>
              <w:rPr>
                <w:lang w:val="sr-Latn-CS"/>
              </w:rPr>
              <w:t xml:space="preserve"> </w:t>
            </w:r>
            <w:r w:rsidR="00D12E75" w:rsidRPr="007051DB">
              <w:rPr>
                <w:b/>
                <w:lang w:val="sr-Latn-CS"/>
              </w:rPr>
              <w:t>PSIHIČKI ZAHTEVI I OPTEREĆENJA (</w:t>
            </w:r>
            <w:r w:rsidR="00D12E75" w:rsidRPr="007051DB">
              <w:rPr>
                <w:b/>
                <w:sz w:val="20"/>
                <w:szCs w:val="20"/>
                <w:lang w:val="sr-Latn-CS"/>
              </w:rPr>
              <w:t>KOGNITIVNI,  PSIHOSENZORNI I PSIHOMOTORNI)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/>
              </w:rPr>
            </w:pPr>
          </w:p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</w:p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 ---</w:t>
            </w:r>
          </w:p>
        </w:tc>
      </w:tr>
      <w:tr w:rsidR="00D12E75" w:rsidRPr="007051DB" w:rsidTr="00D12E75">
        <w:trPr>
          <w:trHeight w:val="2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b/>
                <w:lang w:val="sr-Latn-CS" w:eastAsia="en-US"/>
              </w:rPr>
            </w:pPr>
            <w:r w:rsidRPr="007051DB">
              <w:rPr>
                <w:lang w:val="sr-Latn-CS"/>
              </w:rPr>
              <w:t>Ciljana anamneza.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D12E75" w:rsidP="00D12E75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 ---</w:t>
            </w:r>
          </w:p>
        </w:tc>
      </w:tr>
      <w:tr w:rsidR="00D12E75" w:rsidRPr="007051DB" w:rsidTr="00D12E75">
        <w:trPr>
          <w:trHeight w:val="81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</w:p>
          <w:p w:rsidR="00D12E75" w:rsidRPr="007051DB" w:rsidRDefault="00D12E75" w:rsidP="00D12E75">
            <w:pPr>
              <w:jc w:val="both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Psihološki pregled (ispitivanje psihofiziološkiih sposobnosti, kognitivnih funkcija i karakteristika ličnosti)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5" w:rsidRPr="007051DB" w:rsidRDefault="00F41D7A" w:rsidP="00D12E75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75" w:rsidRPr="007051DB" w:rsidRDefault="00D12E75" w:rsidP="00D12E75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p w:rsidR="00D12E75" w:rsidRPr="00F41D7A" w:rsidRDefault="00D12E75" w:rsidP="00F41D7A">
      <w:pPr>
        <w:rPr>
          <w:b/>
          <w:color w:val="FF0000"/>
          <w:lang w:val="sr-Latn-CS"/>
        </w:rPr>
      </w:pPr>
    </w:p>
    <w:tbl>
      <w:tblPr>
        <w:tblpPr w:leftFromText="180" w:rightFromText="180" w:vertAnchor="text" w:horzAnchor="margin" w:tblpXSpec="center" w:tblpY="1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620"/>
        <w:gridCol w:w="1260"/>
        <w:gridCol w:w="1740"/>
      </w:tblGrid>
      <w:tr w:rsidR="00D368EF" w:rsidRPr="007051DB" w:rsidTr="00D368E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7A" w:rsidRDefault="00EF4834" w:rsidP="00D368E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3.2.6.</w:t>
            </w:r>
            <w:r w:rsidR="00F41D7A">
              <w:rPr>
                <w:b/>
                <w:lang w:val="it-IT"/>
              </w:rPr>
              <w:t xml:space="preserve">  HEMIJSKE ŠTETNOSTI (</w:t>
            </w:r>
            <w:r w:rsidR="00D368EF" w:rsidRPr="007051DB">
              <w:rPr>
                <w:b/>
                <w:lang w:val="it-IT"/>
              </w:rPr>
              <w:t xml:space="preserve">ALKOHOLI, </w:t>
            </w:r>
            <w:r w:rsidR="00F41D7A">
              <w:rPr>
                <w:b/>
                <w:lang w:val="it-IT"/>
              </w:rPr>
              <w:t xml:space="preserve">   </w:t>
            </w:r>
          </w:p>
          <w:p w:rsidR="00D368EF" w:rsidRPr="007051DB" w:rsidRDefault="00F41D7A" w:rsidP="00D368E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</w:t>
            </w:r>
            <w:r w:rsidR="00EF4834">
              <w:rPr>
                <w:b/>
                <w:lang w:val="it-IT"/>
              </w:rPr>
              <w:t xml:space="preserve">    </w:t>
            </w:r>
            <w:r w:rsidR="00D368EF" w:rsidRPr="007051DB">
              <w:rPr>
                <w:b/>
                <w:lang w:val="it-IT"/>
              </w:rPr>
              <w:t>ESTRI, ETRI, ALDEHIDI I KETONI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---</w:t>
            </w:r>
          </w:p>
        </w:tc>
      </w:tr>
      <w:tr w:rsidR="00D368EF" w:rsidRPr="007051DB" w:rsidTr="00D368EF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jc w:val="both"/>
              <w:rPr>
                <w:lang w:val="sr-Latn-CS" w:eastAsia="en-US"/>
              </w:rPr>
            </w:pPr>
            <w:r w:rsidRPr="007051DB">
              <w:rPr>
                <w:lang w:val="it-IT"/>
              </w:rPr>
              <w:t>Ciljana anamneza.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EF" w:rsidRPr="007051DB" w:rsidRDefault="00D368EF" w:rsidP="00D368EF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---</w:t>
            </w:r>
          </w:p>
        </w:tc>
      </w:tr>
      <w:tr w:rsidR="00D368EF" w:rsidRPr="007051DB" w:rsidTr="00D368EF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jc w:val="both"/>
              <w:rPr>
                <w:lang w:val="it-IT" w:eastAsia="en-US"/>
              </w:rPr>
            </w:pPr>
            <w:r w:rsidRPr="007051DB">
              <w:rPr>
                <w:lang w:val="it-IT"/>
              </w:rPr>
              <w:t>Respiratorni upitnik.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EF" w:rsidRPr="007051DB" w:rsidRDefault="00D959C3" w:rsidP="00D368E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368EF" w:rsidRPr="007051DB" w:rsidTr="00F6419A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jc w:val="both"/>
              <w:rPr>
                <w:lang w:val="it-IT" w:eastAsia="en-US"/>
              </w:rPr>
            </w:pPr>
            <w:r w:rsidRPr="007051DB">
              <w:rPr>
                <w:lang w:val="it-IT"/>
              </w:rPr>
              <w:t>Upitnik Q 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EF" w:rsidRPr="007051DB" w:rsidRDefault="00F6419A" w:rsidP="00D368EF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368EF" w:rsidRPr="007051DB" w:rsidTr="00D368EF">
        <w:trPr>
          <w:trHeight w:val="79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jc w:val="both"/>
              <w:rPr>
                <w:lang w:val="it-IT" w:eastAsia="en-US"/>
              </w:rPr>
            </w:pPr>
            <w:r w:rsidRPr="007051DB">
              <w:rPr>
                <w:lang w:val="it-IT"/>
              </w:rPr>
              <w:t>Testiranje čula ravnoteže (Romberg-ov test, senzibilisani</w:t>
            </w:r>
            <w:r w:rsidRPr="007051DB">
              <w:rPr>
                <w:lang w:val="sr-Latn-CS"/>
              </w:rPr>
              <w:t xml:space="preserve"> </w:t>
            </w:r>
            <w:r w:rsidRPr="007051DB">
              <w:rPr>
                <w:lang w:val="it-IT"/>
              </w:rPr>
              <w:t>Rombergov test, ispitivanje nistagmusa, test mimo</w:t>
            </w:r>
            <w:r w:rsidRPr="007051DB">
              <w:rPr>
                <w:lang w:val="sr-Latn-CS"/>
              </w:rPr>
              <w:t xml:space="preserve"> </w:t>
            </w:r>
            <w:r w:rsidRPr="007051DB">
              <w:rPr>
                <w:lang w:val="it-IT"/>
              </w:rPr>
              <w:t>pokazivanja i kompasni hod).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EF" w:rsidRPr="007051DB" w:rsidRDefault="00D959C3" w:rsidP="00D368E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368EF" w:rsidRPr="007051DB" w:rsidTr="00D368EF">
        <w:trPr>
          <w:trHeight w:val="96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jc w:val="both"/>
              <w:rPr>
                <w:lang w:val="sr-Latn-CS" w:eastAsia="en-US"/>
              </w:rPr>
            </w:pPr>
            <w:r>
              <w:t>Biološki monitoring: određivanje metabolita primarne</w:t>
            </w:r>
            <w:r w:rsidRPr="007051DB">
              <w:rPr>
                <w:lang w:val="sr-Latn-CS"/>
              </w:rPr>
              <w:t xml:space="preserve"> </w:t>
            </w:r>
            <w:r>
              <w:t>supstance poslednjeg radnog dana u nedelji na kraju smene</w:t>
            </w:r>
            <w:r w:rsidRPr="007051DB">
              <w:rPr>
                <w:lang w:val="sr-Latn-CS"/>
              </w:rPr>
              <w:t>.</w:t>
            </w:r>
          </w:p>
          <w:p w:rsidR="00D368EF" w:rsidRPr="007051DB" w:rsidRDefault="00D368EF" w:rsidP="00D368EF">
            <w:pPr>
              <w:jc w:val="both"/>
              <w:rPr>
                <w:lang w:val="sr-Latn-C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EF" w:rsidRPr="007051DB" w:rsidRDefault="00D368EF" w:rsidP="00D368EF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  </w:t>
            </w:r>
            <w:r w:rsidR="00D959C3">
              <w:rPr>
                <w:lang w:val="sr-Latn-C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EF" w:rsidRPr="007051DB" w:rsidRDefault="00D368EF" w:rsidP="00D368EF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3692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620"/>
        <w:gridCol w:w="1260"/>
        <w:gridCol w:w="1648"/>
      </w:tblGrid>
      <w:tr w:rsidR="002620CF" w:rsidRPr="007051DB" w:rsidTr="002620C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lang w:val="sr-Latn-CS" w:eastAsia="en-US"/>
              </w:rPr>
            </w:pPr>
          </w:p>
          <w:p w:rsidR="002620CF" w:rsidRDefault="00EF4834" w:rsidP="002620C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</w:t>
            </w:r>
            <w:r w:rsidR="002620CF">
              <w:rPr>
                <w:b/>
                <w:lang w:val="sr-Latn-CS"/>
              </w:rPr>
              <w:t xml:space="preserve">   LEKARSKI PREGLEDI ZA </w:t>
            </w:r>
            <w:r w:rsidR="002620CF" w:rsidRPr="007051DB">
              <w:rPr>
                <w:b/>
                <w:lang w:val="sr-Latn-CS"/>
              </w:rPr>
              <w:t xml:space="preserve">VOZAČE B,C, D </w:t>
            </w:r>
            <w:r w:rsidR="002620CF">
              <w:rPr>
                <w:b/>
                <w:lang w:val="sr-Latn-CS"/>
              </w:rPr>
              <w:t xml:space="preserve">  </w:t>
            </w:r>
          </w:p>
          <w:p w:rsidR="002620CF" w:rsidRDefault="002620CF" w:rsidP="002620C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k</w:t>
            </w:r>
            <w:r w:rsidRPr="007051DB">
              <w:rPr>
                <w:b/>
                <w:lang w:val="sr-Latn-CS"/>
              </w:rPr>
              <w:t>ategorije</w:t>
            </w:r>
            <w:r>
              <w:rPr>
                <w:b/>
                <w:lang w:val="sr-Latn-CS"/>
              </w:rPr>
              <w:t xml:space="preserve"> u skladu sa Zakonom o bezbednosti </w:t>
            </w:r>
          </w:p>
          <w:p w:rsidR="002620CF" w:rsidRPr="007051DB" w:rsidRDefault="002620CF" w:rsidP="002620CF">
            <w:pPr>
              <w:rPr>
                <w:b/>
                <w:sz w:val="28"/>
                <w:szCs w:val="28"/>
                <w:lang w:val="sr-Latn-CS" w:eastAsia="en-US"/>
              </w:rPr>
            </w:pPr>
            <w:r>
              <w:rPr>
                <w:b/>
                <w:lang w:val="sr-Latn-CS"/>
              </w:rPr>
              <w:t xml:space="preserve">       saobraćaja na putevima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Default="002620CF" w:rsidP="002620CF">
            <w:pPr>
              <w:rPr>
                <w:b/>
                <w:sz w:val="22"/>
                <w:szCs w:val="22"/>
                <w:lang w:val="sr-Latn-CS" w:eastAsia="en-US"/>
              </w:rPr>
            </w:pPr>
          </w:p>
          <w:p w:rsidR="002620CF" w:rsidRDefault="002620CF" w:rsidP="002620CF">
            <w:pPr>
              <w:rPr>
                <w:b/>
                <w:sz w:val="22"/>
                <w:szCs w:val="22"/>
                <w:lang w:val="sr-Latn-CS" w:eastAsia="en-US"/>
              </w:rPr>
            </w:pPr>
          </w:p>
          <w:p w:rsidR="002620CF" w:rsidRPr="007051DB" w:rsidRDefault="002620CF" w:rsidP="002620CF">
            <w:pPr>
              <w:rPr>
                <w:b/>
                <w:sz w:val="22"/>
                <w:szCs w:val="22"/>
                <w:lang w:val="sr-Latn-CS" w:eastAsia="en-US"/>
              </w:rPr>
            </w:pPr>
            <w:r>
              <w:rPr>
                <w:b/>
                <w:sz w:val="22"/>
                <w:szCs w:val="22"/>
                <w:lang w:val="sr-Latn-CS" w:eastAsia="en-US"/>
              </w:rPr>
              <w:t xml:space="preserve">        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Default="002620CF" w:rsidP="002620CF">
            <w:pPr>
              <w:rPr>
                <w:b/>
                <w:lang w:val="sr-Latn-CS" w:eastAsia="en-US"/>
              </w:rPr>
            </w:pPr>
          </w:p>
          <w:p w:rsidR="002620CF" w:rsidRDefault="002620CF" w:rsidP="002620CF">
            <w:pPr>
              <w:rPr>
                <w:b/>
                <w:lang w:val="sr-Latn-CS" w:eastAsia="en-US"/>
              </w:rPr>
            </w:pPr>
          </w:p>
          <w:p w:rsidR="002620CF" w:rsidRPr="007051DB" w:rsidRDefault="002620CF" w:rsidP="002620CF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t xml:space="preserve">      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Default="002620CF" w:rsidP="002620CF">
            <w:pPr>
              <w:rPr>
                <w:b/>
                <w:lang w:val="sr-Latn-CS" w:eastAsia="en-US"/>
              </w:rPr>
            </w:pPr>
          </w:p>
          <w:p w:rsidR="002620CF" w:rsidRDefault="002620CF" w:rsidP="002620CF">
            <w:pPr>
              <w:rPr>
                <w:b/>
                <w:lang w:val="sr-Latn-CS" w:eastAsia="en-US"/>
              </w:rPr>
            </w:pPr>
          </w:p>
          <w:p w:rsidR="002620CF" w:rsidRPr="007051DB" w:rsidRDefault="002620CF" w:rsidP="002620CF">
            <w:pPr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t xml:space="preserve">         ---</w:t>
            </w:r>
          </w:p>
        </w:tc>
      </w:tr>
      <w:tr w:rsidR="002620CF" w:rsidRPr="007051DB" w:rsidTr="002620CF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snapToGrid w:val="0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Ciljana anamneza.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rPr>
                <w:lang w:val="sr-Latn-CS" w:eastAsia="en-US"/>
              </w:rPr>
            </w:pPr>
            <w:r w:rsidRPr="007051DB">
              <w:rPr>
                <w:lang w:val="sr-Latn-CS"/>
              </w:rPr>
              <w:t xml:space="preserve">       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 xml:space="preserve">         ---</w:t>
            </w:r>
          </w:p>
        </w:tc>
      </w:tr>
      <w:tr w:rsidR="002620CF" w:rsidRPr="007051DB" w:rsidTr="002620CF">
        <w:trPr>
          <w:trHeight w:val="1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Testiranje funkcija:forije,fuzija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Kolorni vid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Adaptacija na tamu i svetlost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V</w:t>
            </w:r>
            <w:r w:rsidRPr="007051DB">
              <w:rPr>
                <w:lang w:val="pl-PL"/>
              </w:rPr>
              <w:t>idno polje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5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v-SE" w:eastAsia="en-US"/>
              </w:rPr>
            </w:pPr>
            <w:r w:rsidRPr="007051DB">
              <w:rPr>
                <w:lang w:val="sv-SE"/>
              </w:rPr>
              <w:t>Rombergov test, nistagmus, test mimopokazivanja i kompasni hod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5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v-SE"/>
              </w:rPr>
            </w:pPr>
            <w:r w:rsidRPr="007051DB">
              <w:rPr>
                <w:lang w:val="sv-SE"/>
              </w:rPr>
              <w:t>Pregled neuropsihijatra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139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numPr>
                <w:ilvl w:val="0"/>
                <w:numId w:val="7"/>
              </w:numPr>
              <w:suppressLineNumbers/>
              <w:spacing w:line="240" w:lineRule="auto"/>
              <w:rPr>
                <w:lang w:val="sv-SE" w:eastAsia="en-US"/>
              </w:rPr>
            </w:pPr>
            <w:r w:rsidRPr="007051DB">
              <w:rPr>
                <w:lang w:val="pl-PL"/>
              </w:rPr>
              <w:t>Psihološki pregled: ispitivanje psihofizioloških sposobnosti,vreme proste i izborne vizuelne i auditivne reakcije, motorna koordinacija, koeficijent inteligencije, karakteristike ličnosti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2620CF">
            <w:pPr>
              <w:jc w:val="center"/>
              <w:rPr>
                <w:lang w:val="sr-Latn-CS" w:eastAsia="en-U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2620CF" w:rsidRPr="007051DB" w:rsidTr="002620CF">
        <w:trPr>
          <w:trHeight w:val="8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lang w:val="pl-PL"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CF" w:rsidRPr="007051DB" w:rsidRDefault="002620CF" w:rsidP="00E12097">
            <w:pPr>
              <w:rPr>
                <w:b/>
                <w:u w:val="single"/>
                <w:lang w:val="sr-Latn-CS" w:eastAsia="en-US"/>
              </w:rPr>
            </w:pPr>
            <w:r w:rsidRPr="007051DB">
              <w:rPr>
                <w:b/>
                <w:sz w:val="22"/>
                <w:szCs w:val="22"/>
                <w:u w:val="single"/>
                <w:lang w:val="sr-Latn-CS"/>
              </w:rPr>
              <w:t>UKUPNO</w:t>
            </w:r>
            <w:r w:rsidR="00E12097">
              <w:rPr>
                <w:b/>
                <w:sz w:val="22"/>
                <w:szCs w:val="22"/>
                <w:u w:val="single"/>
                <w:lang w:val="sr-Latn-CS"/>
              </w:rPr>
              <w:t xml:space="preserve"> bez PDV-a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F" w:rsidRPr="007051DB" w:rsidRDefault="002620CF" w:rsidP="002620CF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p w:rsidR="00D368EF" w:rsidRDefault="00D368EF" w:rsidP="00D01657">
      <w:pPr>
        <w:rPr>
          <w:rFonts w:ascii="Arial" w:hAnsi="Arial" w:cs="Arial"/>
          <w:b/>
          <w:iCs/>
          <w:sz w:val="20"/>
          <w:szCs w:val="20"/>
        </w:rPr>
        <w:sectPr w:rsidR="00D368EF" w:rsidSect="00D12E75">
          <w:pgSz w:w="11906" w:h="16838"/>
          <w:pgMar w:top="720" w:right="1440" w:bottom="1440" w:left="1440" w:header="720" w:footer="720" w:gutter="0"/>
          <w:cols w:space="720"/>
          <w:docGrid w:linePitch="360" w:charSpace="32768"/>
        </w:sectPr>
      </w:pPr>
    </w:p>
    <w:p w:rsidR="004A252E" w:rsidRDefault="00E12097" w:rsidP="00F32A4B">
      <w:pPr>
        <w:shd w:val="clear" w:color="auto" w:fill="D99594" w:themeFill="accent2" w:themeFillTint="99"/>
        <w:rPr>
          <w:rFonts w:ascii="Arial" w:hAnsi="Arial" w:cs="Arial"/>
          <w:b/>
          <w:iCs/>
          <w:color w:val="943634" w:themeColor="accent2" w:themeShade="BF"/>
        </w:rPr>
      </w:pPr>
      <w:r w:rsidRPr="004A252E">
        <w:rPr>
          <w:rFonts w:ascii="Arial" w:hAnsi="Arial" w:cs="Arial"/>
          <w:b/>
          <w:iCs/>
          <w:color w:val="943634" w:themeColor="accent2" w:themeShade="BF"/>
        </w:rPr>
        <w:lastRenderedPageBreak/>
        <w:t xml:space="preserve">III – Utvrđivanje posebnih zdravstvenih uslova za zaposlene </w:t>
      </w:r>
      <w:proofErr w:type="gramStart"/>
      <w:r w:rsidRPr="004A252E">
        <w:rPr>
          <w:rFonts w:ascii="Arial" w:hAnsi="Arial" w:cs="Arial"/>
          <w:b/>
          <w:iCs/>
          <w:color w:val="943634" w:themeColor="accent2" w:themeShade="BF"/>
        </w:rPr>
        <w:t>na</w:t>
      </w:r>
      <w:proofErr w:type="gramEnd"/>
      <w:r w:rsidRPr="004A252E">
        <w:rPr>
          <w:rFonts w:ascii="Arial" w:hAnsi="Arial" w:cs="Arial"/>
          <w:b/>
          <w:iCs/>
          <w:color w:val="943634" w:themeColor="accent2" w:themeShade="BF"/>
        </w:rPr>
        <w:t xml:space="preserve"> radnom mestu</w:t>
      </w:r>
      <w:r w:rsidR="00F32A4B" w:rsidRPr="004A252E">
        <w:rPr>
          <w:rFonts w:ascii="Arial" w:hAnsi="Arial" w:cs="Arial"/>
          <w:b/>
          <w:iCs/>
          <w:color w:val="943634" w:themeColor="accent2" w:themeShade="BF"/>
        </w:rPr>
        <w:t xml:space="preserve"> </w:t>
      </w:r>
    </w:p>
    <w:p w:rsidR="0055128C" w:rsidRPr="004A252E" w:rsidRDefault="004A252E" w:rsidP="00F32A4B">
      <w:pPr>
        <w:shd w:val="clear" w:color="auto" w:fill="D99594" w:themeFill="accent2" w:themeFillTint="99"/>
        <w:rPr>
          <w:rFonts w:ascii="Arial" w:hAnsi="Arial" w:cs="Arial"/>
          <w:b/>
          <w:iCs/>
          <w:color w:val="943634" w:themeColor="accent2" w:themeShade="BF"/>
        </w:rPr>
      </w:pPr>
      <w:r>
        <w:rPr>
          <w:rFonts w:ascii="Arial" w:hAnsi="Arial" w:cs="Arial"/>
          <w:b/>
          <w:iCs/>
          <w:color w:val="943634" w:themeColor="accent2" w:themeShade="BF"/>
        </w:rPr>
        <w:t xml:space="preserve">       </w:t>
      </w:r>
      <w:proofErr w:type="gramStart"/>
      <w:r w:rsidR="00F32A4B" w:rsidRPr="004A252E">
        <w:rPr>
          <w:rFonts w:ascii="Arial" w:hAnsi="Arial" w:cs="Arial"/>
          <w:b/>
          <w:iCs/>
          <w:color w:val="943634" w:themeColor="accent2" w:themeShade="BF"/>
        </w:rPr>
        <w:t>sa</w:t>
      </w:r>
      <w:proofErr w:type="gramEnd"/>
      <w:r w:rsidR="00F32A4B" w:rsidRPr="004A252E">
        <w:rPr>
          <w:rFonts w:ascii="Arial" w:hAnsi="Arial" w:cs="Arial"/>
          <w:b/>
          <w:iCs/>
          <w:color w:val="943634" w:themeColor="accent2" w:themeShade="BF"/>
        </w:rPr>
        <w:t xml:space="preserve"> pove</w:t>
      </w:r>
      <w:r w:rsidR="00E12097" w:rsidRPr="004A252E">
        <w:rPr>
          <w:rFonts w:ascii="Arial" w:hAnsi="Arial" w:cs="Arial"/>
          <w:b/>
          <w:iCs/>
          <w:color w:val="943634" w:themeColor="accent2" w:themeShade="BF"/>
        </w:rPr>
        <w:t xml:space="preserve">ćanim </w:t>
      </w:r>
      <w:r w:rsidRPr="004A252E">
        <w:rPr>
          <w:rFonts w:ascii="Arial" w:hAnsi="Arial" w:cs="Arial"/>
          <w:b/>
          <w:iCs/>
          <w:color w:val="943634" w:themeColor="accent2" w:themeShade="BF"/>
        </w:rPr>
        <w:t>r</w:t>
      </w:r>
      <w:r w:rsidR="00E12097" w:rsidRPr="004A252E">
        <w:rPr>
          <w:rFonts w:ascii="Arial" w:hAnsi="Arial" w:cs="Arial"/>
          <w:b/>
          <w:iCs/>
          <w:color w:val="943634" w:themeColor="accent2" w:themeShade="BF"/>
        </w:rPr>
        <w:t xml:space="preserve">izikom </w:t>
      </w:r>
    </w:p>
    <w:p w:rsidR="00F32A4B" w:rsidRDefault="00F32A4B" w:rsidP="00D01657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10404" w:type="dxa"/>
        <w:tblInd w:w="-6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421"/>
        <w:gridCol w:w="1170"/>
        <w:gridCol w:w="1260"/>
        <w:gridCol w:w="1260"/>
        <w:gridCol w:w="1290"/>
        <w:gridCol w:w="1399"/>
      </w:tblGrid>
      <w:tr w:rsidR="00F32A4B" w:rsidRPr="007051DB" w:rsidTr="004A252E">
        <w:trPr>
          <w:trHeight w:val="8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4A252E" w:rsidRDefault="004A252E" w:rsidP="00F32A4B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4A252E">
              <w:rPr>
                <w:rFonts w:ascii="Arial" w:hAnsi="Arial" w:cs="Arial"/>
                <w:sz w:val="20"/>
                <w:szCs w:val="20"/>
                <w:lang w:val="sr-Latn-CS" w:eastAsia="en-US"/>
              </w:rPr>
              <w:t>Red broj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F32A4B" w:rsidP="00F32A4B">
            <w:pPr>
              <w:jc w:val="center"/>
              <w:rPr>
                <w:lang w:val="sr-Latn-CS" w:eastAsia="en-US"/>
              </w:rPr>
            </w:pPr>
          </w:p>
          <w:p w:rsidR="00F32A4B" w:rsidRPr="007051DB" w:rsidRDefault="00F32A4B" w:rsidP="00F32A4B">
            <w:pPr>
              <w:jc w:val="center"/>
              <w:rPr>
                <w:b/>
                <w:lang w:val="sr-Latn-CS" w:eastAsia="en-US"/>
              </w:rPr>
            </w:pPr>
            <w:r w:rsidRPr="007051DB">
              <w:rPr>
                <w:b/>
                <w:lang w:val="sr-Latn-CS"/>
              </w:rPr>
              <w:t>OPIS</w:t>
            </w:r>
            <w:r>
              <w:rPr>
                <w:b/>
                <w:lang w:val="sr-Latn-CS"/>
              </w:rPr>
              <w:t xml:space="preserve"> – naziv usluge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F32A4B" w:rsidRDefault="00F32A4B" w:rsidP="00F32A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BROJ </w:t>
            </w:r>
          </w:p>
          <w:p w:rsidR="00F32A4B" w:rsidRPr="00F32A4B" w:rsidRDefault="00F32A4B" w:rsidP="00F32A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GRUPA RADNIH MESTA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F32A4B" w:rsidRDefault="00F32A4B" w:rsidP="00F32A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JEDINIČNA CENA PO GRUPI</w:t>
            </w:r>
          </w:p>
          <w:p w:rsidR="00F32A4B" w:rsidRPr="00F32A4B" w:rsidRDefault="00F32A4B" w:rsidP="00F32A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bez PDV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F32A4B" w:rsidRDefault="00F32A4B" w:rsidP="00F32A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JEDINIČNA CENA PO GRUPI</w:t>
            </w:r>
          </w:p>
          <w:p w:rsidR="00F32A4B" w:rsidRPr="00F32A4B" w:rsidRDefault="00F32A4B" w:rsidP="00F32A4B">
            <w:pPr>
              <w:jc w:val="center"/>
              <w:rPr>
                <w:b/>
                <w:sz w:val="18"/>
                <w:szCs w:val="18"/>
                <w:lang w:val="sr-Latn-CS" w:eastAsia="en-US"/>
              </w:rPr>
            </w:pPr>
            <w:r w:rsidRPr="00F32A4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 PDV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2A4B" w:rsidRPr="004A252E" w:rsidRDefault="00F32A4B" w:rsidP="004A25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A252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Ukupno bez 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2A4B" w:rsidRPr="004A252E" w:rsidRDefault="00F32A4B" w:rsidP="004A25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A252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Ukupno </w:t>
            </w:r>
            <w:r w:rsidR="004A252E" w:rsidRPr="004A252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sa</w:t>
            </w:r>
          </w:p>
          <w:p w:rsidR="004A252E" w:rsidRPr="004A252E" w:rsidRDefault="004A252E" w:rsidP="004A25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A252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PDV</w:t>
            </w:r>
          </w:p>
        </w:tc>
      </w:tr>
      <w:tr w:rsidR="00F32A4B" w:rsidRPr="007051DB" w:rsidTr="004A252E">
        <w:trPr>
          <w:trHeight w:val="1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Pr="007051DB" w:rsidRDefault="004A252E" w:rsidP="004A252E">
            <w:pPr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7.</w:t>
            </w:r>
          </w:p>
        </w:tc>
      </w:tr>
      <w:tr w:rsidR="004A252E" w:rsidRPr="007051DB" w:rsidTr="00F32A4B">
        <w:trPr>
          <w:trHeight w:val="19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2E" w:rsidRPr="007051DB" w:rsidRDefault="004A252E" w:rsidP="00F32A4B">
            <w:pPr>
              <w:jc w:val="center"/>
              <w:rPr>
                <w:lang w:val="sr-Latn-CS" w:eastAsia="en-US"/>
              </w:rPr>
            </w:pPr>
            <w:r w:rsidRPr="007051DB">
              <w:rPr>
                <w:lang w:val="sr-Latn-CS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E" w:rsidRPr="00F32A4B" w:rsidRDefault="004A252E" w:rsidP="004A252E">
            <w:pPr>
              <w:jc w:val="both"/>
              <w:rPr>
                <w:color w:val="auto"/>
                <w:lang w:val="sr-Latn-CS" w:eastAsia="en-US"/>
              </w:rPr>
            </w:pP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Utvrđivanje </w:t>
            </w:r>
            <w:r w:rsidRPr="00F32A4B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posebnih zdravstvenih uslova za zaposlene na rad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nim mestima</w:t>
            </w:r>
            <w:r w:rsidRPr="00F32A4B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 sa pov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e</w:t>
            </w:r>
            <w:r w:rsidRPr="00F32A4B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ćanim rizikom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 po grupama radnih mesta, u skadu sa Aktom o proceni rizika na radnim mestima u O.B. Zrenjanin</w:t>
            </w:r>
          </w:p>
          <w:p w:rsidR="004A252E" w:rsidRDefault="004A252E" w:rsidP="00F32A4B">
            <w:pPr>
              <w:jc w:val="both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2E" w:rsidRDefault="004A252E" w:rsidP="00F32A4B">
            <w:pPr>
              <w:rPr>
                <w:lang w:val="sr-Latn-CS" w:eastAsia="en-US"/>
              </w:rPr>
            </w:pPr>
            <w:r>
              <w:rPr>
                <w:lang w:val="sr-Latn-CS" w:eastAsia="en-US"/>
              </w:rPr>
              <w:t xml:space="preserve">     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E" w:rsidRPr="007051DB" w:rsidRDefault="004A252E" w:rsidP="00F32A4B">
            <w:pPr>
              <w:rPr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E" w:rsidRPr="007051DB" w:rsidRDefault="004A252E" w:rsidP="00F32A4B">
            <w:pPr>
              <w:rPr>
                <w:lang w:val="sr-Latn-CS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E" w:rsidRPr="007051DB" w:rsidRDefault="004A252E" w:rsidP="00F32A4B">
            <w:pPr>
              <w:rPr>
                <w:lang w:val="sr-Latn-CS"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E" w:rsidRPr="007051DB" w:rsidRDefault="004A252E" w:rsidP="00F32A4B">
            <w:pPr>
              <w:rPr>
                <w:lang w:val="sr-Latn-CS" w:eastAsia="en-US"/>
              </w:rPr>
            </w:pPr>
          </w:p>
        </w:tc>
      </w:tr>
    </w:tbl>
    <w:p w:rsidR="00F32A4B" w:rsidRDefault="00F32A4B" w:rsidP="00D01657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7"/>
        <w:gridCol w:w="1863"/>
      </w:tblGrid>
      <w:tr w:rsidR="00D14BB5" w:rsidTr="00895F90">
        <w:trPr>
          <w:trHeight w:val="136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5" w:rsidRDefault="00D14BB5" w:rsidP="00895F90">
            <w:pPr>
              <w:rPr>
                <w:b/>
                <w:u w:val="single"/>
                <w:lang w:val="sr-Latn-CS"/>
              </w:rPr>
            </w:pPr>
          </w:p>
          <w:p w:rsidR="00D14BB5" w:rsidRPr="00765DFB" w:rsidRDefault="00D14BB5" w:rsidP="00895F90">
            <w:pPr>
              <w:shd w:val="clear" w:color="auto" w:fill="F2F2F2" w:themeFill="background1" w:themeFillShade="F2"/>
              <w:ind w:left="108"/>
              <w:rPr>
                <w:b/>
                <w:sz w:val="40"/>
                <w:szCs w:val="40"/>
                <w:u w:val="single"/>
                <w:lang w:val="sr-Latn-CS"/>
              </w:rPr>
            </w:pPr>
            <w:r w:rsidRPr="00765DFB">
              <w:rPr>
                <w:b/>
                <w:sz w:val="40"/>
                <w:szCs w:val="40"/>
                <w:u w:val="single"/>
                <w:lang w:val="sr-Latn-CS"/>
              </w:rPr>
              <w:t>UKUPNO</w:t>
            </w:r>
            <w:r>
              <w:rPr>
                <w:b/>
                <w:sz w:val="40"/>
                <w:szCs w:val="40"/>
                <w:u w:val="single"/>
                <w:lang w:val="sr-Latn-CS"/>
              </w:rPr>
              <w:t xml:space="preserve"> ( I + II + III ) bez PDV:</w:t>
            </w:r>
          </w:p>
          <w:p w:rsidR="00D14BB5" w:rsidRDefault="00D14BB5" w:rsidP="00895F90">
            <w:pPr>
              <w:ind w:left="108"/>
              <w:rPr>
                <w:b/>
                <w:sz w:val="36"/>
                <w:szCs w:val="36"/>
                <w:u w:val="single"/>
                <w:lang w:val="sr-Latn-CS"/>
              </w:rPr>
            </w:pPr>
          </w:p>
          <w:p w:rsidR="00D14BB5" w:rsidRDefault="00D14BB5" w:rsidP="00895F90">
            <w:pPr>
              <w:ind w:left="108"/>
              <w:rPr>
                <w:b/>
                <w:u w:val="single"/>
                <w:lang w:val="sr-Latn-CS"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5" w:rsidRDefault="00D14BB5" w:rsidP="00895F90">
            <w:pPr>
              <w:rPr>
                <w:b/>
                <w:u w:val="single"/>
                <w:lang w:val="sr-Latn-CS" w:eastAsia="en-US"/>
              </w:rPr>
            </w:pPr>
          </w:p>
          <w:p w:rsidR="00D14BB5" w:rsidRDefault="00D14BB5" w:rsidP="00895F90">
            <w:pPr>
              <w:rPr>
                <w:b/>
                <w:u w:val="single"/>
                <w:lang w:val="sr-Latn-CS"/>
              </w:rPr>
            </w:pPr>
          </w:p>
          <w:p w:rsidR="00D14BB5" w:rsidRDefault="00D14BB5" w:rsidP="00895F90">
            <w:pPr>
              <w:rPr>
                <w:b/>
                <w:u w:val="single"/>
                <w:lang w:val="sr-Latn-CS"/>
              </w:rPr>
            </w:pPr>
          </w:p>
          <w:p w:rsidR="00D14BB5" w:rsidRDefault="00D14BB5" w:rsidP="00895F90">
            <w:pPr>
              <w:rPr>
                <w:b/>
                <w:u w:val="single"/>
                <w:lang w:val="sr-Latn-CS"/>
              </w:rPr>
            </w:pPr>
          </w:p>
          <w:p w:rsidR="00D14BB5" w:rsidRDefault="00D14BB5" w:rsidP="00895F90">
            <w:pPr>
              <w:rPr>
                <w:b/>
                <w:u w:val="single"/>
                <w:lang w:val="sr-Latn-CS" w:eastAsia="en-US"/>
              </w:rPr>
            </w:pPr>
          </w:p>
        </w:tc>
      </w:tr>
      <w:tr w:rsidR="00D14BB5" w:rsidTr="00895F90">
        <w:trPr>
          <w:trHeight w:val="136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5" w:rsidRDefault="00D14BB5" w:rsidP="00895F90">
            <w:pPr>
              <w:shd w:val="clear" w:color="auto" w:fill="F2F2F2" w:themeFill="background1" w:themeFillShade="F2"/>
              <w:ind w:left="108"/>
              <w:rPr>
                <w:b/>
                <w:sz w:val="40"/>
                <w:szCs w:val="40"/>
                <w:u w:val="single"/>
                <w:lang w:val="sr-Latn-CS"/>
              </w:rPr>
            </w:pPr>
          </w:p>
          <w:p w:rsidR="00D14BB5" w:rsidRPr="00765DFB" w:rsidRDefault="00D14BB5" w:rsidP="00895F90">
            <w:pPr>
              <w:shd w:val="clear" w:color="auto" w:fill="F2F2F2" w:themeFill="background1" w:themeFillShade="F2"/>
              <w:ind w:left="108"/>
              <w:rPr>
                <w:b/>
                <w:sz w:val="40"/>
                <w:szCs w:val="40"/>
                <w:u w:val="single"/>
                <w:lang w:val="sr-Latn-CS"/>
              </w:rPr>
            </w:pPr>
            <w:r w:rsidRPr="00765DFB">
              <w:rPr>
                <w:b/>
                <w:sz w:val="40"/>
                <w:szCs w:val="40"/>
                <w:u w:val="single"/>
                <w:lang w:val="sr-Latn-CS"/>
              </w:rPr>
              <w:t>UKUPNO</w:t>
            </w:r>
            <w:r>
              <w:rPr>
                <w:b/>
                <w:sz w:val="40"/>
                <w:szCs w:val="40"/>
                <w:u w:val="single"/>
                <w:lang w:val="sr-Latn-CS"/>
              </w:rPr>
              <w:t xml:space="preserve"> ( I + II + III ) sa PDV:</w:t>
            </w:r>
          </w:p>
          <w:p w:rsidR="00D14BB5" w:rsidRDefault="00D14BB5" w:rsidP="00895F90">
            <w:pPr>
              <w:rPr>
                <w:b/>
                <w:u w:val="single"/>
                <w:lang w:val="sr-Latn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5" w:rsidRDefault="00D14BB5" w:rsidP="00895F90">
            <w:pPr>
              <w:rPr>
                <w:b/>
                <w:u w:val="single"/>
                <w:lang w:val="sr-Latn-CS" w:eastAsia="en-US"/>
              </w:rPr>
            </w:pPr>
          </w:p>
        </w:tc>
      </w:tr>
    </w:tbl>
    <w:p w:rsidR="00F32A4B" w:rsidRPr="00D14BB5" w:rsidRDefault="00F32A4B" w:rsidP="00D01657">
      <w:pPr>
        <w:rPr>
          <w:rFonts w:ascii="Arial" w:hAnsi="Arial" w:cs="Arial"/>
          <w:b/>
          <w:iCs/>
        </w:rPr>
      </w:pPr>
    </w:p>
    <w:p w:rsidR="00D14BB5" w:rsidRDefault="00D14BB5" w:rsidP="00D14BB5">
      <w:pPr>
        <w:shd w:val="clear" w:color="auto" w:fill="FFFF00"/>
        <w:rPr>
          <w:rFonts w:ascii="Arial" w:hAnsi="Arial" w:cs="Arial"/>
          <w:b/>
          <w:iCs/>
          <w:sz w:val="28"/>
          <w:szCs w:val="28"/>
        </w:rPr>
      </w:pPr>
    </w:p>
    <w:p w:rsidR="00D14BB5" w:rsidRDefault="00D14BB5" w:rsidP="00D14BB5">
      <w:pPr>
        <w:shd w:val="clear" w:color="auto" w:fill="FFFF00"/>
        <w:rPr>
          <w:rFonts w:ascii="Arial" w:hAnsi="Arial" w:cs="Arial"/>
          <w:b/>
          <w:iCs/>
          <w:sz w:val="28"/>
          <w:szCs w:val="28"/>
        </w:rPr>
      </w:pPr>
    </w:p>
    <w:p w:rsidR="00D14BB5" w:rsidRDefault="00D14BB5" w:rsidP="00D14BB5">
      <w:pPr>
        <w:shd w:val="clear" w:color="auto" w:fill="FFFF00"/>
        <w:rPr>
          <w:rFonts w:ascii="Arial" w:hAnsi="Arial" w:cs="Arial"/>
          <w:b/>
          <w:iCs/>
          <w:sz w:val="28"/>
          <w:szCs w:val="28"/>
        </w:rPr>
      </w:pPr>
    </w:p>
    <w:p w:rsidR="00F32A4B" w:rsidRPr="00D14BB5" w:rsidRDefault="008C1E8C" w:rsidP="00D14BB5">
      <w:pPr>
        <w:shd w:val="clear" w:color="auto" w:fill="FFFF00"/>
        <w:rPr>
          <w:rFonts w:ascii="Arial" w:hAnsi="Arial" w:cs="Arial"/>
          <w:b/>
          <w:iCs/>
          <w:sz w:val="28"/>
          <w:szCs w:val="28"/>
        </w:rPr>
      </w:pPr>
      <w:r w:rsidRPr="00D14BB5">
        <w:rPr>
          <w:rFonts w:ascii="Arial" w:hAnsi="Arial" w:cs="Arial"/>
          <w:b/>
          <w:iCs/>
          <w:sz w:val="28"/>
          <w:szCs w:val="28"/>
        </w:rPr>
        <w:t>NAPOMENA:</w:t>
      </w:r>
    </w:p>
    <w:p w:rsidR="008C1E8C" w:rsidRPr="00D14BB5" w:rsidRDefault="008C1E8C" w:rsidP="00D14BB5">
      <w:pPr>
        <w:shd w:val="clear" w:color="auto" w:fill="FFFF00"/>
        <w:rPr>
          <w:rFonts w:ascii="Arial" w:hAnsi="Arial" w:cs="Arial"/>
          <w:b/>
          <w:iCs/>
          <w:sz w:val="28"/>
          <w:szCs w:val="28"/>
        </w:rPr>
      </w:pPr>
    </w:p>
    <w:p w:rsidR="00D14BB5" w:rsidRPr="00D14BB5" w:rsidRDefault="00D14BB5" w:rsidP="00D14BB5">
      <w:pPr>
        <w:shd w:val="clear" w:color="auto" w:fill="FFFF00"/>
        <w:tabs>
          <w:tab w:val="left" w:pos="720"/>
        </w:tabs>
        <w:jc w:val="both"/>
        <w:rPr>
          <w:rFonts w:ascii="Arial" w:hAnsi="Arial" w:cs="Arial"/>
          <w:sz w:val="28"/>
          <w:szCs w:val="28"/>
          <w:lang w:val="sr-Latn-CS"/>
        </w:rPr>
      </w:pPr>
      <w:r w:rsidRPr="00D14BB5">
        <w:rPr>
          <w:rFonts w:ascii="Arial" w:hAnsi="Arial" w:cs="Arial"/>
          <w:b/>
          <w:iCs/>
          <w:sz w:val="28"/>
          <w:szCs w:val="28"/>
        </w:rPr>
        <w:t xml:space="preserve">- </w:t>
      </w:r>
      <w:r w:rsidR="008C1E8C" w:rsidRPr="00D14BB5">
        <w:rPr>
          <w:rFonts w:ascii="Arial" w:hAnsi="Arial" w:cs="Arial"/>
          <w:b/>
          <w:iCs/>
          <w:sz w:val="28"/>
          <w:szCs w:val="28"/>
        </w:rPr>
        <w:t xml:space="preserve">Izabrani ponuđač je u obavezi da najpre izradi I dostavi naručiocu </w:t>
      </w:r>
      <w:r w:rsidR="008C1E8C" w:rsidRPr="00D14BB5">
        <w:rPr>
          <w:rFonts w:ascii="Arial" w:hAnsi="Arial" w:cs="Arial"/>
          <w:sz w:val="28"/>
          <w:szCs w:val="28"/>
          <w:lang w:val="sr-Latn-CS"/>
        </w:rPr>
        <w:t xml:space="preserve">posebne zdravstvene uslove za zaposlene </w:t>
      </w:r>
      <w:proofErr w:type="gramStart"/>
      <w:r w:rsidR="008C1E8C" w:rsidRPr="00D14BB5">
        <w:rPr>
          <w:rFonts w:ascii="Arial" w:hAnsi="Arial" w:cs="Arial"/>
          <w:sz w:val="28"/>
          <w:szCs w:val="28"/>
          <w:lang w:val="sr-Latn-CS"/>
        </w:rPr>
        <w:t>na</w:t>
      </w:r>
      <w:proofErr w:type="gramEnd"/>
      <w:r w:rsidR="008C1E8C" w:rsidRPr="00D14BB5">
        <w:rPr>
          <w:rFonts w:ascii="Arial" w:hAnsi="Arial" w:cs="Arial"/>
          <w:sz w:val="28"/>
          <w:szCs w:val="28"/>
          <w:lang w:val="sr-Latn-CS"/>
        </w:rPr>
        <w:t xml:space="preserve"> radnom mestu sa povećanim rizikom, </w:t>
      </w:r>
      <w:r w:rsidRPr="00D14BB5">
        <w:rPr>
          <w:rFonts w:ascii="Arial" w:hAnsi="Arial" w:cs="Arial"/>
          <w:sz w:val="28"/>
          <w:szCs w:val="28"/>
          <w:lang w:val="sr-Latn-CS"/>
        </w:rPr>
        <w:t>u roku koji ne može biti duži od 7 dana, računajući od dana zaključenja ugovora.</w:t>
      </w:r>
    </w:p>
    <w:p w:rsidR="0055128C" w:rsidRPr="00D14BB5" w:rsidRDefault="00D14BB5" w:rsidP="00D14BB5">
      <w:pPr>
        <w:shd w:val="clear" w:color="auto" w:fill="FFFF00"/>
        <w:jc w:val="both"/>
        <w:rPr>
          <w:rFonts w:ascii="Arial" w:eastAsia="TimesNewRomanPSMT" w:hAnsi="Arial" w:cs="Arial"/>
          <w:bCs/>
          <w:sz w:val="28"/>
          <w:szCs w:val="28"/>
          <w:lang w:val="sr-Latn-CS"/>
        </w:rPr>
      </w:pPr>
      <w:r w:rsidRPr="00D14BB5">
        <w:rPr>
          <w:rFonts w:ascii="Arial" w:hAnsi="Arial" w:cs="Arial"/>
          <w:b/>
          <w:iCs/>
          <w:sz w:val="28"/>
          <w:szCs w:val="28"/>
        </w:rPr>
        <w:t xml:space="preserve">- </w:t>
      </w:r>
      <w:r w:rsidRPr="00D14BB5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Rok 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>z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 xml:space="preserve">a otpočinjanje vršenja pregleda, 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 xml:space="preserve">počev </w:t>
      </w:r>
      <w:proofErr w:type="gramStart"/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>od</w:t>
      </w:r>
      <w:proofErr w:type="gramEnd"/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 xml:space="preserve"> dana zaključenja ugovora (u danima), 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>podrazumeva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 xml:space="preserve"> i rok za izradu i </w:t>
      </w:r>
      <w:r w:rsidRPr="00D14BB5">
        <w:rPr>
          <w:rFonts w:ascii="Arial" w:hAnsi="Arial" w:cs="Arial"/>
          <w:iCs/>
          <w:sz w:val="28"/>
          <w:szCs w:val="28"/>
        </w:rPr>
        <w:t>dostavu naručiocu</w:t>
      </w:r>
      <w:r w:rsidRPr="00D14BB5">
        <w:rPr>
          <w:rFonts w:ascii="Arial" w:hAnsi="Arial" w:cs="Arial"/>
          <w:b/>
          <w:iCs/>
          <w:sz w:val="28"/>
          <w:szCs w:val="28"/>
        </w:rPr>
        <w:t xml:space="preserve"> </w:t>
      </w:r>
      <w:r w:rsidRPr="00D14BB5">
        <w:rPr>
          <w:rFonts w:ascii="Arial" w:hAnsi="Arial" w:cs="Arial"/>
          <w:sz w:val="28"/>
          <w:szCs w:val="28"/>
          <w:lang w:val="sr-Latn-CS"/>
        </w:rPr>
        <w:t>posebnih zdravstvenih uslova za zaposlene na radnom mestu sa povećanim rizikom</w:t>
      </w:r>
      <w:r w:rsidRPr="00D14BB5">
        <w:rPr>
          <w:rFonts w:ascii="Arial" w:eastAsia="TimesNewRomanPSMT" w:hAnsi="Arial" w:cs="Arial"/>
          <w:bCs/>
          <w:sz w:val="28"/>
          <w:szCs w:val="28"/>
          <w:lang w:val="sr-Latn-CS"/>
        </w:rPr>
        <w:t>.</w:t>
      </w:r>
    </w:p>
    <w:p w:rsidR="004F43FA" w:rsidRPr="00765DFB" w:rsidRDefault="00E17C55" w:rsidP="00E17C55">
      <w:pPr>
        <w:ind w:left="1816" w:firstLine="308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</w:t>
      </w:r>
      <w:r w:rsidR="002F662F">
        <w:rPr>
          <w:rFonts w:ascii="Arial" w:hAnsi="Arial" w:cs="Arial"/>
          <w:lang w:val="sr-Latn-CS"/>
        </w:rPr>
        <w:t xml:space="preserve">                               </w:t>
      </w:r>
      <w:r>
        <w:rPr>
          <w:rFonts w:ascii="Arial" w:hAnsi="Arial" w:cs="Arial"/>
          <w:lang w:val="sr-Latn-CS"/>
        </w:rPr>
        <w:t xml:space="preserve">OVLAŠĆENO LICE </w:t>
      </w:r>
      <w:r w:rsidR="002F662F">
        <w:rPr>
          <w:rFonts w:ascii="Arial" w:hAnsi="Arial" w:cs="Arial"/>
          <w:lang w:val="sr-Latn-CS"/>
        </w:rPr>
        <w:t xml:space="preserve">DAVAOCA </w:t>
      </w:r>
      <w:r w:rsidR="004F43FA" w:rsidRPr="00765DFB">
        <w:rPr>
          <w:rFonts w:ascii="Arial" w:hAnsi="Arial" w:cs="Arial"/>
          <w:lang w:val="sr-Latn-CS"/>
        </w:rPr>
        <w:t>USLUGA:</w:t>
      </w:r>
    </w:p>
    <w:p w:rsidR="004F43FA" w:rsidRDefault="004F43FA" w:rsidP="004F43FA">
      <w:pPr>
        <w:ind w:left="4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     </w:t>
      </w:r>
    </w:p>
    <w:p w:rsidR="004F43FA" w:rsidRDefault="004F43FA" w:rsidP="004F43FA">
      <w:pPr>
        <w:ind w:left="400"/>
        <w:rPr>
          <w:rFonts w:ascii="Arial" w:hAnsi="Arial" w:cs="Arial"/>
          <w:lang w:val="sr-Latn-CS"/>
        </w:rPr>
      </w:pPr>
      <w:r>
        <w:rPr>
          <w:lang w:val="sr-Latn-CS"/>
        </w:rPr>
        <w:t xml:space="preserve">                                                                           </w:t>
      </w:r>
      <w:r w:rsidR="00765DFB">
        <w:rPr>
          <w:lang w:val="sr-Latn-CS"/>
        </w:rPr>
        <w:t xml:space="preserve">      </w:t>
      </w:r>
      <w:r w:rsidR="002F662F">
        <w:rPr>
          <w:lang w:val="sr-Latn-CS"/>
        </w:rPr>
        <w:t xml:space="preserve"> </w:t>
      </w:r>
      <w:r>
        <w:rPr>
          <w:lang w:val="sr-Latn-CS"/>
        </w:rPr>
        <w:t xml:space="preserve"> _________________________</w:t>
      </w:r>
    </w:p>
    <w:p w:rsidR="004F43FA" w:rsidRDefault="004F43FA" w:rsidP="004F43FA">
      <w:pPr>
        <w:tabs>
          <w:tab w:val="left" w:pos="6028"/>
        </w:tabs>
        <w:autoSpaceDE w:val="0"/>
        <w:spacing w:line="240" w:lineRule="auto"/>
        <w:ind w:left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55128C" w:rsidRPr="0064522F" w:rsidRDefault="004F43FA" w:rsidP="0064522F">
      <w:pPr>
        <w:tabs>
          <w:tab w:val="left" w:pos="6028"/>
        </w:tabs>
        <w:autoSpaceDE w:val="0"/>
        <w:spacing w:line="240" w:lineRule="auto"/>
        <w:ind w:left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2F662F">
        <w:rPr>
          <w:rFonts w:ascii="Arial" w:hAnsi="Arial" w:cs="Arial"/>
          <w:sz w:val="22"/>
          <w:szCs w:val="22"/>
        </w:rPr>
        <w:t xml:space="preserve">     </w:t>
      </w:r>
      <w:r w:rsidR="00765DF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M.P.</w:t>
      </w:r>
      <w:proofErr w:type="gramEnd"/>
    </w:p>
    <w:p w:rsidR="00B01B53" w:rsidRPr="00D01657" w:rsidRDefault="00B01B53" w:rsidP="00D01657">
      <w:pPr>
        <w:rPr>
          <w:rFonts w:ascii="Arial" w:hAnsi="Arial" w:cs="Arial"/>
          <w:b/>
          <w:bCs/>
          <w:i/>
          <w:iCs/>
          <w:sz w:val="28"/>
          <w:szCs w:val="28"/>
        </w:rPr>
        <w:sectPr w:rsidR="00B01B53" w:rsidRPr="00D01657" w:rsidSect="00765DFB">
          <w:pgSz w:w="11906" w:h="16838"/>
          <w:pgMar w:top="1440" w:right="1440" w:bottom="1282" w:left="1440" w:header="720" w:footer="720" w:gutter="0"/>
          <w:cols w:space="720"/>
          <w:docGrid w:linePitch="360" w:charSpace="32768"/>
        </w:sectPr>
      </w:pPr>
    </w:p>
    <w:p w:rsidR="00897573" w:rsidRPr="00CB7E4F" w:rsidRDefault="00897573" w:rsidP="00D01657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</w:pPr>
      <w:r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lastRenderedPageBreak/>
        <w:t>(</w:t>
      </w:r>
      <w:r w:rsidR="007F4750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OBRAZAC</w:t>
      </w:r>
      <w:r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 xml:space="preserve"> 3)</w:t>
      </w: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OBRAZAC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TROŠKOVA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PRIPREME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PONUDE</w:t>
      </w: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E03BD1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Default="007F4750" w:rsidP="00735BED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897573"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stav</w:t>
      </w:r>
      <w:r w:rsidR="00897573">
        <w:rPr>
          <w:rFonts w:ascii="Arial" w:hAnsi="Arial" w:cs="Arial"/>
          <w:lang w:val="sr-Cyrl-CS"/>
        </w:rPr>
        <w:t xml:space="preserve"> 1.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___________________</w:t>
      </w:r>
      <w:r w:rsidR="00D63A54">
        <w:rPr>
          <w:rFonts w:ascii="Arial" w:hAnsi="Arial" w:cs="Arial"/>
        </w:rPr>
        <w:t>_____</w:t>
      </w:r>
      <w:r w:rsidR="00897573">
        <w:rPr>
          <w:rFonts w:ascii="Arial" w:hAnsi="Arial" w:cs="Arial"/>
        </w:rPr>
        <w:t xml:space="preserve">_ </w:t>
      </w:r>
      <w:r w:rsidR="00897573" w:rsidRPr="00221130">
        <w:rPr>
          <w:rFonts w:ascii="Arial" w:hAnsi="Arial" w:cs="Arial"/>
          <w:i/>
          <w:lang w:val="ru-RU"/>
        </w:rPr>
        <w:t>[</w:t>
      </w:r>
      <w:r w:rsidR="00D63A54">
        <w:rPr>
          <w:rFonts w:ascii="Arial" w:hAnsi="Arial" w:cs="Arial"/>
          <w:i/>
          <w:iCs/>
        </w:rPr>
        <w:t>upisat</w:t>
      </w:r>
      <w:r>
        <w:rPr>
          <w:rFonts w:ascii="Arial" w:hAnsi="Arial" w:cs="Arial"/>
          <w:i/>
          <w:iCs/>
        </w:rPr>
        <w:t>i</w:t>
      </w:r>
      <w:r w:rsidR="0089757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naziv</w:t>
      </w:r>
      <w:r w:rsidR="00897573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ponuđača</w:t>
      </w:r>
      <w:r w:rsidR="00897573"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dostav</w:t>
      </w:r>
      <w:r>
        <w:rPr>
          <w:rFonts w:ascii="Arial" w:hAnsi="Arial" w:cs="Arial"/>
          <w:lang w:val="sr-Cyrl-CS"/>
        </w:rPr>
        <w:t>lja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ukupan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sledi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tabeli</w:t>
      </w:r>
      <w:r w:rsidR="00897573">
        <w:rPr>
          <w:rFonts w:ascii="Arial" w:hAnsi="Arial" w:cs="Arial"/>
        </w:rPr>
        <w:t>:</w:t>
      </w:r>
    </w:p>
    <w:p w:rsidR="00D63A54" w:rsidRDefault="00D63A54" w:rsidP="00735BED">
      <w:pPr>
        <w:spacing w:after="120"/>
        <w:ind w:firstLine="708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VRSTA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RSD</w:t>
            </w: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UKUPAN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TROŠKOVA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PRIPREMANJA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97573" w:rsidRDefault="00897573" w:rsidP="00897573">
      <w:pPr>
        <w:jc w:val="both"/>
      </w:pPr>
    </w:p>
    <w:p w:rsidR="00D63A54" w:rsidRDefault="00D63A54" w:rsidP="00897573">
      <w:pPr>
        <w:jc w:val="both"/>
      </w:pP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</w:rPr>
      </w:pP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pripreme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podnošenja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snosi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isključivo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može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tražiti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od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postupak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javne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nabavke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obustavljen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razloga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koji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na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strani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naručilac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dužan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nadoknadi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uzorka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ili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modela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izrađeni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skladu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tehničkim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specifikacijama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pribavljanja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sredstva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obezbeđenja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pod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uslovom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tih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svojoj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ponudi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203E77" w:rsidRDefault="00897573" w:rsidP="00897573">
      <w:pPr>
        <w:spacing w:after="120"/>
        <w:ind w:firstLine="426"/>
        <w:jc w:val="both"/>
        <w:rPr>
          <w:rFonts w:ascii="Arial" w:hAnsi="Arial" w:cs="Arial"/>
          <w:b/>
          <w:bCs/>
        </w:rPr>
      </w:pPr>
    </w:p>
    <w:p w:rsidR="00897573" w:rsidRPr="00D63A54" w:rsidRDefault="007F4750" w:rsidP="00897573">
      <w:pPr>
        <w:spacing w:after="120"/>
        <w:jc w:val="both"/>
        <w:rPr>
          <w:bCs/>
          <w:color w:val="FF0000"/>
          <w:sz w:val="22"/>
          <w:szCs w:val="22"/>
          <w:lang w:val="sr-Cyrl-CS"/>
        </w:rPr>
      </w:pPr>
      <w:r w:rsidRPr="00D63A54">
        <w:rPr>
          <w:rFonts w:ascii="Arial" w:hAnsi="Arial" w:cs="Arial"/>
          <w:b/>
          <w:bCs/>
          <w:color w:val="auto"/>
          <w:sz w:val="22"/>
          <w:szCs w:val="22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dostavljanje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ovog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obrasca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nije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obavezno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97573" w:rsidRPr="00E71653" w:rsidRDefault="00897573" w:rsidP="00897573">
      <w:pPr>
        <w:spacing w:after="120"/>
        <w:jc w:val="both"/>
        <w:rPr>
          <w:bCs/>
          <w:color w:val="auto"/>
        </w:rPr>
      </w:pPr>
    </w:p>
    <w:p w:rsidR="00897573" w:rsidRDefault="00897573" w:rsidP="00897573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/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CB7E4F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r w:rsidR="007F4750" w:rsidRPr="00CB7E4F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4)</w:t>
      </w:r>
    </w:p>
    <w:p w:rsidR="00897573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NEZAVISNOJ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PONUDI</w:t>
      </w:r>
    </w:p>
    <w:p w:rsidR="00897573" w:rsidRDefault="00897573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052709" w:rsidRDefault="00897573" w:rsidP="00897573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89757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članom</w:t>
      </w:r>
      <w:r w:rsidR="00897573">
        <w:rPr>
          <w:rFonts w:ascii="Arial" w:hAnsi="Arial" w:cs="Arial"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>ZJN</w:t>
      </w:r>
      <w:r w:rsidR="00897573">
        <w:rPr>
          <w:rFonts w:ascii="Arial" w:hAnsi="Arial" w:cs="Arial"/>
          <w:sz w:val="24"/>
          <w:szCs w:val="24"/>
        </w:rPr>
        <w:t xml:space="preserve">, ________________________________________, 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7F4750">
        <w:rPr>
          <w:rFonts w:ascii="Arial" w:hAnsi="Arial" w:cs="Arial"/>
          <w:sz w:val="20"/>
          <w:szCs w:val="20"/>
        </w:rPr>
        <w:t>Naziv</w:t>
      </w:r>
      <w:r>
        <w:rPr>
          <w:rFonts w:ascii="Arial" w:hAnsi="Arial" w:cs="Arial"/>
          <w:sz w:val="20"/>
          <w:szCs w:val="20"/>
        </w:rPr>
        <w:t xml:space="preserve"> </w:t>
      </w:r>
      <w:r w:rsidR="007F4750">
        <w:rPr>
          <w:rFonts w:ascii="Arial" w:hAnsi="Arial" w:cs="Arial"/>
          <w:sz w:val="20"/>
          <w:szCs w:val="20"/>
        </w:rPr>
        <w:t>ponuđača</w:t>
      </w:r>
      <w:r>
        <w:rPr>
          <w:rFonts w:ascii="Arial" w:hAnsi="Arial" w:cs="Arial"/>
          <w:sz w:val="20"/>
          <w:szCs w:val="20"/>
        </w:rPr>
        <w:t>)</w:t>
      </w: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daje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: </w:t>
      </w:r>
    </w:p>
    <w:p w:rsidR="00897573" w:rsidRDefault="00897573" w:rsidP="00897573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U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 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E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S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897573">
        <w:rPr>
          <w:rFonts w:ascii="Arial" w:hAnsi="Arial" w:cs="Arial"/>
          <w:b/>
          <w:bCs/>
          <w:sz w:val="24"/>
          <w:szCs w:val="24"/>
        </w:rPr>
        <w:t xml:space="preserve"> 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897573" w:rsidRPr="00BE7DEE" w:rsidRDefault="007F4750" w:rsidP="00EF70B2">
      <w:pPr>
        <w:ind w:firstLine="227"/>
        <w:jc w:val="both"/>
        <w:rPr>
          <w:rFonts w:ascii="Arial" w:hAnsi="Arial" w:cs="Arial"/>
          <w:bCs/>
        </w:rPr>
      </w:pPr>
      <w:r w:rsidRPr="00BE7DEE">
        <w:rPr>
          <w:rFonts w:ascii="Arial" w:hAnsi="Arial" w:cs="Arial"/>
        </w:rPr>
        <w:t>Pod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punom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materijalnom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krivičnom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odgovornošću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</w:t>
      </w:r>
      <w:r w:rsidRPr="00BE7DEE">
        <w:rPr>
          <w:rFonts w:ascii="Arial" w:hAnsi="Arial" w:cs="Arial"/>
          <w:bCs/>
        </w:rPr>
        <w:t>otvrđujem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ponudu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  <w:lang w:val="sr-Cyrl-CS"/>
        </w:rPr>
        <w:t>postupku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javne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nabavke</w:t>
      </w:r>
      <w:r w:rsidR="00432572" w:rsidRPr="00BE7DEE">
        <w:rPr>
          <w:rFonts w:ascii="Arial" w:hAnsi="Arial" w:cs="Arial"/>
        </w:rPr>
        <w:t xml:space="preserve"> male vrednosti –</w:t>
      </w:r>
      <w:r w:rsidR="00763127" w:rsidRPr="007631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763127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B7263">
        <w:rPr>
          <w:rFonts w:ascii="Arial" w:hAnsi="Arial" w:cs="Arial"/>
          <w:b/>
          <w:bCs/>
          <w:sz w:val="22"/>
          <w:szCs w:val="22"/>
          <w:lang w:val="de-DE"/>
        </w:rPr>
        <w:t>I ZDRAVSTVENI  USLOVI ZA ZAPOSLENE</w:t>
      </w:r>
      <w:r w:rsidR="00763127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763127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AB7263">
        <w:rPr>
          <w:rFonts w:ascii="Arial" w:hAnsi="Arial" w:cs="Arial"/>
          <w:b/>
        </w:rPr>
        <w:t xml:space="preserve"> JNMV 11</w:t>
      </w:r>
      <w:r w:rsidR="00432572" w:rsidRPr="00386DD1">
        <w:rPr>
          <w:rFonts w:ascii="Arial" w:hAnsi="Arial" w:cs="Arial"/>
          <w:b/>
        </w:rPr>
        <w:t>/201</w:t>
      </w:r>
      <w:r w:rsidR="00AB7263"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  <w:bCs/>
        </w:rPr>
        <w:t>podneo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nezavisno</w:t>
      </w:r>
      <w:r w:rsidR="00897573" w:rsidRPr="00BE7DEE">
        <w:rPr>
          <w:rFonts w:ascii="Arial" w:hAnsi="Arial" w:cs="Arial"/>
          <w:bCs/>
        </w:rPr>
        <w:t xml:space="preserve">, </w:t>
      </w:r>
      <w:r w:rsidRPr="00BE7DEE">
        <w:rPr>
          <w:rFonts w:ascii="Arial" w:hAnsi="Arial" w:cs="Arial"/>
          <w:bCs/>
        </w:rPr>
        <w:t>bez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dogovora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drugim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ponuđačima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ili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zainteresovanim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licima</w:t>
      </w:r>
      <w:r w:rsidR="00897573" w:rsidRPr="00BE7DEE">
        <w:rPr>
          <w:rFonts w:ascii="Arial" w:hAnsi="Arial" w:cs="Arial"/>
          <w:bCs/>
        </w:rPr>
        <w:t>.</w:t>
      </w: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>
      <w:pPr>
        <w:pStyle w:val="BodyText3"/>
        <w:spacing w:after="0"/>
        <w:ind w:firstLine="227"/>
        <w:jc w:val="both"/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: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slučaju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postojanja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osnovane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sumnje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istinitost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nezavisnoj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naručulac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će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odmah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obavestiti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izreći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ako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utvrdi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povredilo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kojim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uređuje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trajati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godine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predstavlja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negativnu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referencu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82.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tačka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2)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Default="00897573" w:rsidP="002515E2">
      <w:pPr>
        <w:pStyle w:val="BodyText3"/>
        <w:spacing w:after="0"/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47EA" w:rsidRDefault="00897573" w:rsidP="00897573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897573" w:rsidRPr="00DB3F81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DB3F81">
        <w:rPr>
          <w:rFonts w:ascii="Arial" w:hAnsi="Arial" w:cs="Arial"/>
          <w:b/>
          <w:bCs/>
          <w:i/>
          <w:sz w:val="28"/>
          <w:szCs w:val="28"/>
        </w:rPr>
        <w:t>(</w:t>
      </w:r>
      <w:r w:rsidR="007F4750" w:rsidRPr="00DB3F81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DB3F81">
        <w:rPr>
          <w:rFonts w:ascii="Arial" w:hAnsi="Arial" w:cs="Arial"/>
          <w:b/>
          <w:bCs/>
          <w:i/>
          <w:sz w:val="28"/>
          <w:szCs w:val="28"/>
        </w:rPr>
        <w:t xml:space="preserve"> 5)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D63A54" w:rsidRPr="00AC47EA" w:rsidRDefault="00D63A54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PONUĐAČA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. 75.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D63A54" w:rsidRPr="00AC47EA" w:rsidRDefault="00D63A54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ponuđača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892B71" w:rsidRDefault="007F4750" w:rsidP="00897573">
      <w:pPr>
        <w:jc w:val="center"/>
        <w:rPr>
          <w:rFonts w:ascii="Arial" w:hAnsi="Arial" w:cs="Arial"/>
          <w:b/>
          <w:sz w:val="28"/>
          <w:szCs w:val="28"/>
        </w:rPr>
      </w:pPr>
      <w:r w:rsidRPr="00892B71">
        <w:rPr>
          <w:rFonts w:ascii="Arial" w:hAnsi="Arial" w:cs="Arial"/>
          <w:b/>
          <w:sz w:val="28"/>
          <w:szCs w:val="28"/>
        </w:rPr>
        <w:t>I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92B71">
        <w:rPr>
          <w:rFonts w:ascii="Arial" w:hAnsi="Arial" w:cs="Arial"/>
          <w:b/>
          <w:sz w:val="28"/>
          <w:szCs w:val="28"/>
        </w:rPr>
        <w:t>Z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J</w:t>
      </w:r>
      <w:proofErr w:type="gramEnd"/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A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V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U</w:t>
      </w:r>
    </w:p>
    <w:p w:rsidR="00897573" w:rsidRPr="00F91918" w:rsidRDefault="00897573" w:rsidP="00897573">
      <w:pPr>
        <w:jc w:val="center"/>
        <w:rPr>
          <w:rFonts w:ascii="Arial" w:hAnsi="Arial" w:cs="Arial"/>
        </w:rPr>
      </w:pPr>
    </w:p>
    <w:p w:rsidR="00897573" w:rsidRPr="00F91918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onuđač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</w:t>
      </w:r>
      <w:r w:rsidR="00FB4CA7">
        <w:rPr>
          <w:rFonts w:ascii="Arial" w:hAnsi="Arial" w:cs="Arial"/>
        </w:rPr>
        <w:t>–</w:t>
      </w:r>
      <w:r w:rsidR="00892B71" w:rsidRPr="00892B7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92B71" w:rsidRPr="00F728EB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D1725A">
        <w:rPr>
          <w:rFonts w:ascii="Arial" w:hAnsi="Arial" w:cs="Arial"/>
          <w:b/>
          <w:bCs/>
          <w:sz w:val="22"/>
          <w:szCs w:val="22"/>
          <w:lang w:val="de-DE"/>
        </w:rPr>
        <w:t xml:space="preserve"> I ZDRAVSTVENI USLOVI</w:t>
      </w:r>
      <w:r w:rsidR="00892B71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D1725A">
        <w:rPr>
          <w:rFonts w:ascii="Arial" w:hAnsi="Arial" w:cs="Arial"/>
          <w:b/>
          <w:bCs/>
          <w:sz w:val="22"/>
          <w:szCs w:val="22"/>
          <w:lang w:val="de-DE"/>
        </w:rPr>
        <w:t>ZA ZAPOSLENE</w:t>
      </w:r>
      <w:r w:rsidR="00892B71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892B71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D1725A">
        <w:rPr>
          <w:rFonts w:ascii="Arial" w:hAnsi="Arial" w:cs="Arial"/>
          <w:b/>
        </w:rPr>
        <w:t xml:space="preserve"> JNMV 11</w:t>
      </w:r>
      <w:r w:rsidR="00432572" w:rsidRPr="000D2693">
        <w:rPr>
          <w:rFonts w:ascii="Arial" w:hAnsi="Arial" w:cs="Arial"/>
          <w:b/>
        </w:rPr>
        <w:t>/201</w:t>
      </w:r>
      <w:r w:rsidR="00D1725A"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D63A54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897573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897573" w:rsidRPr="00AC47EA">
        <w:rPr>
          <w:rFonts w:ascii="Arial" w:hAnsi="Arial" w:cs="Arial"/>
          <w:iCs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Ponuđač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897573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897573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386E5E" w:rsidRPr="00386E5E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Ponuđač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Default="00897573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D63A54" w:rsidRPr="00AC47EA" w:rsidRDefault="00D63A54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Ponuđač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osnovu čega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svaki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izjavljuje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ispunjava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obavezne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uslove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75.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1)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4)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432572" w:rsidRPr="00816605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897573" w:rsidRPr="00F65A7D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F65A7D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F65A7D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F65A7D">
        <w:rPr>
          <w:rFonts w:ascii="Arial" w:hAnsi="Arial" w:cs="Arial"/>
          <w:b/>
          <w:bCs/>
          <w:i/>
          <w:sz w:val="28"/>
          <w:szCs w:val="28"/>
        </w:rPr>
        <w:t xml:space="preserve"> 6)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PODIZVOĐAČA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>
        <w:rPr>
          <w:rFonts w:ascii="Arial" w:hAnsi="Arial" w:cs="Arial"/>
          <w:b/>
          <w:bCs/>
          <w:sz w:val="28"/>
          <w:szCs w:val="28"/>
        </w:rPr>
        <w:t>. 75.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573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podizvođača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</w:p>
    <w:p w:rsidR="00897573" w:rsidRPr="00AC47EA" w:rsidRDefault="00897573" w:rsidP="00897573">
      <w:pPr>
        <w:jc w:val="center"/>
        <w:rPr>
          <w:rFonts w:ascii="Arial" w:hAnsi="Arial" w:cs="Arial"/>
        </w:rPr>
      </w:pPr>
    </w:p>
    <w:p w:rsidR="00897573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odizvođač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–</w:t>
      </w:r>
      <w:r w:rsidR="0089286F" w:rsidRPr="0089286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9286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017082">
        <w:rPr>
          <w:rFonts w:ascii="Arial" w:hAnsi="Arial" w:cs="Arial"/>
          <w:b/>
          <w:bCs/>
          <w:sz w:val="22"/>
          <w:szCs w:val="22"/>
          <w:lang w:val="de-DE"/>
        </w:rPr>
        <w:t>I ZDRAVSTVENI USLOVI ZA ZAPOSLENE</w:t>
      </w:r>
      <w:r w:rsidR="0089286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017082">
        <w:rPr>
          <w:rFonts w:ascii="Arial" w:hAnsi="Arial" w:cs="Arial"/>
          <w:b/>
        </w:rPr>
        <w:t>, JNMV 11</w:t>
      </w:r>
      <w:r w:rsidR="00D63A54" w:rsidRPr="000D2693">
        <w:rPr>
          <w:rFonts w:ascii="Arial" w:hAnsi="Arial" w:cs="Arial"/>
          <w:b/>
        </w:rPr>
        <w:t>/201</w:t>
      </w:r>
      <w:r w:rsidR="00017082"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447B01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Podizvođač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47B01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447B01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447B01" w:rsidRPr="00386E5E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Podizvođač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Pr="00C75169" w:rsidRDefault="00897573" w:rsidP="00897573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:rsidR="00897573" w:rsidRPr="00AC47EA" w:rsidRDefault="00897573" w:rsidP="00897573">
      <w:pPr>
        <w:pStyle w:val="ListParagraph"/>
        <w:jc w:val="both"/>
        <w:rPr>
          <w:rFonts w:ascii="Arial" w:hAnsi="Arial" w:cs="Arial"/>
          <w:iCs/>
        </w:rPr>
      </w:pPr>
    </w:p>
    <w:p w:rsidR="00897573" w:rsidRDefault="00897573" w:rsidP="00897573">
      <w:pPr>
        <w:jc w:val="both"/>
        <w:rPr>
          <w:rFonts w:ascii="Arial" w:hAnsi="Arial" w:cs="Arial"/>
          <w:i/>
          <w:lang w:val="sr-Latn-CS"/>
        </w:rPr>
      </w:pPr>
    </w:p>
    <w:p w:rsidR="00D63A54" w:rsidRPr="00D63A54" w:rsidRDefault="00D63A54" w:rsidP="00897573">
      <w:pPr>
        <w:jc w:val="both"/>
        <w:rPr>
          <w:rFonts w:ascii="Arial" w:hAnsi="Arial" w:cs="Arial"/>
          <w:i/>
          <w:lang w:val="sr-Latn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Podizvođač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proofErr w:type="gramStart"/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sa</w:t>
      </w:r>
      <w:proofErr w:type="gramEnd"/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podizvođačem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podizvođača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</w:p>
    <w:p w:rsidR="00897573" w:rsidRPr="00444BC8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694647" w:rsidRDefault="00694647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Pr="00AC0B34" w:rsidRDefault="00AC0B34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lastRenderedPageBreak/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(</w:t>
      </w:r>
      <w:proofErr w:type="gramStart"/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OBRAZAC  7</w:t>
      </w:r>
      <w:proofErr w:type="gramEnd"/>
      <w:r w:rsidRPr="00AC0B34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AC0B34" w:rsidRDefault="00AC0B34" w:rsidP="00AC0B34">
      <w:pPr>
        <w:ind w:left="800"/>
        <w:rPr>
          <w:rFonts w:ascii="Arial" w:hAnsi="Arial" w:cs="Arial"/>
          <w:sz w:val="22"/>
          <w:szCs w:val="22"/>
        </w:rPr>
      </w:pPr>
    </w:p>
    <w:p w:rsidR="00AC0B34" w:rsidRDefault="00AC0B34" w:rsidP="00AC0B34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Naziv ponuđača: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Del. broj: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ponudjača: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Datum:</w:t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Šifra delatnosti:         </w:t>
      </w:r>
      <w:r>
        <w:rPr>
          <w:rFonts w:ascii="Arial" w:hAnsi="Arial" w:cs="Arial"/>
          <w:b/>
          <w:lang w:val="sl-SI"/>
        </w:rPr>
        <w:tab/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Matični broj:       </w:t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PIB broj:              </w:t>
      </w:r>
      <w:r>
        <w:rPr>
          <w:rFonts w:ascii="Arial" w:hAnsi="Arial" w:cs="Arial"/>
          <w:b/>
          <w:lang w:val="sl-SI"/>
        </w:rPr>
        <w:tab/>
      </w:r>
    </w:p>
    <w:p w:rsidR="00AC0B34" w:rsidRDefault="00AC0B34" w:rsidP="00AC0B34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Tekući račun:    </w:t>
      </w:r>
      <w:r>
        <w:rPr>
          <w:rFonts w:ascii="Arial" w:hAnsi="Arial" w:cs="Arial"/>
          <w:b/>
          <w:lang w:val="sl-SI"/>
        </w:rPr>
        <w:tab/>
        <w:t xml:space="preserve">             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</w:p>
    <w:p w:rsidR="00AC0B34" w:rsidRDefault="00AC0B34" w:rsidP="00AC0B3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Fax.:</w:t>
      </w:r>
      <w:proofErr w:type="gramEnd"/>
    </w:p>
    <w:p w:rsidR="00AC0B34" w:rsidRDefault="00AC0B34" w:rsidP="00AC0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Mail: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shd w:val="clear" w:color="auto" w:fill="CCFFCC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u w:val="single"/>
          <w:lang w:val="sr-Latn-CS"/>
        </w:rPr>
        <w:t xml:space="preserve"> I   Z   J    A  V   A</w:t>
      </w:r>
      <w:r w:rsidR="00EF70B2">
        <w:rPr>
          <w:rFonts w:ascii="Arial" w:hAnsi="Arial" w:cs="Arial"/>
          <w:b/>
          <w:u w:val="single"/>
          <w:lang w:val="sr-Latn-CS"/>
        </w:rPr>
        <w:t xml:space="preserve"> </w:t>
      </w:r>
    </w:p>
    <w:p w:rsidR="00EF70B2" w:rsidRPr="00EF70B2" w:rsidRDefault="00EF70B2" w:rsidP="00EF70B2">
      <w:pPr>
        <w:shd w:val="clear" w:color="auto" w:fill="CCFFCC"/>
        <w:jc w:val="center"/>
        <w:rPr>
          <w:rFonts w:ascii="Arial" w:hAnsi="Arial" w:cs="Arial"/>
          <w:b/>
          <w:lang w:val="sr-Latn-CS"/>
        </w:rPr>
      </w:pPr>
      <w:r w:rsidRPr="00EF70B2">
        <w:rPr>
          <w:rFonts w:ascii="Arial" w:hAnsi="Arial" w:cs="Arial"/>
          <w:b/>
          <w:lang w:val="sr-Latn-CS"/>
        </w:rPr>
        <w:t>O</w:t>
      </w:r>
      <w:r>
        <w:rPr>
          <w:rFonts w:ascii="Arial" w:hAnsi="Arial" w:cs="Arial"/>
          <w:b/>
          <w:lang w:val="sr-Latn-CS"/>
        </w:rPr>
        <w:t xml:space="preserve"> PRIHVATANJU KAO VERODOSTOJNIH REZULTATA PREGLEDA OBAVLJENIH U </w:t>
      </w:r>
      <w:r w:rsidR="00037969">
        <w:rPr>
          <w:rFonts w:ascii="Arial" w:hAnsi="Arial" w:cs="Arial"/>
          <w:b/>
          <w:lang w:val="sr-Latn-CS"/>
        </w:rPr>
        <w:t>O</w:t>
      </w:r>
      <w:r>
        <w:rPr>
          <w:rFonts w:ascii="Arial" w:hAnsi="Arial" w:cs="Arial"/>
          <w:b/>
          <w:lang w:val="sr-Latn-CS"/>
        </w:rPr>
        <w:t>PŠTOJ BOLNICI ZRENJANIN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 punom moralnom i materijalnom odgovornošću izjavljujem: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Prihvataju se kao verodostojni rezultati pregleda obavljenih u Opštoj bolnici «Đorđe Joanović» Zrenjanin i to</w:t>
      </w:r>
    </w:p>
    <w:p w:rsidR="00AC0B34" w:rsidRDefault="00AC0B34" w:rsidP="00AC0B34">
      <w:pPr>
        <w:ind w:right="-648"/>
        <w:rPr>
          <w:rFonts w:ascii="Arial" w:hAnsi="Arial" w:cs="Arial"/>
          <w:lang w:val="sr-Latn-CS"/>
        </w:rPr>
      </w:pPr>
    </w:p>
    <w:p w:rsidR="00AC0B34" w:rsidRPr="00697808" w:rsidRDefault="00AC0B34" w:rsidP="00AC0B34">
      <w:pPr>
        <w:ind w:right="-648"/>
        <w:rPr>
          <w:rFonts w:ascii="Arial" w:hAnsi="Arial" w:cs="Arial"/>
          <w:b/>
          <w:u w:val="single"/>
        </w:rPr>
      </w:pPr>
      <w:r w:rsidRPr="00CD3653">
        <w:rPr>
          <w:rFonts w:ascii="Arial" w:hAnsi="Arial" w:cs="Arial"/>
          <w:b/>
          <w:u w:val="single"/>
          <w:shd w:val="clear" w:color="auto" w:fill="CCFFCC"/>
        </w:rPr>
        <w:t>LEKARSKI PREGLEDI ZAPOSLENIH NA RADNOM MESTU SA</w:t>
      </w:r>
      <w:r w:rsidRPr="0078545F">
        <w:rPr>
          <w:rFonts w:ascii="Arial" w:hAnsi="Arial" w:cs="Arial"/>
          <w:b/>
          <w:u w:val="single"/>
        </w:rPr>
        <w:t xml:space="preserve"> </w:t>
      </w:r>
      <w:r w:rsidRPr="00CD3653">
        <w:rPr>
          <w:rFonts w:ascii="Arial" w:hAnsi="Arial" w:cs="Arial"/>
          <w:b/>
          <w:u w:val="single"/>
          <w:shd w:val="clear" w:color="auto" w:fill="CCFFCC"/>
        </w:rPr>
        <w:t>POVEĆANIM RIZIKOM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jc w:val="both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OPŠTI PREGLED</w:t>
      </w:r>
    </w:p>
    <w:p w:rsidR="00AC0B34" w:rsidRDefault="00AC0B34" w:rsidP="00AC0B34">
      <w:pPr>
        <w:jc w:val="both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t>a) Osnovne laboratorijske analize:</w:t>
      </w:r>
    </w:p>
    <w:p w:rsidR="00AC0B34" w:rsidRDefault="00AC0B34" w:rsidP="00186C53">
      <w:pPr>
        <w:numPr>
          <w:ilvl w:val="0"/>
          <w:numId w:val="8"/>
        </w:numPr>
        <w:suppressAutoHyphens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krvi (brzina sedimentacije eritrocita, broj leukocita, eritrocita, hematokrit, koncentracija glukoze)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-       urina (prisustvo belančevina, šećera, bilirubina, urobilinogen i sediment urina)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b) </w:t>
      </w:r>
      <w:r>
        <w:rPr>
          <w:rFonts w:ascii="Arial" w:hAnsi="Arial" w:cs="Arial"/>
          <w:lang w:val="sr-Latn-CS"/>
        </w:rPr>
        <w:t>Elektrokardiogram (12 odvoda)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c) Radiografija grudnog koša (PA) po odluci lekara</w:t>
      </w:r>
    </w:p>
    <w:p w:rsidR="00AC0B34" w:rsidRDefault="00AC0B34" w:rsidP="00AC0B3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d) </w:t>
      </w:r>
      <w:r>
        <w:rPr>
          <w:rFonts w:ascii="Arial" w:hAnsi="Arial" w:cs="Arial"/>
        </w:rPr>
        <w:t>Tonalna liminarna audiometrija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e) Spirometrija sa</w:t>
      </w:r>
      <w:proofErr w:type="gramEnd"/>
      <w:r>
        <w:rPr>
          <w:rFonts w:ascii="Arial" w:hAnsi="Arial" w:cs="Arial"/>
        </w:rPr>
        <w:t xml:space="preserve"> krivom protok volumen</w:t>
      </w:r>
    </w:p>
    <w:p w:rsidR="00AC0B34" w:rsidRDefault="00AC0B34" w:rsidP="00AC0B34">
      <w:pPr>
        <w:jc w:val="both"/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SPECIFIČNI PREGLED</w:t>
      </w:r>
    </w:p>
    <w:p w:rsidR="00AC0B34" w:rsidRDefault="00AC0B34" w:rsidP="00AC0B34">
      <w:pPr>
        <w:rPr>
          <w:rFonts w:ascii="Arial" w:hAnsi="Arial" w:cs="Arial"/>
        </w:rPr>
      </w:pPr>
    </w:p>
    <w:p w:rsidR="00AC0B34" w:rsidRDefault="00AC0B34" w:rsidP="00AC0B34">
      <w:pPr>
        <w:rPr>
          <w:rFonts w:ascii="Arial" w:hAnsi="Arial" w:cs="Arial"/>
        </w:rPr>
      </w:pPr>
    </w:p>
    <w:p w:rsidR="00AC0B34" w:rsidRDefault="00AC0B34" w:rsidP="00186C53">
      <w:pPr>
        <w:numPr>
          <w:ilvl w:val="0"/>
          <w:numId w:val="9"/>
        </w:numPr>
        <w:suppressAutoHyphens w:val="0"/>
        <w:spacing w:line="240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HEMIJSKE ŠTETNOSTI</w:t>
      </w:r>
    </w:p>
    <w:p w:rsidR="0031004B" w:rsidRDefault="0031004B" w:rsidP="0031004B">
      <w:pPr>
        <w:suppressAutoHyphens w:val="0"/>
        <w:spacing w:line="240" w:lineRule="auto"/>
        <w:rPr>
          <w:rFonts w:ascii="Arial" w:hAnsi="Arial" w:cs="Arial"/>
          <w:u w:val="single"/>
        </w:rPr>
      </w:pPr>
    </w:p>
    <w:p w:rsidR="00AC0B34" w:rsidRDefault="00AC0B34" w:rsidP="00AC0B34">
      <w:pPr>
        <w:suppressAutoHyphens w:val="0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- Određivanje broja trombocita, bilirubina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>(ukupnog i direktnog), transaminaza (SGOT i  SGPT),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 xml:space="preserve">alkalne fosfataze, </w:t>
      </w:r>
      <w:r>
        <w:rPr>
          <w:rFonts w:ascii="Arial" w:hAnsi="Arial" w:cs="Arial"/>
          <w:lang w:val="ru-RU"/>
        </w:rPr>
        <w:t>γ</w:t>
      </w:r>
      <w:r>
        <w:rPr>
          <w:rFonts w:ascii="Arial" w:hAnsi="Arial" w:cs="Arial"/>
          <w:lang w:val="it-IT"/>
        </w:rPr>
        <w:t>-glutamiltranspeptidaze, uree i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it-IT"/>
        </w:rPr>
        <w:t>kreatinina u krvi.</w:t>
      </w:r>
    </w:p>
    <w:p w:rsidR="0031004B" w:rsidRPr="00EF70B2" w:rsidRDefault="0031004B" w:rsidP="00AC0B34">
      <w:pPr>
        <w:suppressAutoHyphens w:val="0"/>
        <w:spacing w:line="240" w:lineRule="auto"/>
        <w:rPr>
          <w:rFonts w:ascii="Arial" w:hAnsi="Arial" w:cs="Arial"/>
          <w:lang w:val="it-IT"/>
        </w:rPr>
      </w:pPr>
    </w:p>
    <w:p w:rsidR="00AC0B34" w:rsidRDefault="00AC0B34" w:rsidP="00AC0B34">
      <w:pPr>
        <w:pStyle w:val="normal0"/>
        <w:spacing w:before="0" w:beforeAutospacing="0" w:after="0" w:afterAutospacing="0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-    </w:t>
      </w:r>
      <w:r>
        <w:t>RAD SA CITOSTATICIMA</w:t>
      </w:r>
      <w:r>
        <w:rPr>
          <w:b/>
        </w:rPr>
        <w:t>:</w:t>
      </w:r>
      <w:r>
        <w:t xml:space="preserve"> </w:t>
      </w:r>
    </w:p>
    <w:p w:rsidR="00AC0B34" w:rsidRDefault="00AC0B34" w:rsidP="00AC0B34">
      <w:pPr>
        <w:pStyle w:val="normal0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15E2">
        <w:rPr>
          <w:sz w:val="24"/>
          <w:szCs w:val="24"/>
        </w:rPr>
        <w:t xml:space="preserve">          Laboratorijske analize</w:t>
      </w:r>
      <w:r>
        <w:rPr>
          <w:sz w:val="24"/>
          <w:szCs w:val="24"/>
        </w:rPr>
        <w:t xml:space="preserve"> krvi: Hgb, broj</w:t>
      </w:r>
      <w:r>
        <w:rPr>
          <w:color w:val="3366FF"/>
          <w:sz w:val="24"/>
          <w:szCs w:val="24"/>
        </w:rPr>
        <w:t xml:space="preserve"> </w:t>
      </w:r>
      <w:r>
        <w:rPr>
          <w:sz w:val="24"/>
          <w:szCs w:val="24"/>
        </w:rPr>
        <w:t>retikulocita, trombocita, aktivnost alkalne fosfataze u granulocitima, urea, transaminaze, holesterol, trigliceridi, feremija, bilirubin (direktni i indirektni), transaminaze, alakalna fosfataza, gama-glutamil transpeptidaze, urea, kreatinin.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31004B" w:rsidP="00AC0B34">
      <w:pPr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lastRenderedPageBreak/>
        <w:t xml:space="preserve">    2</w:t>
      </w:r>
      <w:r w:rsidR="00AC0B34">
        <w:rPr>
          <w:rFonts w:ascii="Arial" w:hAnsi="Arial" w:cs="Arial"/>
          <w:lang w:val="sr-Latn-CS"/>
        </w:rPr>
        <w:t xml:space="preserve">. </w:t>
      </w:r>
      <w:r w:rsidR="00AC0B34">
        <w:rPr>
          <w:rFonts w:ascii="Arial" w:hAnsi="Arial" w:cs="Arial"/>
          <w:u w:val="single"/>
          <w:lang w:val="sr-Latn-CS"/>
        </w:rPr>
        <w:t>BIOLOŠKE ŠTETNOSTI</w:t>
      </w:r>
    </w:p>
    <w:p w:rsidR="00AC0B34" w:rsidRDefault="00AC0B34" w:rsidP="00AC0B34">
      <w:pPr>
        <w:rPr>
          <w:rFonts w:ascii="Arial" w:hAnsi="Arial" w:cs="Arial"/>
          <w:lang w:val="sr-Latn-CS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0"/>
      </w:tblGrid>
      <w:tr w:rsidR="00AC0B34" w:rsidRPr="007051DB" w:rsidTr="00AC0B34">
        <w:trPr>
          <w:trHeight w:val="621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  <w:r w:rsidRPr="007051DB">
              <w:rPr>
                <w:rFonts w:ascii="Arial" w:hAnsi="Arial" w:cs="Arial"/>
                <w:b/>
                <w:lang w:val="sr-Latn-CS"/>
              </w:rPr>
              <w:t>a) IZLOŽENOST VIRUSIMA HEPATITISA B I/ILI C</w:t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Ciljana anamneza.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Specifični biomarkeri kontakta sa virusom (za viruse hepatitisa B HBsAg i anti HBc IgM a za hepatitis C anti HCV). Određivanje broja trombocita, bilirubina (ukupnog i direktnog), transaminaza (SGOT i SGPT).</w:t>
            </w:r>
          </w:p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</w:p>
          <w:p w:rsidR="00AC0B34" w:rsidRPr="007051DB" w:rsidRDefault="00AC0B34" w:rsidP="00AC0B34">
            <w:pPr>
              <w:rPr>
                <w:rFonts w:ascii="Arial" w:hAnsi="Arial" w:cs="Arial"/>
                <w:b/>
                <w:lang w:val="sr-Latn-CS"/>
              </w:rPr>
            </w:pPr>
            <w:r w:rsidRPr="007051DB">
              <w:rPr>
                <w:rFonts w:ascii="Arial" w:hAnsi="Arial" w:cs="Arial"/>
                <w:b/>
                <w:lang w:val="sr-Latn-CS"/>
              </w:rPr>
              <w:t>b) IZLOŽENOST VIRUSU HIV-a</w:t>
            </w:r>
            <w:r w:rsidRPr="007051DB">
              <w:rPr>
                <w:rFonts w:ascii="Arial" w:hAnsi="Arial" w:cs="Arial"/>
                <w:b/>
                <w:lang w:val="sr-Latn-CS"/>
              </w:rPr>
              <w:tab/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r-Latn-CS"/>
              </w:rPr>
              <w:t>Ciljana anamneza.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Specifični biomarkeri kontakta sa virusom HIV-a. Određivanje broja trombocita, bilirubina (ukupnog i direktnog), transaminaza (SGOT i SGPT).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AC0B34" w:rsidRPr="0031004B" w:rsidRDefault="00AC0B34" w:rsidP="0031004B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7051DB">
              <w:rPr>
                <w:rFonts w:ascii="Arial" w:hAnsi="Arial" w:cs="Arial"/>
                <w:b/>
                <w:lang w:val="sv-SE"/>
              </w:rPr>
              <w:t xml:space="preserve">c) </w:t>
            </w:r>
            <w:r w:rsidR="0031004B">
              <w:rPr>
                <w:rFonts w:ascii="Arial" w:hAnsi="Arial" w:cs="Arial"/>
                <w:b/>
                <w:lang w:val="sv-SE"/>
              </w:rPr>
              <w:t xml:space="preserve">EKSPOZICIJA DRUGIM NEPOMENUTIM </w:t>
            </w:r>
            <w:r w:rsidRPr="007051DB">
              <w:rPr>
                <w:rFonts w:ascii="Arial" w:hAnsi="Arial" w:cs="Arial"/>
                <w:b/>
                <w:lang w:val="sv-SE"/>
              </w:rPr>
              <w:t xml:space="preserve"> BIOLOŠKIM ŠTETNOSTIMA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Ciljana anamneza.</w:t>
            </w:r>
          </w:p>
          <w:p w:rsidR="00AC0B34" w:rsidRPr="007051DB" w:rsidRDefault="00AC0B34" w:rsidP="00AC0B34">
            <w:pPr>
              <w:rPr>
                <w:rFonts w:ascii="Arial" w:hAnsi="Arial" w:cs="Arial"/>
                <w:lang w:val="sr-Latn-CS"/>
              </w:rPr>
            </w:pPr>
            <w:r w:rsidRPr="007051DB">
              <w:rPr>
                <w:rFonts w:ascii="Arial" w:hAnsi="Arial" w:cs="Arial"/>
                <w:lang w:val="sv-SE"/>
              </w:rPr>
              <w:t>Specifični biomarkeri kontakta sa biološkim agensom.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v-SE"/>
              </w:rPr>
            </w:pPr>
            <w:r w:rsidRPr="007051DB">
              <w:rPr>
                <w:rFonts w:ascii="Arial" w:hAnsi="Arial" w:cs="Arial"/>
                <w:lang w:val="sv-SE"/>
              </w:rPr>
              <w:t>Određivanje broja trombocita, bilirubina (ukupnog i direktnog), transaminaza (SGOT i SGPT). RTG pluća (PA).</w:t>
            </w:r>
          </w:p>
          <w:p w:rsidR="00AC0B34" w:rsidRPr="007051DB" w:rsidRDefault="00AC0B34" w:rsidP="00AC0B3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AC0B34" w:rsidRDefault="00AC0B34" w:rsidP="00AC0B34">
      <w:pPr>
        <w:rPr>
          <w:rFonts w:ascii="Arial" w:hAnsi="Arial" w:cs="Arial"/>
          <w:lang w:val="sr-Latn-CS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Pr="00352765" w:rsidRDefault="00AC0B34" w:rsidP="00AC0B34">
      <w:pPr>
        <w:rPr>
          <w:rFonts w:ascii="Arial" w:hAnsi="Arial" w:cs="Arial"/>
          <w:b/>
          <w:lang w:val="sv-SE"/>
        </w:rPr>
      </w:pPr>
    </w:p>
    <w:p w:rsidR="00AC0B34" w:rsidRPr="00352765" w:rsidRDefault="00AC0B34" w:rsidP="00AC0B34">
      <w:pPr>
        <w:rPr>
          <w:rFonts w:ascii="Arial" w:hAnsi="Arial" w:cs="Arial"/>
          <w:b/>
          <w:lang w:val="sv-SE"/>
        </w:rPr>
      </w:pPr>
      <w:r w:rsidRPr="00352765">
        <w:rPr>
          <w:rFonts w:ascii="Arial" w:hAnsi="Arial" w:cs="Arial"/>
          <w:b/>
          <w:lang w:val="sv-SE"/>
        </w:rPr>
        <w:t>Rezultati gore navedenih pregleda i analiza činiće sastavni deo kompletnog izveštaja o zdravstvenom stanju zaposlenog.</w:t>
      </w: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</w:p>
    <w:p w:rsidR="00AC0B34" w:rsidRDefault="00AC0B34" w:rsidP="00AC0B3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  </w:t>
      </w:r>
      <w:r w:rsidR="00186C53">
        <w:rPr>
          <w:rFonts w:ascii="Arial" w:hAnsi="Arial" w:cs="Arial"/>
          <w:lang w:val="sv-SE"/>
        </w:rPr>
        <w:t xml:space="preserve">            Ovlašćeno lice </w:t>
      </w:r>
      <w:r w:rsidR="0031004B">
        <w:rPr>
          <w:rFonts w:ascii="Arial" w:hAnsi="Arial" w:cs="Arial"/>
          <w:lang w:val="sv-SE"/>
        </w:rPr>
        <w:t xml:space="preserve">davaoca </w:t>
      </w:r>
      <w:r>
        <w:rPr>
          <w:rFonts w:ascii="Arial" w:hAnsi="Arial" w:cs="Arial"/>
          <w:lang w:val="sv-SE"/>
        </w:rPr>
        <w:t>usluga:</w:t>
      </w:r>
    </w:p>
    <w:p w:rsidR="00AC0B34" w:rsidRDefault="00AC0B34" w:rsidP="00AC0B3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lang w:val="sv-SE"/>
        </w:rPr>
        <w:t xml:space="preserve">                                                          M.P.            ___________________________</w:t>
      </w:r>
    </w:p>
    <w:p w:rsidR="003C5605" w:rsidRDefault="003C5605" w:rsidP="00AC0B34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1004B" w:rsidRDefault="0031004B" w:rsidP="00897573">
      <w:pPr>
        <w:rPr>
          <w:rFonts w:ascii="Arial" w:hAnsi="Arial" w:cs="Arial"/>
          <w:b/>
          <w:bCs/>
          <w:i/>
          <w:iCs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432572" w:rsidRPr="00347B2F" w:rsidRDefault="007E2071" w:rsidP="007E207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</w:t>
      </w:r>
      <w:r w:rsidR="00347B2F" w:rsidRPr="00347B2F">
        <w:rPr>
          <w:rFonts w:ascii="Arial" w:hAnsi="Arial" w:cs="Arial"/>
          <w:b/>
          <w:bCs/>
          <w:iCs/>
        </w:rPr>
        <w:t>V</w:t>
      </w:r>
      <w:r w:rsidR="00432572" w:rsidRPr="00347B2F">
        <w:rPr>
          <w:rFonts w:ascii="Arial" w:hAnsi="Arial" w:cs="Arial"/>
          <w:b/>
          <w:bCs/>
          <w:iCs/>
        </w:rPr>
        <w:t xml:space="preserve"> </w:t>
      </w:r>
      <w:r w:rsidR="00347B2F">
        <w:rPr>
          <w:rFonts w:ascii="Arial" w:hAnsi="Arial" w:cs="Arial"/>
          <w:b/>
          <w:bCs/>
          <w:iCs/>
        </w:rPr>
        <w:t xml:space="preserve"> </w:t>
      </w:r>
      <w:r w:rsidR="00432572" w:rsidRPr="00347B2F">
        <w:rPr>
          <w:rFonts w:ascii="Arial" w:hAnsi="Arial" w:cs="Arial"/>
          <w:b/>
          <w:bCs/>
          <w:iCs/>
        </w:rPr>
        <w:t>MODEL UGOVORA</w:t>
      </w:r>
    </w:p>
    <w:p w:rsidR="00432572" w:rsidRPr="00F15255" w:rsidRDefault="00432572" w:rsidP="0043257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828"/>
      </w:tblGrid>
      <w:tr w:rsidR="00432572" w:rsidRPr="00F15255" w:rsidTr="00986C1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F15255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97155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OPŠTA BOLNICA “Đorđe Joanović”</w:t>
            </w:r>
          </w:p>
          <w:p w:rsidR="00432572" w:rsidRPr="00F15255" w:rsidRDefault="00432572" w:rsidP="00986C15">
            <w:pPr>
              <w:rPr>
                <w:rFonts w:ascii="Arial" w:hAnsi="Arial" w:cs="Arial"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Tel: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r w:rsidRPr="00F15255">
              <w:rPr>
                <w:rFonts w:ascii="Arial" w:hAnsi="Arial" w:cs="Arial"/>
                <w:sz w:val="20"/>
                <w:szCs w:val="20"/>
              </w:rPr>
              <w:t>centrala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r w:rsidRPr="00F15255">
              <w:rPr>
                <w:rFonts w:ascii="Arial" w:hAnsi="Arial" w:cs="Arial"/>
                <w:sz w:val="20"/>
                <w:szCs w:val="20"/>
              </w:rPr>
              <w:t>lokal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Fax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PIB 105539565    matični broj: 08887535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E-mail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0" w:history="1"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1525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32572" w:rsidRPr="00A5788A" w:rsidRDefault="00432572" w:rsidP="00432572">
      <w:pPr>
        <w:rPr>
          <w:rFonts w:ascii="Arial" w:hAnsi="Arial" w:cs="Arial"/>
          <w:sz w:val="20"/>
          <w:szCs w:val="20"/>
        </w:rPr>
      </w:pPr>
      <w:proofErr w:type="gramStart"/>
      <w:r w:rsidRPr="00A5788A">
        <w:rPr>
          <w:rFonts w:ascii="Arial" w:hAnsi="Arial" w:cs="Arial"/>
          <w:sz w:val="20"/>
          <w:szCs w:val="20"/>
        </w:rPr>
        <w:t>Zrenjanin, ________ god.</w:t>
      </w:r>
      <w:proofErr w:type="gramEnd"/>
    </w:p>
    <w:p w:rsidR="00432572" w:rsidRPr="00A5788A" w:rsidRDefault="00432572" w:rsidP="00432572">
      <w:pPr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</w:rPr>
        <w:t xml:space="preserve">Del. broj: 13 </w:t>
      </w:r>
      <w:r w:rsidRPr="00A5788A">
        <w:rPr>
          <w:rFonts w:ascii="Arial" w:hAnsi="Arial" w:cs="Arial"/>
          <w:sz w:val="20"/>
          <w:szCs w:val="20"/>
          <w:lang w:val="sl-SI"/>
        </w:rPr>
        <w:t>-</w:t>
      </w:r>
    </w:p>
    <w:p w:rsidR="00432572" w:rsidRPr="00A5788A" w:rsidRDefault="00432572" w:rsidP="00432572">
      <w:pPr>
        <w:rPr>
          <w:rFonts w:ascii="Arial" w:hAnsi="Arial" w:cs="Arial"/>
          <w:i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                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ind w:right="-180"/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1. OPŠTA BOLNICA “ĐORĐE JOANOVIĆ” ZRENJANIN, dr. Vase Savića broj  5 </w:t>
      </w:r>
    </w:p>
    <w:p w:rsidR="00432572" w:rsidRPr="00A5788A" w:rsidRDefault="00432572" w:rsidP="00A5788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   (u daljem tekstu ovog ugovora: Naručilac) koju zastupa </w:t>
      </w:r>
      <w:r w:rsidR="00A5788A" w:rsidRPr="00A5788A">
        <w:rPr>
          <w:rFonts w:ascii="Arial" w:hAnsi="Arial" w:cs="Arial"/>
          <w:sz w:val="20"/>
          <w:szCs w:val="20"/>
          <w:lang w:val="sl-SI"/>
        </w:rPr>
        <w:t xml:space="preserve">v.d. </w:t>
      </w:r>
      <w:r w:rsidRPr="00A5788A">
        <w:rPr>
          <w:rFonts w:ascii="Arial" w:hAnsi="Arial" w:cs="Arial"/>
          <w:sz w:val="20"/>
          <w:szCs w:val="20"/>
          <w:lang w:val="sl-SI"/>
        </w:rPr>
        <w:t>direktor</w:t>
      </w:r>
      <w:r w:rsidR="00A5788A" w:rsidRPr="00A5788A">
        <w:rPr>
          <w:rFonts w:ascii="Arial" w:hAnsi="Arial" w:cs="Arial"/>
          <w:sz w:val="20"/>
          <w:szCs w:val="20"/>
          <w:lang w:val="sl-SI"/>
        </w:rPr>
        <w:t>a</w:t>
      </w:r>
      <w:r w:rsidRPr="00A5788A">
        <w:rPr>
          <w:rFonts w:ascii="Arial" w:hAnsi="Arial" w:cs="Arial"/>
          <w:sz w:val="20"/>
          <w:szCs w:val="20"/>
          <w:lang w:val="sl-SI"/>
        </w:rPr>
        <w:t xml:space="preserve"> dr </w:t>
      </w:r>
      <w:r w:rsidR="00A5788A" w:rsidRPr="00A5788A">
        <w:rPr>
          <w:rFonts w:ascii="Arial" w:hAnsi="Arial" w:cs="Arial"/>
          <w:sz w:val="20"/>
          <w:szCs w:val="20"/>
          <w:lang w:val="sl-SI"/>
        </w:rPr>
        <w:t>Jovan Sekulić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Šifra delatnosti: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8610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Matični broj: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>08887535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PIB broj: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>105539565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Tekući račun: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840-17667-89  koji se vodi  kod Uprave za javna plaćanja 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Tel/fax:    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  <w:t xml:space="preserve">023/536-930            fax: 023/564-104   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i  (u daljem tekstu ovog ugovora: Ponuđač)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2.</w:t>
      </w:r>
      <w:r w:rsidRPr="00A5788A">
        <w:rPr>
          <w:rFonts w:ascii="Arial" w:hAnsi="Arial" w:cs="Arial"/>
          <w:sz w:val="20"/>
          <w:szCs w:val="20"/>
        </w:rPr>
        <w:t xml:space="preserve"> ___________________________________,</w:t>
      </w:r>
      <w:r w:rsidRPr="00A5788A">
        <w:rPr>
          <w:rFonts w:ascii="Arial" w:hAnsi="Arial" w:cs="Arial"/>
          <w:sz w:val="20"/>
          <w:szCs w:val="20"/>
          <w:lang w:val="sl-SI"/>
        </w:rPr>
        <w:t xml:space="preserve"> koga zastupa _________________</w:t>
      </w:r>
    </w:p>
    <w:p w:rsidR="00432572" w:rsidRPr="00A5788A" w:rsidRDefault="00432572" w:rsidP="00432572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Šifra delatnosti: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Matični broj: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PIB broj:            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Tekući račun: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0D2693" w:rsidRPr="00A5788A" w:rsidRDefault="000D2693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e-mail:</w:t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>Tel/fax:</w:t>
      </w:r>
      <w:r w:rsidRPr="00A5788A">
        <w:rPr>
          <w:rFonts w:ascii="Arial" w:hAnsi="Arial" w:cs="Arial"/>
          <w:sz w:val="20"/>
          <w:szCs w:val="20"/>
          <w:lang w:val="sl-SI"/>
        </w:rPr>
        <w:tab/>
      </w:r>
      <w:r w:rsidRPr="00A5788A">
        <w:rPr>
          <w:rFonts w:ascii="Arial" w:hAnsi="Arial" w:cs="Arial"/>
          <w:sz w:val="20"/>
          <w:szCs w:val="20"/>
          <w:lang w:val="sl-SI"/>
        </w:rPr>
        <w:tab/>
      </w: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A5788A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A5788A">
        <w:rPr>
          <w:rFonts w:ascii="Arial" w:hAnsi="Arial" w:cs="Arial"/>
          <w:sz w:val="20"/>
          <w:szCs w:val="20"/>
          <w:lang w:val="sl-SI"/>
        </w:rPr>
        <w:t xml:space="preserve">zaključili su </w:t>
      </w:r>
      <w:r w:rsidR="003A5B7D" w:rsidRPr="00A5788A">
        <w:rPr>
          <w:rFonts w:ascii="Arial" w:hAnsi="Arial" w:cs="Arial"/>
          <w:sz w:val="20"/>
          <w:szCs w:val="20"/>
          <w:lang w:val="sl-SI"/>
        </w:rPr>
        <w:t xml:space="preserve">dana </w:t>
      </w:r>
      <w:r w:rsidR="00371579">
        <w:rPr>
          <w:rFonts w:ascii="Arial" w:hAnsi="Arial" w:cs="Arial"/>
          <w:sz w:val="20"/>
          <w:szCs w:val="20"/>
          <w:lang w:val="sl-SI"/>
        </w:rPr>
        <w:t>___.___.2017. godine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3A5B7D" w:rsidRPr="00A5788A" w:rsidRDefault="003A5B7D" w:rsidP="003A5B7D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</w:p>
    <w:p w:rsidR="006459F4" w:rsidRPr="00A5788A" w:rsidRDefault="00DD398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U G O V O R   O   </w:t>
      </w:r>
      <w:r w:rsidR="003A5B7D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 A V N O J   N A B A V C I</w:t>
      </w: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 </w:t>
      </w:r>
      <w:r w:rsidR="002A5C53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U S L U G A</w:t>
      </w:r>
    </w:p>
    <w:p w:rsidR="002A5C53" w:rsidRPr="00A5788A" w:rsidRDefault="002A5C53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5788A" w:rsidRPr="00A5788A">
        <w:rPr>
          <w:rFonts w:ascii="Arial" w:hAnsi="Arial" w:cs="Arial"/>
          <w:b/>
          <w:bCs/>
          <w:sz w:val="22"/>
          <w:szCs w:val="22"/>
          <w:lang w:val="de-DE"/>
        </w:rPr>
        <w:t>I ZDRAVSTVENI USLOVI ZA ZAPOSLENE</w:t>
      </w:r>
      <w:r w:rsidRPr="00A5788A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</w:p>
    <w:p w:rsidR="002A5C53" w:rsidRPr="00A5788A" w:rsidRDefault="003A5B7D" w:rsidP="002A5C53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JN</w:t>
      </w:r>
      <w:r w:rsidR="002A5C53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MV </w:t>
      </w:r>
      <w:r w:rsidR="00D63A54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1</w:t>
      </w:r>
      <w:r w:rsidR="00A5788A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1</w:t>
      </w:r>
      <w:r w:rsidR="004E6628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/</w:t>
      </w:r>
      <w:r w:rsidR="00A5788A"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2017</w:t>
      </w:r>
    </w:p>
    <w:p w:rsidR="003A5B7D" w:rsidRPr="00A5788A" w:rsidRDefault="003A5B7D" w:rsidP="007338F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88A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broj:</w:t>
      </w:r>
    </w:p>
    <w:p w:rsidR="003A5B7D" w:rsidRPr="00A5788A" w:rsidRDefault="003A5B7D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01FE7" w:rsidRPr="00F15255" w:rsidRDefault="00301FE7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A5B7D" w:rsidRPr="00F15255" w:rsidRDefault="003A5B7D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                                             </w:t>
      </w:r>
      <w:r w:rsidR="002A6A51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</w:t>
      </w:r>
      <w:r w:rsidR="00C06474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</w:t>
      </w:r>
      <w:r w:rsidR="00D63A54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</w:t>
      </w:r>
      <w:r w:rsidR="007338FB" w:rsidRPr="00F15255">
        <w:rPr>
          <w:rFonts w:ascii="Arial" w:hAnsi="Arial" w:cs="Arial"/>
          <w:sz w:val="20"/>
          <w:szCs w:val="20"/>
          <w:lang w:val="sl-SI"/>
        </w:rPr>
        <w:t>Član 1.</w:t>
      </w:r>
    </w:p>
    <w:p w:rsidR="007338FB" w:rsidRPr="00F15255" w:rsidRDefault="007338FB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21103D" w:rsidRDefault="007338FB" w:rsidP="0021103D">
      <w:pPr>
        <w:jc w:val="both"/>
        <w:rPr>
          <w:rFonts w:ascii="Arial" w:hAnsi="Arial" w:cs="Arial"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Ovim ugovorom uređuju se prava i obaveze u vezi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sa  javnom nabavkom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21103D">
        <w:rPr>
          <w:rFonts w:ascii="Arial" w:hAnsi="Arial" w:cs="Arial"/>
          <w:sz w:val="20"/>
          <w:szCs w:val="20"/>
          <w:lang w:val="sr-Latn-CS"/>
        </w:rPr>
        <w:t>usluga</w:t>
      </w:r>
      <w:r w:rsidR="000946E1" w:rsidRPr="0021103D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21103D">
        <w:rPr>
          <w:rFonts w:ascii="Arial" w:hAnsi="Arial" w:cs="Arial"/>
          <w:b/>
          <w:sz w:val="20"/>
          <w:szCs w:val="20"/>
          <w:lang w:val="sl-SI"/>
        </w:rPr>
        <w:t>JNMV</w:t>
      </w:r>
      <w:r w:rsidR="00A5788A">
        <w:rPr>
          <w:rFonts w:ascii="Arial" w:hAnsi="Arial" w:cs="Arial"/>
          <w:b/>
          <w:sz w:val="20"/>
          <w:szCs w:val="20"/>
          <w:lang w:val="sl-SI"/>
        </w:rPr>
        <w:t xml:space="preserve"> 11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/201</w:t>
      </w:r>
      <w:r w:rsidR="00A5788A">
        <w:rPr>
          <w:rFonts w:ascii="Arial" w:hAnsi="Arial" w:cs="Arial"/>
          <w:b/>
          <w:sz w:val="20"/>
          <w:szCs w:val="20"/>
          <w:lang w:val="sr-Latn-CS"/>
        </w:rPr>
        <w:t>7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D3F4F">
        <w:rPr>
          <w:rFonts w:ascii="Arial" w:hAnsi="Arial" w:cs="Arial"/>
          <w:sz w:val="20"/>
          <w:szCs w:val="20"/>
          <w:lang w:val="sr-Latn-CS"/>
        </w:rPr>
        <w:t>–</w:t>
      </w:r>
      <w:r w:rsidR="0021103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1103D" w:rsidRPr="0021103D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A5788A">
        <w:rPr>
          <w:rFonts w:ascii="Arial" w:hAnsi="Arial" w:cs="Arial"/>
          <w:b/>
          <w:bCs/>
          <w:sz w:val="22"/>
          <w:szCs w:val="22"/>
          <w:lang w:val="de-DE"/>
        </w:rPr>
        <w:t>I ZDRAVSTVENI USLOVI ZA ZAPOSLENE</w:t>
      </w:r>
      <w:r w:rsidR="0021103D" w:rsidRPr="0021103D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,</w:t>
      </w:r>
      <w:r w:rsidR="00201C02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1103D">
        <w:rPr>
          <w:rFonts w:ascii="Arial" w:hAnsi="Arial" w:cs="Arial"/>
          <w:sz w:val="20"/>
          <w:szCs w:val="20"/>
          <w:lang w:val="sl-SI"/>
        </w:rPr>
        <w:t>specificiranim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u ponudi broj _____________ od ________________ godine, koja</w:t>
      </w:r>
      <w:r w:rsidR="006D3F4F">
        <w:rPr>
          <w:rFonts w:ascii="Arial" w:hAnsi="Arial" w:cs="Arial"/>
          <w:sz w:val="20"/>
          <w:szCs w:val="20"/>
          <w:lang w:val="sl-SI"/>
        </w:rPr>
        <w:t xml:space="preserve"> čini sastavni deo ovog ugovora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 koja</w:t>
      </w:r>
      <w:r w:rsidR="0021103D">
        <w:rPr>
          <w:rFonts w:ascii="Arial" w:hAnsi="Arial" w:cs="Arial"/>
          <w:sz w:val="20"/>
          <w:szCs w:val="20"/>
          <w:lang w:val="sl-SI"/>
        </w:rPr>
        <w:t xml:space="preserve"> u potpunosti odgovara  specifikaciji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iz konkursne dokumentacije. Ugovor je dodelj</w:t>
      </w:r>
      <w:r w:rsidR="00301FE7" w:rsidRPr="00F15255">
        <w:rPr>
          <w:rFonts w:ascii="Arial" w:hAnsi="Arial" w:cs="Arial"/>
          <w:sz w:val="20"/>
          <w:szCs w:val="20"/>
          <w:lang w:val="sl-SI"/>
        </w:rPr>
        <w:t>en ponuđaču</w:t>
      </w:r>
      <w:r w:rsidRPr="00F15255">
        <w:rPr>
          <w:rFonts w:ascii="Arial" w:hAnsi="Arial" w:cs="Arial"/>
          <w:sz w:val="20"/>
          <w:szCs w:val="20"/>
          <w:lang w:val="sl-SI"/>
        </w:rPr>
        <w:t>, na osnovu poziv</w:t>
      </w:r>
      <w:r w:rsidR="0021103D">
        <w:rPr>
          <w:rFonts w:ascii="Arial" w:hAnsi="Arial" w:cs="Arial"/>
          <w:sz w:val="20"/>
          <w:szCs w:val="20"/>
          <w:lang w:val="sl-SI"/>
        </w:rPr>
        <w:t>a za podnošenje ponuda za pružanje zdravstvenih usluga</w:t>
      </w:r>
      <w:r w:rsidRPr="00F15255">
        <w:rPr>
          <w:rFonts w:ascii="Arial" w:hAnsi="Arial" w:cs="Arial"/>
          <w:sz w:val="20"/>
          <w:szCs w:val="20"/>
          <w:lang w:val="sl-SI"/>
        </w:rPr>
        <w:t>, objavljenog na portalu javnih nabavki i internet stranici</w:t>
      </w:r>
      <w:r w:rsidR="00301FE7" w:rsidRPr="00F15255">
        <w:rPr>
          <w:rFonts w:ascii="Arial" w:hAnsi="Arial" w:cs="Arial"/>
          <w:sz w:val="20"/>
          <w:szCs w:val="20"/>
          <w:lang w:val="sl-SI"/>
        </w:rPr>
        <w:t xml:space="preserve"> naručioca</w:t>
      </w:r>
      <w:r w:rsidR="00E66280">
        <w:rPr>
          <w:rFonts w:ascii="Arial" w:hAnsi="Arial" w:cs="Arial"/>
          <w:sz w:val="20"/>
          <w:szCs w:val="20"/>
          <w:lang w:val="sl-SI"/>
        </w:rPr>
        <w:t>.</w:t>
      </w:r>
    </w:p>
    <w:p w:rsidR="00E66280" w:rsidRPr="00F15255" w:rsidRDefault="00E66280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5788A" w:rsidRDefault="00A5788A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</w:p>
    <w:p w:rsidR="00A5788A" w:rsidRDefault="00A5788A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>Član 2.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Ugovorena vrednost </w:t>
      </w:r>
      <w:r w:rsidR="0021103D">
        <w:rPr>
          <w:rFonts w:ascii="Arial" w:hAnsi="Arial" w:cs="Arial"/>
          <w:sz w:val="20"/>
          <w:szCs w:val="20"/>
          <w:lang w:val="sl-SI"/>
        </w:rPr>
        <w:t>zdravstvenih usluga</w:t>
      </w:r>
      <w:r w:rsidR="00873E63" w:rsidRPr="00F15255">
        <w:rPr>
          <w:rFonts w:ascii="Arial" w:hAnsi="Arial" w:cs="Arial"/>
          <w:sz w:val="20"/>
          <w:szCs w:val="20"/>
          <w:lang w:val="sl-SI"/>
        </w:rPr>
        <w:t xml:space="preserve"> iznosi _________________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dinara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bez PDV-a</w:t>
      </w:r>
      <w:r w:rsidR="0021103D">
        <w:rPr>
          <w:rFonts w:ascii="Arial" w:hAnsi="Arial" w:cs="Arial"/>
          <w:sz w:val="20"/>
          <w:szCs w:val="20"/>
          <w:lang w:val="sr-Latn-CS"/>
        </w:rPr>
        <w:t>.</w:t>
      </w:r>
    </w:p>
    <w:p w:rsidR="00F15255" w:rsidRPr="007E2071" w:rsidRDefault="007338FB" w:rsidP="007E207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906AD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D906AD">
        <w:rPr>
          <w:rFonts w:ascii="Arial" w:hAnsi="Arial" w:cs="Arial"/>
          <w:b/>
          <w:sz w:val="20"/>
          <w:szCs w:val="20"/>
          <w:lang w:val="sr-Latn-CS"/>
        </w:rPr>
        <w:tab/>
        <w:t>Vrednost</w:t>
      </w:r>
      <w:r w:rsidR="0021103D" w:rsidRPr="00D906AD">
        <w:rPr>
          <w:rFonts w:ascii="Arial" w:hAnsi="Arial" w:cs="Arial"/>
          <w:b/>
          <w:sz w:val="20"/>
          <w:szCs w:val="20"/>
          <w:lang w:val="sr-Latn-CS"/>
        </w:rPr>
        <w:t xml:space="preserve"> ugovorenih usluga</w:t>
      </w:r>
      <w:r w:rsidRPr="00D906AD">
        <w:rPr>
          <w:rFonts w:ascii="Arial" w:hAnsi="Arial" w:cs="Arial"/>
          <w:b/>
          <w:sz w:val="20"/>
          <w:szCs w:val="20"/>
          <w:lang w:val="sr-Latn-CS"/>
        </w:rPr>
        <w:t xml:space="preserve"> navedena u stavu 1 </w:t>
      </w:r>
      <w:r w:rsidR="00853560" w:rsidRPr="00D906AD">
        <w:rPr>
          <w:rFonts w:ascii="Arial" w:hAnsi="Arial" w:cs="Arial"/>
          <w:b/>
          <w:sz w:val="20"/>
          <w:szCs w:val="20"/>
          <w:lang w:val="sr-Latn-CS"/>
        </w:rPr>
        <w:t xml:space="preserve">ovog člana </w:t>
      </w:r>
      <w:r w:rsidR="0021103D" w:rsidRPr="00D906AD">
        <w:rPr>
          <w:rFonts w:ascii="Arial" w:hAnsi="Arial" w:cs="Arial"/>
          <w:b/>
          <w:sz w:val="20"/>
          <w:szCs w:val="20"/>
          <w:lang w:val="sr-Latn-CS"/>
        </w:rPr>
        <w:t>obuhvata sve troškove u toku pružanja usluga</w:t>
      </w:r>
      <w:r w:rsidR="00BF0590" w:rsidRPr="00D906AD">
        <w:rPr>
          <w:rFonts w:ascii="Arial" w:hAnsi="Arial" w:cs="Arial"/>
          <w:b/>
          <w:sz w:val="20"/>
          <w:szCs w:val="20"/>
          <w:lang w:val="sr-Latn-CS"/>
        </w:rPr>
        <w:t>.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</w:t>
      </w:r>
      <w:r w:rsidR="006D3F4F">
        <w:rPr>
          <w:rFonts w:ascii="Arial" w:hAnsi="Arial" w:cs="Arial"/>
          <w:sz w:val="20"/>
          <w:szCs w:val="20"/>
          <w:lang w:val="sl-SI"/>
        </w:rPr>
        <w:t xml:space="preserve">                             </w:t>
      </w:r>
    </w:p>
    <w:p w:rsidR="007338FB" w:rsidRDefault="007338FB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3.</w:t>
      </w:r>
    </w:p>
    <w:p w:rsidR="00F15255" w:rsidRPr="00F15255" w:rsidRDefault="00F15255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6D09C6" w:rsidRPr="00EA5765" w:rsidRDefault="007E2071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A5765">
        <w:rPr>
          <w:rFonts w:ascii="Arial" w:hAnsi="Arial" w:cs="Arial"/>
          <w:sz w:val="20"/>
          <w:szCs w:val="20"/>
          <w:lang w:val="sl-SI"/>
        </w:rPr>
        <w:t xml:space="preserve">            P</w:t>
      </w:r>
      <w:r w:rsidR="00EA5765" w:rsidRPr="00EA5765">
        <w:rPr>
          <w:rFonts w:ascii="Arial" w:hAnsi="Arial" w:cs="Arial"/>
          <w:sz w:val="20"/>
          <w:szCs w:val="20"/>
          <w:lang w:val="sl-SI"/>
        </w:rPr>
        <w:t>r</w:t>
      </w:r>
      <w:r w:rsidRPr="00EA5765">
        <w:rPr>
          <w:rFonts w:ascii="Arial" w:hAnsi="Arial" w:cs="Arial"/>
          <w:sz w:val="20"/>
          <w:szCs w:val="20"/>
          <w:lang w:val="sl-SI"/>
        </w:rPr>
        <w:t>užalac</w:t>
      </w:r>
      <w:r w:rsidR="00D652BA" w:rsidRPr="00EA5765">
        <w:rPr>
          <w:rFonts w:ascii="Arial" w:hAnsi="Arial" w:cs="Arial"/>
          <w:sz w:val="20"/>
          <w:szCs w:val="20"/>
          <w:lang w:val="sl-SI"/>
        </w:rPr>
        <w:t xml:space="preserve"> usluga </w:t>
      </w:r>
      <w:r w:rsidR="006D09C6" w:rsidRPr="00EA5765">
        <w:rPr>
          <w:rFonts w:ascii="Arial" w:hAnsi="Arial" w:cs="Arial"/>
          <w:sz w:val="20"/>
          <w:szCs w:val="20"/>
          <w:lang w:val="sl-SI"/>
        </w:rPr>
        <w:t xml:space="preserve">se obavezuje da </w:t>
      </w:r>
      <w:r w:rsidR="00D652BA" w:rsidRPr="00EA5765">
        <w:rPr>
          <w:rFonts w:ascii="Arial" w:hAnsi="Arial" w:cs="Arial"/>
          <w:sz w:val="20"/>
          <w:szCs w:val="20"/>
          <w:lang w:val="sl-SI"/>
        </w:rPr>
        <w:t>pruži usluge pregleda radnim danima.</w:t>
      </w:r>
    </w:p>
    <w:p w:rsidR="00D652BA" w:rsidRPr="00EA5765" w:rsidRDefault="00D652BA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A5765">
        <w:rPr>
          <w:rFonts w:ascii="Arial" w:hAnsi="Arial" w:cs="Arial"/>
          <w:sz w:val="20"/>
          <w:szCs w:val="20"/>
          <w:lang w:val="sl-SI"/>
        </w:rPr>
        <w:t>Izveštaj o izvršenim pregledima dostaviće se najkasnije u roku od 15 dana po završenom pregledu.</w:t>
      </w:r>
    </w:p>
    <w:p w:rsidR="00EA5765" w:rsidRPr="0045415E" w:rsidRDefault="00EA5765" w:rsidP="00EA5765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5415E">
        <w:rPr>
          <w:rFonts w:ascii="Arial" w:hAnsi="Arial" w:cs="Arial"/>
          <w:b/>
          <w:sz w:val="20"/>
          <w:szCs w:val="20"/>
          <w:lang w:val="sl-SI"/>
        </w:rPr>
        <w:t xml:space="preserve">Pružalac usluga se obavezuje da izradu  </w:t>
      </w:r>
      <w:r w:rsidRPr="0045415E">
        <w:rPr>
          <w:rFonts w:ascii="Arial" w:eastAsia="TimesNewRomanPSMT" w:hAnsi="Arial" w:cs="Arial"/>
          <w:b/>
          <w:bCs/>
          <w:sz w:val="20"/>
          <w:szCs w:val="20"/>
          <w:lang w:val="sr-Latn-CS"/>
        </w:rPr>
        <w:t xml:space="preserve">i </w:t>
      </w:r>
      <w:r w:rsidRPr="0045415E">
        <w:rPr>
          <w:rFonts w:ascii="Arial" w:hAnsi="Arial" w:cs="Arial"/>
          <w:b/>
          <w:iCs/>
          <w:sz w:val="20"/>
          <w:szCs w:val="20"/>
        </w:rPr>
        <w:t xml:space="preserve">dostavu naručiocu </w:t>
      </w:r>
      <w:r w:rsidRPr="0045415E">
        <w:rPr>
          <w:rFonts w:ascii="Arial" w:hAnsi="Arial" w:cs="Arial"/>
          <w:b/>
          <w:sz w:val="20"/>
          <w:szCs w:val="20"/>
          <w:lang w:val="sr-Latn-CS"/>
        </w:rPr>
        <w:t>posebnih zdravstvenih uslova za zaposlene na radnom mestu sa povećanim rizikom</w:t>
      </w:r>
      <w:r w:rsidRPr="0045415E">
        <w:rPr>
          <w:rFonts w:ascii="Arial" w:eastAsia="TimesNewRomanPSMT" w:hAnsi="Arial" w:cs="Arial"/>
          <w:b/>
          <w:bCs/>
          <w:sz w:val="20"/>
          <w:szCs w:val="20"/>
          <w:lang w:val="sr-Latn-CS"/>
        </w:rPr>
        <w:t xml:space="preserve"> </w:t>
      </w:r>
      <w:r w:rsidR="008739EF">
        <w:rPr>
          <w:rFonts w:ascii="Arial" w:hAnsi="Arial" w:cs="Arial"/>
          <w:b/>
          <w:sz w:val="20"/>
          <w:szCs w:val="20"/>
          <w:lang w:val="sl-SI"/>
        </w:rPr>
        <w:t>izvrši</w:t>
      </w:r>
      <w:r w:rsidRPr="0045415E">
        <w:rPr>
          <w:rFonts w:ascii="Arial" w:hAnsi="Arial" w:cs="Arial"/>
          <w:b/>
          <w:sz w:val="20"/>
          <w:szCs w:val="20"/>
          <w:lang w:val="sl-SI"/>
        </w:rPr>
        <w:t xml:space="preserve"> u roku od ____ </w:t>
      </w:r>
      <w:r w:rsidR="0045415E">
        <w:rPr>
          <w:rFonts w:ascii="Arial" w:hAnsi="Arial" w:cs="Arial"/>
          <w:b/>
          <w:sz w:val="20"/>
          <w:szCs w:val="20"/>
          <w:lang w:val="sl-SI"/>
        </w:rPr>
        <w:t xml:space="preserve">(upisuje ponuđač) </w:t>
      </w:r>
      <w:r w:rsidRPr="0045415E">
        <w:rPr>
          <w:rFonts w:ascii="Arial" w:hAnsi="Arial" w:cs="Arial"/>
          <w:b/>
          <w:sz w:val="20"/>
          <w:szCs w:val="20"/>
          <w:lang w:val="sl-SI"/>
        </w:rPr>
        <w:t>dana od dana potpisivanja ugovora</w:t>
      </w:r>
      <w:r w:rsidR="008739EF">
        <w:rPr>
          <w:rFonts w:ascii="Arial" w:hAnsi="Arial" w:cs="Arial"/>
          <w:b/>
          <w:sz w:val="20"/>
          <w:szCs w:val="20"/>
          <w:lang w:val="sl-SI"/>
        </w:rPr>
        <w:t>.</w:t>
      </w:r>
    </w:p>
    <w:p w:rsidR="00EA5765" w:rsidRPr="0045415E" w:rsidRDefault="00EA5765" w:rsidP="00EA5765">
      <w:pPr>
        <w:shd w:val="clear" w:color="auto" w:fill="FFFFFF" w:themeFill="background1"/>
        <w:ind w:firstLine="708"/>
        <w:jc w:val="both"/>
        <w:rPr>
          <w:rFonts w:ascii="Arial" w:eastAsia="TimesNewRomanPSMT" w:hAnsi="Arial" w:cs="Arial"/>
          <w:b/>
          <w:bCs/>
          <w:sz w:val="20"/>
          <w:szCs w:val="20"/>
          <w:lang w:val="sr-Latn-CS"/>
        </w:rPr>
      </w:pPr>
      <w:r w:rsidRPr="0045415E">
        <w:rPr>
          <w:rFonts w:ascii="Arial" w:hAnsi="Arial" w:cs="Arial"/>
          <w:b/>
          <w:sz w:val="20"/>
          <w:szCs w:val="20"/>
          <w:lang w:val="sl-SI"/>
        </w:rPr>
        <w:t>Pruža</w:t>
      </w:r>
      <w:r w:rsidR="007E2071" w:rsidRPr="0045415E">
        <w:rPr>
          <w:rFonts w:ascii="Arial" w:hAnsi="Arial" w:cs="Arial"/>
          <w:b/>
          <w:sz w:val="20"/>
          <w:szCs w:val="20"/>
          <w:lang w:val="sl-SI"/>
        </w:rPr>
        <w:t>lac</w:t>
      </w:r>
      <w:r w:rsidR="00D652BA" w:rsidRPr="0045415E">
        <w:rPr>
          <w:rFonts w:ascii="Arial" w:hAnsi="Arial" w:cs="Arial"/>
          <w:b/>
          <w:sz w:val="20"/>
          <w:szCs w:val="20"/>
          <w:lang w:val="sl-SI"/>
        </w:rPr>
        <w:t xml:space="preserve"> usluga se obavezuje da preglede zaposlenih otpočne u roku od ____ </w:t>
      </w:r>
      <w:r w:rsidR="0045415E">
        <w:rPr>
          <w:rFonts w:ascii="Arial" w:hAnsi="Arial" w:cs="Arial"/>
          <w:b/>
          <w:sz w:val="20"/>
          <w:szCs w:val="20"/>
          <w:lang w:val="sl-SI"/>
        </w:rPr>
        <w:t xml:space="preserve">(upisuje ponuđač) </w:t>
      </w:r>
      <w:r w:rsidR="00D652BA" w:rsidRPr="0045415E">
        <w:rPr>
          <w:rFonts w:ascii="Arial" w:hAnsi="Arial" w:cs="Arial"/>
          <w:b/>
          <w:sz w:val="20"/>
          <w:szCs w:val="20"/>
          <w:lang w:val="sl-SI"/>
        </w:rPr>
        <w:t>dana od dana potpisivanja ugovora,</w:t>
      </w:r>
      <w:r w:rsidRPr="0045415E">
        <w:rPr>
          <w:rFonts w:ascii="Arial" w:hAnsi="Arial" w:cs="Arial"/>
          <w:b/>
          <w:sz w:val="20"/>
          <w:szCs w:val="20"/>
          <w:lang w:val="sl-SI"/>
        </w:rPr>
        <w:t xml:space="preserve"> računajući i rok za izradu </w:t>
      </w:r>
      <w:r w:rsidR="00D652BA" w:rsidRPr="0045415E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45415E">
        <w:rPr>
          <w:rFonts w:ascii="Arial" w:eastAsia="TimesNewRomanPSMT" w:hAnsi="Arial" w:cs="Arial"/>
          <w:b/>
          <w:bCs/>
          <w:sz w:val="20"/>
          <w:szCs w:val="20"/>
          <w:lang w:val="sr-Latn-CS"/>
        </w:rPr>
        <w:t xml:space="preserve">i </w:t>
      </w:r>
      <w:r w:rsidRPr="0045415E">
        <w:rPr>
          <w:rFonts w:ascii="Arial" w:hAnsi="Arial" w:cs="Arial"/>
          <w:b/>
          <w:iCs/>
          <w:sz w:val="20"/>
          <w:szCs w:val="20"/>
        </w:rPr>
        <w:t xml:space="preserve">dostavu naručiocu </w:t>
      </w:r>
      <w:r w:rsidRPr="0045415E">
        <w:rPr>
          <w:rFonts w:ascii="Arial" w:hAnsi="Arial" w:cs="Arial"/>
          <w:b/>
          <w:sz w:val="20"/>
          <w:szCs w:val="20"/>
          <w:lang w:val="sr-Latn-CS"/>
        </w:rPr>
        <w:t>posebnih zdravstvenih uslova za zaposlene na radnom mestu sa povećanim rizikom</w:t>
      </w:r>
      <w:r w:rsidRPr="0045415E">
        <w:rPr>
          <w:rFonts w:ascii="Arial" w:eastAsia="TimesNewRomanPSMT" w:hAnsi="Arial" w:cs="Arial"/>
          <w:b/>
          <w:bCs/>
          <w:sz w:val="20"/>
          <w:szCs w:val="20"/>
          <w:lang w:val="sr-Latn-CS"/>
        </w:rPr>
        <w:t>.</w:t>
      </w:r>
    </w:p>
    <w:p w:rsidR="00D652BA" w:rsidRPr="00EA5765" w:rsidRDefault="00EA5765" w:rsidP="00D652BA">
      <w:pPr>
        <w:ind w:firstLine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Pružalac usluga </w:t>
      </w:r>
      <w:r w:rsidR="00D652BA" w:rsidRPr="00EA5765">
        <w:rPr>
          <w:rFonts w:ascii="Arial" w:hAnsi="Arial" w:cs="Arial"/>
          <w:sz w:val="20"/>
          <w:szCs w:val="20"/>
          <w:lang w:val="sl-SI"/>
        </w:rPr>
        <w:t>je</w:t>
      </w:r>
      <w:r>
        <w:rPr>
          <w:rFonts w:ascii="Arial" w:hAnsi="Arial" w:cs="Arial"/>
          <w:sz w:val="20"/>
          <w:szCs w:val="20"/>
          <w:lang w:val="sl-SI"/>
        </w:rPr>
        <w:t xml:space="preserve"> u obavezi</w:t>
      </w:r>
      <w:r w:rsidR="00D652BA" w:rsidRPr="00EA5765">
        <w:rPr>
          <w:rFonts w:ascii="Arial" w:hAnsi="Arial" w:cs="Arial"/>
          <w:sz w:val="20"/>
          <w:szCs w:val="20"/>
          <w:lang w:val="sl-SI"/>
        </w:rPr>
        <w:t xml:space="preserve"> da naručiocu dostavi termin </w:t>
      </w:r>
      <w:r w:rsidR="007E2071" w:rsidRPr="00EA5765">
        <w:rPr>
          <w:rFonts w:ascii="Arial" w:hAnsi="Arial" w:cs="Arial"/>
          <w:sz w:val="20"/>
          <w:szCs w:val="20"/>
          <w:lang w:val="sl-SI"/>
        </w:rPr>
        <w:t>za preglede, a naručilac pužaocu</w:t>
      </w:r>
      <w:r w:rsidR="00D652BA" w:rsidRPr="00EA5765">
        <w:rPr>
          <w:rFonts w:ascii="Arial" w:hAnsi="Arial" w:cs="Arial"/>
          <w:sz w:val="20"/>
          <w:szCs w:val="20"/>
          <w:lang w:val="sl-SI"/>
        </w:rPr>
        <w:t xml:space="preserve"> usluga spisak zaposlenih za svaki termin.</w:t>
      </w:r>
    </w:p>
    <w:p w:rsidR="00D652BA" w:rsidRPr="00EA5765" w:rsidRDefault="00D652BA" w:rsidP="00D652BA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EA5765">
        <w:rPr>
          <w:rFonts w:ascii="Arial" w:hAnsi="Arial" w:cs="Arial"/>
          <w:sz w:val="20"/>
          <w:szCs w:val="20"/>
          <w:lang w:val="sl-SI"/>
        </w:rPr>
        <w:tab/>
      </w:r>
      <w:r w:rsidRPr="00EA5765">
        <w:rPr>
          <w:rFonts w:ascii="Arial" w:hAnsi="Arial" w:cs="Arial"/>
          <w:b/>
          <w:sz w:val="20"/>
          <w:szCs w:val="20"/>
          <w:u w:val="single"/>
          <w:lang w:val="sl-SI"/>
        </w:rPr>
        <w:t>Sve usluge, odnosno svi lekarski pregledi, izvršiće se</w:t>
      </w:r>
      <w:r w:rsidR="00C63DE6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 na teritoriji grada Zrenjanina</w:t>
      </w:r>
      <w:r w:rsidR="00F77130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, pri </w:t>
      </w:r>
      <w:r w:rsidR="00F77130" w:rsidRPr="00F77130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čemu se </w:t>
      </w:r>
      <w:r w:rsidR="00F77130" w:rsidRPr="00F77130">
        <w:rPr>
          <w:rFonts w:ascii="Arial" w:hAnsi="Arial" w:cs="Arial"/>
          <w:b/>
          <w:color w:val="222222"/>
          <w:sz w:val="20"/>
          <w:szCs w:val="20"/>
          <w:u w:val="single"/>
        </w:rPr>
        <w:t>predmetne usluge mogu  obavljati i u  prostorijama naručioca, bez upotrebe opreme naručioca.</w:t>
      </w:r>
    </w:p>
    <w:p w:rsidR="00D652BA" w:rsidRPr="00F15255" w:rsidRDefault="00D652BA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</w:t>
      </w:r>
      <w:r w:rsidR="00F15255">
        <w:rPr>
          <w:rFonts w:ascii="Arial" w:hAnsi="Arial" w:cs="Arial"/>
          <w:sz w:val="20"/>
          <w:szCs w:val="20"/>
          <w:lang w:val="sl-SI"/>
        </w:rPr>
        <w:t xml:space="preserve">    </w:t>
      </w:r>
    </w:p>
    <w:p w:rsidR="007338FB" w:rsidRPr="00F15255" w:rsidRDefault="007338FB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4.</w:t>
      </w:r>
    </w:p>
    <w:p w:rsidR="00F15255" w:rsidRPr="00F15255" w:rsidRDefault="00F15255" w:rsidP="007338FB">
      <w:pPr>
        <w:rPr>
          <w:rFonts w:ascii="Arial" w:hAnsi="Arial" w:cs="Arial"/>
          <w:sz w:val="20"/>
          <w:szCs w:val="20"/>
          <w:lang w:val="sl-SI"/>
        </w:rPr>
      </w:pPr>
    </w:p>
    <w:p w:rsidR="009013A2" w:rsidRPr="00E8592B" w:rsidRDefault="00027BF7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Pružalac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usluga je dužan da izveštava naručioca usluga o problemima koji se javljaju prilikom pružanja usluga, sa predlogom za njihovo blagovremeno otklanjanje.</w:t>
      </w:r>
    </w:p>
    <w:p w:rsidR="009013A2" w:rsidRPr="00E8592B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>Naručilac usluga je dužan da pisanim putem prijavi svaku neusaglašenost u obimu i kvalitetu ugovorenih usluga.</w:t>
      </w:r>
    </w:p>
    <w:p w:rsidR="00F15255" w:rsidRPr="00F15255" w:rsidRDefault="00F15255" w:rsidP="009013A2">
      <w:pPr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Član 5.</w:t>
      </w:r>
    </w:p>
    <w:p w:rsidR="00F15255" w:rsidRPr="00FF3EC5" w:rsidRDefault="00F15255" w:rsidP="00FF3EC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>Obaveza je naručioca usluga da posle izvršenih le</w:t>
      </w:r>
      <w:r w:rsidR="00027BF7">
        <w:rPr>
          <w:rFonts w:ascii="Arial" w:hAnsi="Arial" w:cs="Arial"/>
          <w:sz w:val="20"/>
          <w:szCs w:val="20"/>
          <w:lang w:val="sl-SI"/>
        </w:rPr>
        <w:t>karskih pregleda, pružaocu</w:t>
      </w:r>
      <w:r w:rsidRPr="00E8592B">
        <w:rPr>
          <w:rFonts w:ascii="Arial" w:hAnsi="Arial" w:cs="Arial"/>
          <w:sz w:val="20"/>
          <w:szCs w:val="20"/>
          <w:lang w:val="sl-SI"/>
        </w:rPr>
        <w:t xml:space="preserve"> usluga isplati cenu za pružene usluge, po ispostavljenom računu i specifikaciji izvršenih usluga, u roku od ___</w:t>
      </w:r>
      <w:r>
        <w:rPr>
          <w:rFonts w:ascii="Arial" w:hAnsi="Arial" w:cs="Arial"/>
          <w:sz w:val="20"/>
          <w:szCs w:val="20"/>
          <w:lang w:val="sl-SI"/>
        </w:rPr>
        <w:t>_  dana od dana prijema računa.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</w:t>
      </w:r>
      <w:r w:rsidRPr="008B4A0E">
        <w:rPr>
          <w:rFonts w:ascii="Arial" w:hAnsi="Arial" w:cs="Arial"/>
          <w:sz w:val="20"/>
          <w:szCs w:val="20"/>
          <w:lang w:val="sl-SI"/>
        </w:rPr>
        <w:t xml:space="preserve">Ponuđač </w:t>
      </w:r>
      <w:r>
        <w:rPr>
          <w:rFonts w:ascii="Arial" w:hAnsi="Arial" w:cs="Arial"/>
          <w:sz w:val="20"/>
          <w:szCs w:val="20"/>
          <w:lang w:val="sl-SI"/>
        </w:rPr>
        <w:t>–</w:t>
      </w:r>
      <w:r w:rsidR="00027BF7">
        <w:rPr>
          <w:rFonts w:ascii="Arial" w:hAnsi="Arial" w:cs="Arial"/>
          <w:sz w:val="20"/>
          <w:szCs w:val="20"/>
          <w:lang w:val="sl-SI"/>
        </w:rPr>
        <w:t xml:space="preserve"> pružalac</w:t>
      </w:r>
      <w:r>
        <w:rPr>
          <w:rFonts w:ascii="Arial" w:hAnsi="Arial" w:cs="Arial"/>
          <w:sz w:val="20"/>
          <w:szCs w:val="20"/>
          <w:lang w:val="sl-SI"/>
        </w:rPr>
        <w:t xml:space="preserve"> usluga, </w:t>
      </w:r>
      <w:r w:rsidRPr="008B4A0E">
        <w:rPr>
          <w:rFonts w:ascii="Arial" w:hAnsi="Arial" w:cs="Arial"/>
          <w:sz w:val="20"/>
          <w:szCs w:val="20"/>
          <w:lang w:val="sl-SI"/>
        </w:rPr>
        <w:t>je u obavezi da na fakturi naznači broj ugovora.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</w:t>
      </w:r>
      <w:r w:rsidR="00D906AD">
        <w:rPr>
          <w:rFonts w:ascii="Arial" w:hAnsi="Arial" w:cs="Arial"/>
          <w:sz w:val="20"/>
          <w:szCs w:val="20"/>
          <w:lang w:val="sl-SI"/>
        </w:rPr>
        <w:t xml:space="preserve">  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Sredstva za realizaciju ovog ugovora obezbeđena su Zakonom o budžetu za 2016. god</w:t>
      </w:r>
      <w:r w:rsidR="00371579">
        <w:rPr>
          <w:rFonts w:ascii="Arial" w:hAnsi="Arial" w:cs="Arial"/>
          <w:sz w:val="20"/>
          <w:szCs w:val="20"/>
          <w:lang w:val="sl-SI"/>
        </w:rPr>
        <w:t>inu (finansijskim planom za 2017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. godinu). Plaćanja </w:t>
      </w:r>
      <w:r w:rsidR="00371579">
        <w:rPr>
          <w:rFonts w:ascii="Arial" w:hAnsi="Arial" w:cs="Arial"/>
          <w:sz w:val="20"/>
          <w:szCs w:val="20"/>
          <w:lang w:val="sl-SI"/>
        </w:rPr>
        <w:t>dospelih obaveza nastalih u 2017</w:t>
      </w:r>
      <w:r w:rsidRPr="00F15255">
        <w:rPr>
          <w:rFonts w:ascii="Arial" w:hAnsi="Arial" w:cs="Arial"/>
          <w:sz w:val="20"/>
          <w:szCs w:val="20"/>
          <w:lang w:val="sl-SI"/>
        </w:rPr>
        <w:t>. godini, vršiće se do visine odobrenih aproprijacija (sredstava na poziciji u finansijskom planu) za tu namenu, a u skladu sa Zakonom</w:t>
      </w:r>
      <w:r w:rsidR="00371579">
        <w:rPr>
          <w:rFonts w:ascii="Arial" w:hAnsi="Arial" w:cs="Arial"/>
          <w:sz w:val="20"/>
          <w:szCs w:val="20"/>
          <w:lang w:val="sl-SI"/>
        </w:rPr>
        <w:t xml:space="preserve"> kojim se uređuje budžet za 2017</w:t>
      </w:r>
      <w:r w:rsidRPr="00F15255">
        <w:rPr>
          <w:rFonts w:ascii="Arial" w:hAnsi="Arial" w:cs="Arial"/>
          <w:sz w:val="20"/>
          <w:szCs w:val="20"/>
          <w:lang w:val="sl-SI"/>
        </w:rPr>
        <w:t>. godinu.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Za deo ralizacij</w:t>
      </w:r>
      <w:r w:rsidR="00371579">
        <w:rPr>
          <w:rFonts w:ascii="Arial" w:hAnsi="Arial" w:cs="Arial"/>
          <w:sz w:val="20"/>
          <w:szCs w:val="20"/>
          <w:lang w:val="sl-SI"/>
        </w:rPr>
        <w:t>e ugovora koji se odnosi na 2018</w:t>
      </w:r>
      <w:r w:rsidRPr="00F15255">
        <w:rPr>
          <w:rFonts w:ascii="Arial" w:hAnsi="Arial" w:cs="Arial"/>
          <w:sz w:val="20"/>
          <w:szCs w:val="20"/>
          <w:lang w:val="sl-SI"/>
        </w:rPr>
        <w:t>. godinu, realizacija ugovora će zavisiti od obezbeđenja sredstava predviđenih Zakonom</w:t>
      </w:r>
      <w:r w:rsidR="00371579">
        <w:rPr>
          <w:rFonts w:ascii="Arial" w:hAnsi="Arial" w:cs="Arial"/>
          <w:sz w:val="20"/>
          <w:szCs w:val="20"/>
          <w:lang w:val="sl-SI"/>
        </w:rPr>
        <w:t xml:space="preserve"> kojim se uređuje budžet za 2018</w:t>
      </w:r>
      <w:r w:rsidRPr="00F15255">
        <w:rPr>
          <w:rFonts w:ascii="Arial" w:hAnsi="Arial" w:cs="Arial"/>
          <w:sz w:val="20"/>
          <w:szCs w:val="20"/>
          <w:lang w:val="sl-SI"/>
        </w:rPr>
        <w:t>. god</w:t>
      </w:r>
      <w:r w:rsidR="00371579">
        <w:rPr>
          <w:rFonts w:ascii="Arial" w:hAnsi="Arial" w:cs="Arial"/>
          <w:sz w:val="20"/>
          <w:szCs w:val="20"/>
          <w:lang w:val="sl-SI"/>
        </w:rPr>
        <w:t>inu (finansijskim planom za 2018</w:t>
      </w:r>
      <w:r w:rsidRPr="00F15255">
        <w:rPr>
          <w:rFonts w:ascii="Arial" w:hAnsi="Arial" w:cs="Arial"/>
          <w:sz w:val="20"/>
          <w:szCs w:val="20"/>
          <w:lang w:val="sl-SI"/>
        </w:rPr>
        <w:t>. godinu).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15255">
        <w:rPr>
          <w:rFonts w:ascii="Arial" w:hAnsi="Arial" w:cs="Arial"/>
          <w:vanish/>
          <w:sz w:val="20"/>
          <w:szCs w:val="20"/>
          <w:lang w:val="sl-SI"/>
        </w:rPr>
        <w:t xml:space="preserve">ednoj budžeslizovane najvišebudžestkoj </w:t>
      </w:r>
    </w:p>
    <w:p w:rsidR="009013A2" w:rsidRPr="00E8592B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 xml:space="preserve">Ugovorne strane su se saglasile da se u </w:t>
      </w:r>
      <w:r>
        <w:rPr>
          <w:rFonts w:ascii="Arial" w:hAnsi="Arial" w:cs="Arial"/>
          <w:sz w:val="20"/>
          <w:szCs w:val="20"/>
          <w:lang w:val="sl-SI"/>
        </w:rPr>
        <w:t xml:space="preserve">slučaju da nastupe </w:t>
      </w:r>
      <w:r w:rsidRPr="00E8592B">
        <w:rPr>
          <w:rFonts w:ascii="Arial" w:hAnsi="Arial" w:cs="Arial"/>
          <w:sz w:val="20"/>
          <w:szCs w:val="20"/>
          <w:lang w:val="sl-SI"/>
        </w:rPr>
        <w:t>okolnosti koje onemogućavaju bilo Davaoca usluga bilo Naručioca usluga, da izvršavaju svoje ugovorne obaveze ovaj Ugovor raskinu sporazumno, pisanim putem uz izmirenje dospelih obaveza po osnovu do tada obavljenih usluga.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 xml:space="preserve">Izmene i dopune ovog Ugovora mogu se vršiti samo u pisanoj formi i uz obostranu saglasnost ugovorenih strana. </w:t>
      </w:r>
      <w:r w:rsidRPr="00E8592B">
        <w:rPr>
          <w:rFonts w:ascii="Arial" w:hAnsi="Arial" w:cs="Arial"/>
          <w:sz w:val="20"/>
          <w:szCs w:val="20"/>
          <w:lang w:val="sl-SI"/>
        </w:rPr>
        <w:tab/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  Član 6.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013A2" w:rsidRDefault="00027BF7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Pružalac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usluga je obavezan da vodi propisanu evidenciju o svim medicinskim i drugim nalazima koje ustanovi tokom pregleda i da ih čuva kao poslovnu i lekarsku tajnu.</w:t>
      </w:r>
    </w:p>
    <w:p w:rsidR="009013A2" w:rsidRDefault="009013A2" w:rsidP="009013A2">
      <w:pPr>
        <w:ind w:firstLine="708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854C73">
        <w:rPr>
          <w:rFonts w:ascii="Arial" w:hAnsi="Arial" w:cs="Arial"/>
          <w:sz w:val="20"/>
          <w:szCs w:val="20"/>
          <w:lang w:val="sl-SI"/>
        </w:rPr>
        <w:t>Ponuđač</w:t>
      </w:r>
      <w:r w:rsidR="00027BF7">
        <w:rPr>
          <w:rFonts w:ascii="Arial" w:hAnsi="Arial" w:cs="Arial"/>
          <w:sz w:val="20"/>
          <w:szCs w:val="20"/>
          <w:lang w:val="sl-SI"/>
        </w:rPr>
        <w:t xml:space="preserve"> – pružalac usluga</w:t>
      </w:r>
      <w:r w:rsidRPr="00854C73">
        <w:rPr>
          <w:rFonts w:ascii="Arial" w:hAnsi="Arial" w:cs="Arial"/>
          <w:sz w:val="20"/>
          <w:szCs w:val="20"/>
          <w:lang w:val="sl-SI"/>
        </w:rPr>
        <w:t xml:space="preserve"> je u obavezi da sa naručiocem zaključi Sporazum o poverljivosti u cilju zaštite podataka predmetne javne nabavke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5C68A1">
        <w:rPr>
          <w:rFonts w:ascii="Arial" w:hAnsi="Arial" w:cs="Arial"/>
          <w:bCs/>
          <w:sz w:val="20"/>
          <w:szCs w:val="20"/>
          <w:lang w:val="sl-SI"/>
        </w:rPr>
        <w:t>prema standardu ISO 27001.</w:t>
      </w:r>
    </w:p>
    <w:p w:rsidR="007338FB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C02D75" w:rsidRDefault="00C02D75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C02D75" w:rsidRPr="00F15255" w:rsidRDefault="00C02D75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454ABA" w:rsidP="00454AB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                         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 Član </w:t>
      </w:r>
      <w:r w:rsidR="009013A2">
        <w:rPr>
          <w:rFonts w:ascii="Arial" w:hAnsi="Arial" w:cs="Arial"/>
          <w:sz w:val="20"/>
          <w:szCs w:val="20"/>
          <w:lang w:val="sl-SI"/>
        </w:rPr>
        <w:t>7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</w:r>
      <w:r w:rsidRPr="00F15255">
        <w:rPr>
          <w:rFonts w:ascii="Arial" w:hAnsi="Arial" w:cs="Arial"/>
          <w:sz w:val="20"/>
          <w:szCs w:val="20"/>
          <w:lang w:val="sr-Latn-CS"/>
        </w:rPr>
        <w:t>Ugovorne strane se mogu privremeno ili trajno osloboditi ispunjenja ugovorenih obaveza ili tražiti raskid Ugovora u slučaju nastanka više sile.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Viša sila su takvi pravni ili faktički događaji koje ugovorne strane nisu uzrokovale svojim ponašanjem, niti su mogle sprečiti njihov nastanak.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 w:rsidR="00DF2C13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Druga ugovorna strana može da se upusti u iznalaženje rešenja situacije zbog nastanka više sile ili da jednostrano raskine ugovor</w:t>
      </w:r>
      <w:r w:rsidR="00D906AD">
        <w:rPr>
          <w:rFonts w:ascii="Arial" w:hAnsi="Arial" w:cs="Arial"/>
          <w:sz w:val="20"/>
          <w:szCs w:val="20"/>
          <w:lang w:val="sr-Latn-CS"/>
        </w:rPr>
        <w:t>.</w:t>
      </w:r>
    </w:p>
    <w:p w:rsidR="00D906AD" w:rsidRDefault="00D906AD" w:rsidP="00FF3EC5">
      <w:pPr>
        <w:rPr>
          <w:rFonts w:ascii="Arial" w:hAnsi="Arial" w:cs="Arial"/>
          <w:sz w:val="20"/>
          <w:szCs w:val="20"/>
          <w:lang w:val="sl-SI"/>
        </w:rPr>
      </w:pPr>
    </w:p>
    <w:p w:rsidR="009013A2" w:rsidRDefault="00D906AD" w:rsidP="00FF3EC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 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  Član 8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FF3EC5" w:rsidRDefault="00FF3EC5" w:rsidP="00371579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F15255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Ovaj ugovor važi do </w:t>
      </w:r>
      <w:r w:rsidR="00FF3EC5">
        <w:rPr>
          <w:rFonts w:ascii="Arial" w:hAnsi="Arial" w:cs="Arial"/>
          <w:sz w:val="20"/>
          <w:szCs w:val="20"/>
          <w:lang w:val="sl-SI"/>
        </w:rPr>
        <w:t>okončanja</w:t>
      </w:r>
      <w:r w:rsidR="009013A2">
        <w:rPr>
          <w:rFonts w:ascii="Arial" w:hAnsi="Arial" w:cs="Arial"/>
          <w:sz w:val="20"/>
          <w:szCs w:val="20"/>
          <w:lang w:val="sl-SI"/>
        </w:rPr>
        <w:t xml:space="preserve"> pružanja ugovorenih usluga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,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a 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najduže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godinu dana </w:t>
      </w:r>
      <w:r w:rsidR="00FF3EC5">
        <w:rPr>
          <w:rFonts w:ascii="Arial" w:hAnsi="Arial" w:cs="Arial"/>
          <w:sz w:val="20"/>
          <w:szCs w:val="20"/>
          <w:lang w:val="sl-SI"/>
        </w:rPr>
        <w:t>od dana zaključenja.</w:t>
      </w:r>
    </w:p>
    <w:p w:rsidR="00433B8C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>Ugovorna strana nezadovoljna ispunjenjem ugovorenih obaveza druge ugovorne strane može zahtevati raskid ugovora</w:t>
      </w:r>
      <w:r w:rsidR="004978E0">
        <w:rPr>
          <w:rFonts w:ascii="Arial" w:hAnsi="Arial" w:cs="Arial"/>
          <w:sz w:val="20"/>
          <w:szCs w:val="20"/>
          <w:lang w:val="sr-Cyrl-CS"/>
        </w:rPr>
        <w:t>, ukoliko su ispunjeni sledeći</w:t>
      </w:r>
      <w:r w:rsidR="004978E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>uslovi: da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Raskid ugovora se zahteva pismenim putem, sa raskidnim rokom od 15 (petnaest) dana. </w:t>
      </w:r>
    </w:p>
    <w:p w:rsidR="007338FB" w:rsidRDefault="007338FB" w:rsidP="007338FB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41DF">
        <w:rPr>
          <w:rFonts w:ascii="Arial" w:hAnsi="Arial" w:cs="Arial"/>
          <w:sz w:val="20"/>
          <w:szCs w:val="20"/>
          <w:lang w:val="sr-Cyrl-CS"/>
        </w:rPr>
        <w:t>U slučaju raskida ugovora, primenjivaće se odredbe Zakona o obligacionim odnosim</w:t>
      </w:r>
      <w:r w:rsidRPr="0028040A">
        <w:rPr>
          <w:rFonts w:ascii="Arial" w:hAnsi="Arial" w:cs="Arial"/>
          <w:sz w:val="22"/>
          <w:szCs w:val="22"/>
          <w:lang w:val="sr-Cyrl-CS"/>
        </w:rPr>
        <w:t>a.</w:t>
      </w:r>
    </w:p>
    <w:p w:rsidR="004E6628" w:rsidRPr="0028040A" w:rsidRDefault="004E6628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338FB" w:rsidRPr="00D541DF" w:rsidRDefault="009013A2" w:rsidP="009013A2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</w:t>
      </w:r>
      <w:r w:rsidR="004978E0">
        <w:rPr>
          <w:rFonts w:ascii="Arial" w:hAnsi="Arial" w:cs="Arial"/>
          <w:sz w:val="20"/>
          <w:szCs w:val="20"/>
          <w:lang w:val="sl-SI"/>
        </w:rPr>
        <w:t>Član 8</w:t>
      </w:r>
    </w:p>
    <w:p w:rsidR="007338FB" w:rsidRPr="00D541DF" w:rsidRDefault="007338FB" w:rsidP="004978E0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541DF">
        <w:rPr>
          <w:rFonts w:ascii="Arial" w:hAnsi="Arial" w:cs="Arial"/>
          <w:sz w:val="20"/>
          <w:szCs w:val="20"/>
          <w:lang w:val="sr-Latn-CS"/>
        </w:rPr>
        <w:t xml:space="preserve">            Za sve što nije predviđeno ovim ugovorom primeniće se odredbe Zakona o obligacionim odnosima, kao i drugi važeći propisi koji regulišu ovu materiju.                       </w:t>
      </w: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</w:r>
      <w:r w:rsidRPr="00D541DF">
        <w:rPr>
          <w:rFonts w:ascii="Arial" w:hAnsi="Arial" w:cs="Arial"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AE244C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</w:t>
      </w: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AE244C" w:rsidP="00AE244C">
      <w:pPr>
        <w:ind w:left="354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</w:t>
      </w:r>
      <w:r w:rsidR="007338FB" w:rsidRPr="00D541DF">
        <w:rPr>
          <w:rFonts w:ascii="Arial" w:hAnsi="Arial" w:cs="Arial"/>
          <w:sz w:val="20"/>
          <w:szCs w:val="20"/>
          <w:lang w:val="sl-SI"/>
        </w:rPr>
        <w:t xml:space="preserve"> </w:t>
      </w:r>
      <w:r w:rsidR="004978E0">
        <w:rPr>
          <w:rFonts w:ascii="Arial" w:hAnsi="Arial" w:cs="Arial"/>
          <w:sz w:val="20"/>
          <w:szCs w:val="20"/>
          <w:lang w:val="sl-SI"/>
        </w:rPr>
        <w:t xml:space="preserve">      Član 9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7338FB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Pr="00D541DF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7C55F7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D541DF">
        <w:rPr>
          <w:rFonts w:ascii="Arial" w:hAnsi="Arial" w:cs="Arial"/>
          <w:b/>
          <w:sz w:val="20"/>
          <w:szCs w:val="20"/>
          <w:lang w:val="sl-SI"/>
        </w:rPr>
        <w:t>Za ponuđača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- 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</w:t>
      </w:r>
      <w:r w:rsidR="00C02D7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Za naručioca </w:t>
      </w:r>
    </w:p>
    <w:p w:rsidR="00A63387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7C55F7">
        <w:rPr>
          <w:rFonts w:ascii="Arial" w:hAnsi="Arial" w:cs="Arial"/>
          <w:b/>
          <w:sz w:val="20"/>
          <w:szCs w:val="20"/>
          <w:lang w:val="sl-SI"/>
        </w:rPr>
        <w:t>pružaoca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usluga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ab/>
      </w:r>
      <w:r w:rsidR="00F55D87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371579">
        <w:rPr>
          <w:rFonts w:ascii="Arial" w:hAnsi="Arial" w:cs="Arial"/>
          <w:b/>
          <w:sz w:val="20"/>
          <w:szCs w:val="20"/>
          <w:lang w:val="sl-SI"/>
        </w:rPr>
        <w:t xml:space="preserve">v.d. </w:t>
      </w:r>
      <w:r w:rsidRPr="00D541DF">
        <w:rPr>
          <w:rFonts w:ascii="Arial" w:hAnsi="Arial" w:cs="Arial"/>
          <w:b/>
          <w:sz w:val="20"/>
          <w:szCs w:val="20"/>
          <w:lang w:val="sl-SI"/>
        </w:rPr>
        <w:t>direktor</w:t>
      </w:r>
      <w:r w:rsidR="00371579">
        <w:rPr>
          <w:rFonts w:ascii="Arial" w:hAnsi="Arial" w:cs="Arial"/>
          <w:b/>
          <w:sz w:val="20"/>
          <w:szCs w:val="20"/>
          <w:lang w:val="sl-SI"/>
        </w:rPr>
        <w:t>a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Opšte bolnice Zrenjanin</w:t>
      </w:r>
    </w:p>
    <w:p w:rsidR="004978E0" w:rsidRPr="00D541DF" w:rsidRDefault="004978E0" w:rsidP="00A63387">
      <w:pPr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="004978E0">
        <w:rPr>
          <w:rFonts w:ascii="Arial" w:hAnsi="Arial" w:cs="Arial"/>
          <w:b/>
          <w:sz w:val="20"/>
          <w:szCs w:val="20"/>
          <w:lang w:val="sl-SI"/>
        </w:rPr>
        <w:t>_____</w:t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  <w:t xml:space="preserve">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="004978E0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>____________________________</w:t>
      </w:r>
    </w:p>
    <w:p w:rsidR="00A63387" w:rsidRPr="00D541DF" w:rsidRDefault="002E5556" w:rsidP="00A63387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371579">
        <w:rPr>
          <w:rFonts w:ascii="Arial" w:hAnsi="Arial" w:cs="Arial"/>
          <w:b/>
          <w:sz w:val="20"/>
          <w:szCs w:val="20"/>
          <w:lang w:val="sl-SI"/>
        </w:rPr>
        <w:t xml:space="preserve">          Dr Jovan Sekulić</w:t>
      </w:r>
      <w:r w:rsidR="00A63387" w:rsidRPr="00D541DF">
        <w:rPr>
          <w:rFonts w:ascii="Arial" w:hAnsi="Arial" w:cs="Arial"/>
          <w:b/>
          <w:sz w:val="20"/>
          <w:szCs w:val="20"/>
        </w:rPr>
        <w:tab/>
      </w:r>
    </w:p>
    <w:p w:rsidR="00432572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Pr="00D541DF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>Napomena:</w:t>
      </w:r>
    </w:p>
    <w:p w:rsidR="00432572" w:rsidRPr="00D541DF" w:rsidRDefault="00432572" w:rsidP="00DF2C13">
      <w:pPr>
        <w:ind w:right="-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. </w:t>
      </w:r>
    </w:p>
    <w:p w:rsidR="00920288" w:rsidRPr="00D541DF" w:rsidRDefault="00432572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Ponuđač  je  dužan  da  popuni  model  ugovora,  parafira  </w:t>
      </w:r>
      <w:r w:rsidR="00DF2C13"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i  overi  svaku  stranu,  čime </w:t>
      </w: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>potvrđuje  saglas</w:t>
      </w:r>
      <w:r w:rsidR="001E6F46" w:rsidRPr="00D541DF">
        <w:rPr>
          <w:rFonts w:ascii="Arial" w:hAnsi="Arial" w:cs="Arial"/>
          <w:color w:val="auto"/>
          <w:sz w:val="20"/>
          <w:szCs w:val="20"/>
          <w:lang w:val="sr-Latn-CS"/>
        </w:rPr>
        <w:t>nost  sa istim.</w:t>
      </w:r>
    </w:p>
    <w:p w:rsidR="00AE244C" w:rsidRDefault="00AE244C" w:rsidP="00AE244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E6F46" w:rsidRPr="00D541DF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</w:p>
    <w:p w:rsidR="001E6F46" w:rsidRPr="007B3D0C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  <w:sectPr w:rsidR="001E6F46" w:rsidRPr="007B3D0C" w:rsidSect="00D368EF">
          <w:pgSz w:w="11906" w:h="16838"/>
          <w:pgMar w:top="1282" w:right="1440" w:bottom="1440" w:left="1440" w:header="720" w:footer="720" w:gutter="0"/>
          <w:cols w:space="720"/>
          <w:docGrid w:linePitch="360" w:charSpace="32768"/>
        </w:sect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3504">
        <w:rPr>
          <w:rFonts w:ascii="Arial" w:hAnsi="Arial" w:cs="Arial"/>
          <w:b/>
          <w:bCs/>
          <w:iCs/>
          <w:sz w:val="28"/>
          <w:szCs w:val="28"/>
        </w:rPr>
        <w:t>V</w:t>
      </w:r>
      <w:r w:rsidR="00347B2F">
        <w:rPr>
          <w:rFonts w:ascii="Arial" w:hAnsi="Arial" w:cs="Arial"/>
          <w:b/>
          <w:bCs/>
          <w:iCs/>
          <w:sz w:val="28"/>
          <w:szCs w:val="28"/>
        </w:rPr>
        <w:t>I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UPUTSTVO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PONUĐAČIMA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KAKO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DA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SAČINE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PONUDU</w:t>
      </w: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  <w:r w:rsidRPr="00784D6D">
        <w:rPr>
          <w:rFonts w:ascii="Arial" w:hAnsi="Arial" w:cs="Arial"/>
          <w:b/>
          <w:bCs/>
          <w:iCs/>
        </w:rPr>
        <w:t xml:space="preserve">1. </w:t>
      </w:r>
      <w:r w:rsidR="007F4750" w:rsidRPr="00784D6D">
        <w:rPr>
          <w:rFonts w:ascii="Arial" w:hAnsi="Arial" w:cs="Arial"/>
          <w:b/>
          <w:bCs/>
          <w:iCs/>
        </w:rPr>
        <w:t>PODACI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O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JEZIKU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NA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KOJEM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MORA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BUDE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SASTAVLJENA</w:t>
      </w: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r w:rsidRPr="00784D6D">
        <w:rPr>
          <w:rFonts w:ascii="Arial" w:hAnsi="Arial" w:cs="Arial"/>
        </w:rPr>
        <w:t>Ponuđač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podnosi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ponudu</w:t>
      </w:r>
      <w:r w:rsidR="00BD5C71" w:rsidRPr="00784D6D">
        <w:rPr>
          <w:rFonts w:ascii="Arial" w:hAnsi="Arial" w:cs="Arial"/>
        </w:rPr>
        <w:t xml:space="preserve"> </w:t>
      </w:r>
      <w:proofErr w:type="gramStart"/>
      <w:r w:rsidRPr="00784D6D">
        <w:rPr>
          <w:rFonts w:ascii="Arial" w:hAnsi="Arial" w:cs="Arial"/>
        </w:rPr>
        <w:t>na</w:t>
      </w:r>
      <w:proofErr w:type="gramEnd"/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srpskom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jeziku</w:t>
      </w:r>
      <w:r w:rsidR="00BD5C71" w:rsidRPr="00784D6D">
        <w:rPr>
          <w:rFonts w:ascii="Arial" w:hAnsi="Arial" w:cs="Arial"/>
        </w:rPr>
        <w:t>.</w:t>
      </w:r>
    </w:p>
    <w:p w:rsidR="001A3FDF" w:rsidRPr="00784D6D" w:rsidRDefault="001A3FDF" w:rsidP="00BD5C71">
      <w:pPr>
        <w:jc w:val="both"/>
        <w:rPr>
          <w:rFonts w:ascii="Arial" w:hAnsi="Arial" w:cs="Arial"/>
          <w:b/>
          <w:bCs/>
          <w:iCs/>
        </w:rPr>
      </w:pP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  <w:r w:rsidRPr="00A35363">
        <w:rPr>
          <w:rFonts w:ascii="Arial" w:hAnsi="Arial" w:cs="Arial"/>
          <w:b/>
          <w:sz w:val="22"/>
          <w:szCs w:val="22"/>
        </w:rPr>
        <w:t>2.</w:t>
      </w:r>
      <w:r w:rsidRPr="00A35363">
        <w:rPr>
          <w:rFonts w:ascii="Arial" w:hAnsi="Arial" w:cs="Arial"/>
          <w:b/>
          <w:color w:val="auto"/>
          <w:sz w:val="22"/>
          <w:szCs w:val="22"/>
          <w:lang w:val="sr-Latn-CS"/>
        </w:rPr>
        <w:t xml:space="preserve"> </w:t>
      </w:r>
      <w:r w:rsidRPr="00E846FA">
        <w:rPr>
          <w:rFonts w:ascii="Arial" w:hAnsi="Arial" w:cs="Arial"/>
          <w:b/>
          <w:color w:val="auto"/>
          <w:sz w:val="22"/>
          <w:szCs w:val="22"/>
          <w:lang w:val="sr-Latn-CS"/>
        </w:rPr>
        <w:t>PREUZIMANJE KONKURSNE DOKUMENTACIJE</w:t>
      </w: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</w:p>
    <w:p w:rsidR="001A3FDF" w:rsidRPr="00AB17BC" w:rsidRDefault="001A3FDF" w:rsidP="001A3FDF">
      <w:pPr>
        <w:jc w:val="both"/>
        <w:rPr>
          <w:rFonts w:ascii="Arial" w:hAnsi="Arial" w:cs="Arial"/>
          <w:color w:val="auto"/>
          <w:lang w:val="sr-Latn-CS"/>
        </w:rPr>
      </w:pPr>
      <w:r w:rsidRPr="00AB17BC">
        <w:rPr>
          <w:rFonts w:ascii="Arial" w:hAnsi="Arial" w:cs="Arial"/>
          <w:color w:val="auto"/>
          <w:lang w:val="sr-Latn-CS"/>
        </w:rPr>
        <w:t>Konkursna dokumentacija može se preuzeti lično ili sa Portala javnih nabavki odnosno internet stranice naručioca</w:t>
      </w:r>
      <w:r w:rsidR="00027F69">
        <w:rPr>
          <w:rFonts w:ascii="Arial" w:hAnsi="Arial" w:cs="Arial"/>
          <w:color w:val="auto"/>
          <w:lang w:val="sr-Latn-CS"/>
        </w:rPr>
        <w:t>.</w:t>
      </w:r>
      <w:r w:rsidRPr="00AB17BC">
        <w:rPr>
          <w:rFonts w:ascii="Arial" w:hAnsi="Arial" w:cs="Arial"/>
          <w:color w:val="auto"/>
          <w:lang w:val="sr-Latn-CS"/>
        </w:rPr>
        <w:t xml:space="preserve"> </w:t>
      </w:r>
    </w:p>
    <w:p w:rsidR="00BD5C71" w:rsidRPr="00784D6D" w:rsidRDefault="00BD5C71" w:rsidP="00BD5C71">
      <w:pPr>
        <w:jc w:val="both"/>
      </w:pPr>
    </w:p>
    <w:p w:rsidR="00BD5C71" w:rsidRPr="00784D6D" w:rsidRDefault="001A3FDF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Cs/>
        </w:rPr>
        <w:t>3</w:t>
      </w:r>
      <w:r w:rsidR="00BD5C71" w:rsidRPr="00784D6D">
        <w:rPr>
          <w:rFonts w:ascii="Arial" w:hAnsi="Arial" w:cs="Arial"/>
          <w:b/>
          <w:bCs/>
          <w:iCs/>
        </w:rPr>
        <w:t xml:space="preserve">. </w:t>
      </w:r>
      <w:r w:rsidR="007F4750" w:rsidRPr="00784D6D">
        <w:rPr>
          <w:rFonts w:ascii="Arial" w:hAnsi="Arial" w:cs="Arial"/>
          <w:b/>
          <w:bCs/>
          <w:iCs/>
        </w:rPr>
        <w:t>NAČIN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PODNOŠENJA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neposredno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putem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pošte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zatvorenoj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ili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zatvorenu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prilikom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otvaranja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može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sigurnošću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utvrditi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6632E0" w:rsidRPr="0014345A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Cs/>
        </w:rPr>
        <w:t xml:space="preserve">Ponudu dostaviti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>
        <w:rPr>
          <w:rFonts w:ascii="Arial" w:eastAsia="TimesNewRomanPSMT" w:hAnsi="Arial" w:cs="Arial"/>
          <w:bCs/>
        </w:rPr>
        <w:t xml:space="preserve"> adresu: </w:t>
      </w:r>
      <w:r w:rsidRPr="0014345A">
        <w:rPr>
          <w:rFonts w:ascii="Arial" w:eastAsia="TimesNewRomanPSMT" w:hAnsi="Arial" w:cs="Arial"/>
          <w:b/>
          <w:bCs/>
        </w:rPr>
        <w:t>Opšta bolnica Zrenjanin, Dr Vase Savića br.</w:t>
      </w:r>
      <w:r w:rsidR="00027F69">
        <w:rPr>
          <w:rFonts w:ascii="Arial" w:eastAsia="TimesNewRomanPSMT" w:hAnsi="Arial" w:cs="Arial"/>
          <w:b/>
          <w:b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>5</w:t>
      </w:r>
      <w:r w:rsidRPr="0014345A">
        <w:rPr>
          <w:rFonts w:ascii="Arial" w:hAnsi="Arial" w:cs="Arial"/>
          <w:b/>
          <w:i/>
          <w:iCs/>
        </w:rPr>
        <w:t>,</w:t>
      </w:r>
      <w:r w:rsidR="0014345A">
        <w:rPr>
          <w:rFonts w:ascii="Arial" w:hAnsi="Arial" w:cs="Arial"/>
          <w:b/>
          <w:i/>
          <w:iCs/>
        </w:rPr>
        <w:t xml:space="preserve"> </w:t>
      </w:r>
      <w:r w:rsidR="00B54B25" w:rsidRPr="00B54B25">
        <w:rPr>
          <w:rFonts w:ascii="Arial" w:hAnsi="Arial" w:cs="Arial"/>
          <w:b/>
          <w:iCs/>
        </w:rPr>
        <w:t>23000 Zrenjanin</w:t>
      </w:r>
      <w:r w:rsidR="00B54B25">
        <w:rPr>
          <w:rFonts w:ascii="Arial" w:hAnsi="Arial" w:cs="Arial"/>
          <w:b/>
          <w:i/>
          <w:iCs/>
        </w:rPr>
        <w:t xml:space="preserve">, </w:t>
      </w:r>
      <w:r w:rsidR="00371579">
        <w:rPr>
          <w:rFonts w:ascii="Arial" w:hAnsi="Arial" w:cs="Arial"/>
          <w:b/>
          <w:iCs/>
          <w:u w:val="single"/>
        </w:rPr>
        <w:t>SLUŽBA</w:t>
      </w:r>
      <w:r w:rsidR="0014345A" w:rsidRPr="0014345A">
        <w:rPr>
          <w:rFonts w:ascii="Arial" w:hAnsi="Arial" w:cs="Arial"/>
          <w:b/>
          <w:iCs/>
          <w:u w:val="single"/>
        </w:rPr>
        <w:t xml:space="preserve"> JAVNIH NABAVKI</w:t>
      </w:r>
      <w:r w:rsidR="0014345A" w:rsidRPr="0014345A">
        <w:rPr>
          <w:rFonts w:ascii="Arial" w:hAnsi="Arial" w:cs="Arial"/>
          <w:b/>
          <w:i/>
          <w:iCs/>
        </w:rPr>
        <w:t xml:space="preserve"> -</w:t>
      </w:r>
      <w:r w:rsidRPr="0014345A">
        <w:rPr>
          <w:rFonts w:ascii="Arial" w:hAnsi="Arial" w:cs="Arial"/>
          <w:b/>
          <w:i/>
          <w:i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 xml:space="preserve">sa naznakom: </w:t>
      </w:r>
    </w:p>
    <w:p w:rsidR="006632E0" w:rsidRPr="00F12B8F" w:rsidRDefault="006632E0" w:rsidP="00F12B8F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BE7DEE">
        <w:rPr>
          <w:rFonts w:ascii="Arial" w:eastAsia="TimesNewRomanPS-BoldMT" w:hAnsi="Arial" w:cs="Arial"/>
          <w:b/>
          <w:bCs/>
        </w:rPr>
        <w:t>,,Ponuda za javnu nabavku</w:t>
      </w:r>
      <w:r w:rsidRPr="00BE7DEE">
        <w:rPr>
          <w:rFonts w:ascii="Arial" w:hAnsi="Arial" w:cs="Arial"/>
          <w:b/>
        </w:rPr>
        <w:t xml:space="preserve"> </w:t>
      </w:r>
      <w:r w:rsidR="00BE7DEE" w:rsidRPr="00BE7DEE">
        <w:rPr>
          <w:rFonts w:ascii="Arial" w:hAnsi="Arial" w:cs="Arial"/>
          <w:b/>
        </w:rPr>
        <w:t>dob</w:t>
      </w:r>
      <w:r w:rsidR="00490AFC">
        <w:rPr>
          <w:rFonts w:ascii="Arial" w:hAnsi="Arial" w:cs="Arial"/>
          <w:b/>
        </w:rPr>
        <w:t>a</w:t>
      </w:r>
      <w:r w:rsidR="00BE7DEE" w:rsidRPr="00BE7DEE">
        <w:rPr>
          <w:rFonts w:ascii="Arial" w:hAnsi="Arial" w:cs="Arial"/>
          <w:b/>
        </w:rPr>
        <w:t>ra</w:t>
      </w:r>
      <w:r w:rsidR="00490AFC">
        <w:rPr>
          <w:rFonts w:ascii="Arial" w:hAnsi="Arial" w:cs="Arial"/>
          <w:b/>
        </w:rPr>
        <w:t xml:space="preserve">: 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>LEKARSKI PREGLEDI</w:t>
      </w:r>
      <w:r w:rsidR="00371579">
        <w:rPr>
          <w:rFonts w:ascii="Arial" w:hAnsi="Arial" w:cs="Arial"/>
          <w:b/>
          <w:bCs/>
          <w:sz w:val="22"/>
          <w:szCs w:val="22"/>
          <w:lang w:val="de-DE"/>
        </w:rPr>
        <w:t xml:space="preserve"> I ZDRAVSTVENI USLOVI ZA  ZAPOSLENE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 </w:t>
      </w:r>
      <w:r w:rsidR="00BE7DEE" w:rsidRPr="00BE7DEE"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 w:rsidR="00490AFC" w:rsidRP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JNMV </w:t>
      </w:r>
      <w:r w:rsidR="00371579">
        <w:rPr>
          <w:rFonts w:ascii="Arial" w:eastAsia="TimesNewRomanPS-BoldMT" w:hAnsi="Arial" w:cs="Arial"/>
          <w:b/>
          <w:bCs/>
          <w:sz w:val="22"/>
          <w:szCs w:val="22"/>
        </w:rPr>
        <w:t>11/2017</w:t>
      </w:r>
      <w:r w:rsidR="00027F69" w:rsidRP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027F69" w:rsidRPr="00F12B8F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F12B8F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r w:rsidRPr="00BE7DEE">
        <w:rPr>
          <w:rFonts w:ascii="Arial" w:eastAsia="TimesNewRomanPS-BoldMT" w:hAnsi="Arial" w:cs="Arial"/>
          <w:b/>
          <w:bCs/>
        </w:rPr>
        <w:t>”</w:t>
      </w:r>
      <w:r w:rsidRPr="00BE7DEE">
        <w:rPr>
          <w:rFonts w:ascii="Arial" w:hAnsi="Arial" w:cs="Arial"/>
          <w:b/>
        </w:rPr>
        <w:t>.</w:t>
      </w:r>
      <w:r w:rsidRPr="00BE7DEE">
        <w:rPr>
          <w:rFonts w:ascii="Arial" w:hAnsi="Arial" w:cs="Arial"/>
          <w:b/>
          <w:color w:val="FF0000"/>
        </w:rPr>
        <w:t xml:space="preserve"> </w:t>
      </w:r>
    </w:p>
    <w:p w:rsidR="006632E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:rsidR="006632E0" w:rsidRPr="00FC37B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FF0000"/>
          <w:u w:val="single"/>
        </w:rPr>
      </w:pPr>
      <w:r w:rsidRPr="00FC37B0">
        <w:rPr>
          <w:rFonts w:ascii="Arial" w:hAnsi="Arial" w:cs="Arial"/>
          <w:b/>
          <w:color w:val="auto"/>
          <w:u w:val="single"/>
        </w:rPr>
        <w:t xml:space="preserve">Ponuda se smatra blagovremenom ukoliko je primljena </w:t>
      </w:r>
      <w:proofErr w:type="gramStart"/>
      <w:r w:rsidRPr="00FC37B0">
        <w:rPr>
          <w:rFonts w:ascii="Arial" w:hAnsi="Arial" w:cs="Arial"/>
          <w:b/>
          <w:color w:val="auto"/>
          <w:u w:val="single"/>
        </w:rPr>
        <w:t>od</w:t>
      </w:r>
      <w:proofErr w:type="gramEnd"/>
      <w:r w:rsidRPr="00FC37B0">
        <w:rPr>
          <w:rFonts w:ascii="Arial" w:hAnsi="Arial" w:cs="Arial"/>
          <w:b/>
          <w:color w:val="auto"/>
          <w:u w:val="single"/>
        </w:rPr>
        <w:t xml:space="preserve"> strane naruči</w:t>
      </w:r>
      <w:r w:rsidR="00371579">
        <w:rPr>
          <w:rFonts w:ascii="Arial" w:hAnsi="Arial" w:cs="Arial"/>
          <w:b/>
          <w:color w:val="auto"/>
          <w:u w:val="single"/>
        </w:rPr>
        <w:t xml:space="preserve">oca, u prostorije SLUŽBE </w:t>
      </w:r>
      <w:r w:rsidR="00490AFC">
        <w:rPr>
          <w:rFonts w:ascii="Arial" w:hAnsi="Arial" w:cs="Arial"/>
          <w:b/>
          <w:color w:val="auto"/>
          <w:u w:val="single"/>
        </w:rPr>
        <w:t>JAVNIH NABAVKI</w:t>
      </w:r>
      <w:r w:rsidRPr="00FC37B0">
        <w:rPr>
          <w:rFonts w:ascii="Arial" w:hAnsi="Arial" w:cs="Arial"/>
          <w:b/>
          <w:color w:val="auto"/>
          <w:u w:val="single"/>
        </w:rPr>
        <w:t xml:space="preserve">, do </w:t>
      </w:r>
      <w:r w:rsidR="00FA0C06">
        <w:rPr>
          <w:rFonts w:ascii="Arial" w:hAnsi="Arial" w:cs="Arial"/>
          <w:b/>
          <w:color w:val="auto"/>
          <w:u w:val="single"/>
        </w:rPr>
        <w:t>15</w:t>
      </w:r>
      <w:r w:rsidR="00963123">
        <w:rPr>
          <w:rFonts w:ascii="Arial" w:hAnsi="Arial" w:cs="Arial"/>
          <w:b/>
          <w:color w:val="auto"/>
          <w:u w:val="single"/>
        </w:rPr>
        <w:t>.05.</w:t>
      </w:r>
      <w:r w:rsidR="00FA0C06">
        <w:rPr>
          <w:rFonts w:ascii="Arial" w:hAnsi="Arial" w:cs="Arial"/>
          <w:b/>
          <w:color w:val="auto"/>
          <w:u w:val="single"/>
        </w:rPr>
        <w:t>2017</w:t>
      </w:r>
      <w:r w:rsidRPr="00FC37B0">
        <w:rPr>
          <w:rFonts w:ascii="Arial" w:hAnsi="Arial" w:cs="Arial"/>
          <w:b/>
          <w:color w:val="auto"/>
          <w:u w:val="single"/>
        </w:rPr>
        <w:t>.</w:t>
      </w:r>
      <w:r w:rsidR="008A203C">
        <w:rPr>
          <w:rFonts w:ascii="Arial" w:hAnsi="Arial" w:cs="Arial"/>
          <w:b/>
          <w:color w:val="auto"/>
          <w:u w:val="single"/>
        </w:rPr>
        <w:t xml:space="preserve"> </w:t>
      </w:r>
      <w:proofErr w:type="gramStart"/>
      <w:r w:rsidR="008A203C">
        <w:rPr>
          <w:rFonts w:ascii="Arial" w:hAnsi="Arial" w:cs="Arial"/>
          <w:b/>
          <w:color w:val="auto"/>
          <w:u w:val="single"/>
        </w:rPr>
        <w:t>(</w:t>
      </w:r>
      <w:r w:rsidR="00FA0C06">
        <w:rPr>
          <w:rFonts w:ascii="Arial" w:hAnsi="Arial" w:cs="Arial"/>
          <w:b/>
          <w:color w:val="auto"/>
          <w:u w:val="single"/>
        </w:rPr>
        <w:t>PONEDELJAK</w:t>
      </w:r>
      <w:r>
        <w:rPr>
          <w:rFonts w:ascii="Arial" w:hAnsi="Arial" w:cs="Arial"/>
          <w:b/>
          <w:color w:val="auto"/>
          <w:u w:val="single"/>
        </w:rPr>
        <w:t>)</w:t>
      </w:r>
      <w:r w:rsidRPr="00FC37B0">
        <w:rPr>
          <w:rFonts w:ascii="Arial" w:hAnsi="Arial" w:cs="Arial"/>
          <w:b/>
          <w:iCs/>
          <w:color w:val="auto"/>
          <w:u w:val="single"/>
        </w:rPr>
        <w:t xml:space="preserve"> </w:t>
      </w:r>
      <w:r w:rsidRPr="00FC37B0">
        <w:rPr>
          <w:rFonts w:ascii="Arial" w:hAnsi="Arial" w:cs="Arial"/>
          <w:b/>
          <w:color w:val="auto"/>
          <w:u w:val="single"/>
        </w:rPr>
        <w:t>do</w:t>
      </w:r>
      <w:r w:rsidR="00D85EFE">
        <w:rPr>
          <w:rFonts w:ascii="Arial" w:hAnsi="Arial" w:cs="Arial"/>
          <w:b/>
          <w:color w:val="auto"/>
          <w:u w:val="single"/>
        </w:rPr>
        <w:t xml:space="preserve"> 11</w:t>
      </w:r>
      <w:r w:rsidRPr="00FC37B0">
        <w:rPr>
          <w:rFonts w:ascii="Arial" w:hAnsi="Arial" w:cs="Arial"/>
          <w:b/>
          <w:color w:val="auto"/>
          <w:u w:val="single"/>
        </w:rPr>
        <w:t xml:space="preserve"> časova</w:t>
      </w:r>
      <w:r w:rsidRPr="00FC37B0">
        <w:rPr>
          <w:rFonts w:ascii="Arial" w:hAnsi="Arial" w:cs="Arial"/>
          <w:b/>
          <w:iCs/>
          <w:color w:val="auto"/>
          <w:u w:val="single"/>
        </w:rPr>
        <w:t>.</w:t>
      </w:r>
      <w:proofErr w:type="gramEnd"/>
      <w:r w:rsidRPr="00FC37B0">
        <w:rPr>
          <w:rFonts w:ascii="Arial" w:hAnsi="Arial" w:cs="Arial"/>
          <w:b/>
          <w:iCs/>
          <w:color w:val="FF0000"/>
          <w:u w:val="single"/>
        </w:rPr>
        <w:t xml:space="preserve"> </w:t>
      </w:r>
    </w:p>
    <w:p w:rsidR="00BD5C71" w:rsidRPr="002209C3" w:rsidRDefault="00BD5C71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BD5C71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koverti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kutiji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nalazi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obeležiti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vreme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evidentirati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broj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redosledu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prispeća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dostavljena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neposredno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n</w:t>
      </w:r>
      <w:r w:rsidRPr="00027F69">
        <w:rPr>
          <w:rFonts w:ascii="Arial" w:hAnsi="Arial" w:cs="Arial"/>
          <w:color w:val="auto"/>
          <w:sz w:val="22"/>
          <w:szCs w:val="22"/>
        </w:rPr>
        <w:t>aruč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i</w:t>
      </w:r>
      <w:r w:rsidRPr="00027F69">
        <w:rPr>
          <w:rFonts w:ascii="Arial" w:hAnsi="Arial" w:cs="Arial"/>
          <w:color w:val="auto"/>
          <w:sz w:val="22"/>
          <w:szCs w:val="22"/>
        </w:rPr>
        <w:t>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predati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navesti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nije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primio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roku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podnošenje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isteku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dana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kojeg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mogu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smatraće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>.</w:t>
      </w:r>
      <w:r w:rsidR="000F1F99" w:rsidRPr="00027F69">
        <w:rPr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okončanju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otvaranja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vratiti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neotvorenu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naznakom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podneta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mora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sadrži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overen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potpisan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1);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strukture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cene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2);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troškova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pripreme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3);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nezavisnoj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4);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-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5);</w:t>
      </w:r>
    </w:p>
    <w:p w:rsidR="00E97892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- </w:t>
      </w:r>
      <w:r w:rsidR="00321A4C" w:rsidRPr="00027F69">
        <w:rPr>
          <w:rFonts w:ascii="Arial" w:hAnsi="Arial" w:cs="Arial"/>
          <w:color w:val="auto"/>
          <w:sz w:val="22"/>
          <w:szCs w:val="22"/>
        </w:rPr>
        <w:t>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321A4C" w:rsidRPr="00027F69">
        <w:rPr>
          <w:rFonts w:ascii="Arial" w:hAnsi="Arial" w:cs="Arial"/>
          <w:color w:val="auto"/>
          <w:sz w:val="22"/>
          <w:szCs w:val="22"/>
        </w:rPr>
        <w:t xml:space="preserve"> 6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),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podizvođačem</w:t>
      </w:r>
      <w:r w:rsidR="00E97892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F12B8F" w:rsidRPr="00027F69" w:rsidRDefault="00F12B8F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Obrazac izjave</w:t>
      </w:r>
      <w:r w:rsidR="005B6CC7">
        <w:rPr>
          <w:rFonts w:ascii="Arial" w:hAnsi="Arial" w:cs="Arial"/>
          <w:color w:val="auto"/>
          <w:sz w:val="22"/>
          <w:szCs w:val="22"/>
        </w:rPr>
        <w:t xml:space="preserve"> </w:t>
      </w:r>
      <w:r w:rsidR="005B6CC7" w:rsidRPr="00977793">
        <w:rPr>
          <w:rFonts w:ascii="Arial" w:hAnsi="Arial" w:cs="Arial"/>
          <w:lang w:val="sr-Latn-CS"/>
        </w:rPr>
        <w:t xml:space="preserve">o </w:t>
      </w:r>
      <w:r w:rsidR="005B6CC7" w:rsidRPr="005B6CC7">
        <w:rPr>
          <w:rFonts w:ascii="Arial" w:hAnsi="Arial" w:cs="Arial"/>
          <w:sz w:val="22"/>
          <w:szCs w:val="22"/>
          <w:lang w:val="sr-Latn-CS"/>
        </w:rPr>
        <w:t>prihvataju kao verodostojnih rezultata pregleda obavljenih u Opštoj bolnici «Đorđe Joanović» Zrenjanin (Obrazac 7)</w:t>
      </w:r>
      <w:r w:rsidR="00DE6CB8">
        <w:rPr>
          <w:rFonts w:ascii="Arial" w:hAnsi="Arial" w:cs="Arial"/>
          <w:sz w:val="22"/>
          <w:szCs w:val="22"/>
          <w:lang w:val="sr-Latn-CS"/>
        </w:rPr>
        <w:t>;</w:t>
      </w:r>
    </w:p>
    <w:p w:rsidR="00FF1264" w:rsidRPr="00FA0C06" w:rsidRDefault="007F4750" w:rsidP="00BD5C7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Model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ugovora</w:t>
      </w:r>
      <w:r w:rsidR="00447B01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6632E0" w:rsidRPr="006632E0" w:rsidRDefault="006632E0" w:rsidP="00BD5C71">
      <w:pPr>
        <w:jc w:val="both"/>
        <w:rPr>
          <w:rFonts w:ascii="Arial" w:hAnsi="Arial" w:cs="Arial"/>
          <w:b/>
          <w:color w:val="FF0000"/>
        </w:rPr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iCs/>
        </w:rPr>
        <w:t>4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PARTIJE</w:t>
      </w:r>
    </w:p>
    <w:p w:rsidR="004B1CE3" w:rsidRDefault="004B1CE3" w:rsidP="00BD5C71">
      <w:pPr>
        <w:jc w:val="both"/>
      </w:pPr>
    </w:p>
    <w:p w:rsidR="004B1CE3" w:rsidRDefault="004B1CE3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Predmet javne nabavke </w:t>
      </w:r>
      <w:r w:rsidR="00F12B8F">
        <w:rPr>
          <w:rFonts w:ascii="Arial" w:hAnsi="Arial" w:cs="Arial"/>
        </w:rPr>
        <w:t>nije oblikovan po partijama.</w:t>
      </w:r>
      <w:proofErr w:type="gramEnd"/>
    </w:p>
    <w:p w:rsidR="0014345A" w:rsidRDefault="0014345A" w:rsidP="00BD5C71">
      <w:pPr>
        <w:jc w:val="both"/>
        <w:rPr>
          <w:rFonts w:ascii="Arial" w:hAnsi="Arial" w:cs="Arial"/>
        </w:rPr>
      </w:pPr>
    </w:p>
    <w:p w:rsidR="00CF3910" w:rsidRPr="00031B12" w:rsidRDefault="00CF3910" w:rsidP="00CF3910">
      <w:pPr>
        <w:pStyle w:val="ListParagraph"/>
        <w:suppressAutoHyphens w:val="0"/>
        <w:spacing w:line="276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</w:rPr>
      </w:pPr>
    </w:p>
    <w:p w:rsidR="00BD5C71" w:rsidRPr="00B653E8" w:rsidRDefault="00753253" w:rsidP="00BD5C7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5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 </w:t>
      </w:r>
      <w:r w:rsidR="007F4750" w:rsidRPr="00B653E8">
        <w:rPr>
          <w:rFonts w:ascii="Arial" w:hAnsi="Arial" w:cs="Arial"/>
          <w:b/>
          <w:bCs/>
          <w:iCs/>
        </w:rPr>
        <w:t>PONUDA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SA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VARIJANTAMA</w:t>
      </w:r>
    </w:p>
    <w:p w:rsidR="00BD5C71" w:rsidRDefault="00BD5C71" w:rsidP="00BD5C71">
      <w:pPr>
        <w:jc w:val="both"/>
        <w:rPr>
          <w:rFonts w:ascii="Arial" w:hAnsi="Arial" w:cs="Arial"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Podnošenje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ponude</w:t>
      </w:r>
      <w:r w:rsidR="00BD5C7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sa</w:t>
      </w:r>
      <w:proofErr w:type="gramEnd"/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varijantama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nije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dozvoljeno</w:t>
      </w:r>
      <w:r w:rsidR="00BD5C71">
        <w:rPr>
          <w:rFonts w:ascii="Arial" w:hAnsi="Arial" w:cs="Arial"/>
          <w:bCs/>
          <w:iCs/>
        </w:rPr>
        <w:t>.</w:t>
      </w:r>
    </w:p>
    <w:p w:rsidR="00BD5C71" w:rsidRPr="00B653E8" w:rsidRDefault="00BD5C71" w:rsidP="00BD5C71">
      <w:pPr>
        <w:jc w:val="both"/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bCs/>
          <w:iCs/>
        </w:rPr>
        <w:t>6</w:t>
      </w:r>
      <w:r w:rsidR="00BD5C71" w:rsidRPr="00B653E8">
        <w:rPr>
          <w:rFonts w:ascii="Arial" w:hAnsi="Arial" w:cs="Arial"/>
          <w:b/>
          <w:bCs/>
          <w:iCs/>
        </w:rPr>
        <w:t xml:space="preserve">. </w:t>
      </w:r>
      <w:r w:rsidR="007F4750" w:rsidRPr="00B653E8">
        <w:rPr>
          <w:rFonts w:ascii="Arial" w:hAnsi="Arial" w:cs="Arial"/>
          <w:b/>
          <w:iCs/>
        </w:rPr>
        <w:t>NAČIN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IZMENE</w:t>
      </w:r>
      <w:r w:rsidR="00BD5C71" w:rsidRPr="00B653E8">
        <w:rPr>
          <w:rFonts w:ascii="Arial" w:hAnsi="Arial" w:cs="Arial"/>
          <w:b/>
          <w:iCs/>
        </w:rPr>
        <w:t xml:space="preserve">, </w:t>
      </w:r>
      <w:r w:rsidR="007F4750" w:rsidRPr="00B653E8">
        <w:rPr>
          <w:rFonts w:ascii="Arial" w:hAnsi="Arial" w:cs="Arial"/>
          <w:b/>
          <w:iCs/>
        </w:rPr>
        <w:t>DOPUNE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OPOZIVA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PONUDE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  <w:iCs/>
        </w:rPr>
      </w:pPr>
      <w:proofErr w:type="gramStart"/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F93A6B" w:rsidRDefault="00F93A6B" w:rsidP="00F93A6B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I</w:t>
      </w:r>
      <w:r w:rsidRPr="00FC37B0">
        <w:rPr>
          <w:rFonts w:ascii="Arial" w:eastAsia="TimesNewRomanPSMT" w:hAnsi="Arial" w:cs="Arial"/>
          <w:bCs/>
          <w:iCs/>
        </w:rPr>
        <w:t xml:space="preserve">zmenu, dopunu ili opoziv ponude treba dostaviti na adresu: </w:t>
      </w:r>
      <w:r w:rsidRPr="00EC58D4">
        <w:rPr>
          <w:rFonts w:ascii="Arial" w:eastAsia="TimesNewRomanPSMT" w:hAnsi="Arial" w:cs="Arial"/>
          <w:b/>
          <w:bCs/>
          <w:iCs/>
        </w:rPr>
        <w:t>Opšta bonica „Đorđe Joanović“,  Dr Vase Savića br. 5</w:t>
      </w:r>
      <w:r w:rsidRPr="00EC58D4">
        <w:rPr>
          <w:rFonts w:ascii="Arial" w:hAnsi="Arial" w:cs="Arial"/>
          <w:b/>
          <w:i/>
          <w:iCs/>
        </w:rPr>
        <w:t>,</w:t>
      </w:r>
      <w:r w:rsidR="00F16EEB">
        <w:rPr>
          <w:rFonts w:ascii="Arial" w:hAnsi="Arial" w:cs="Arial"/>
          <w:b/>
          <w:i/>
          <w:iCs/>
        </w:rPr>
        <w:t xml:space="preserve"> </w:t>
      </w:r>
      <w:r w:rsidR="00F16EEB" w:rsidRPr="00EC58D4">
        <w:rPr>
          <w:rFonts w:ascii="Arial" w:eastAsia="TimesNewRomanPSMT" w:hAnsi="Arial" w:cs="Arial"/>
          <w:b/>
          <w:bCs/>
          <w:iCs/>
        </w:rPr>
        <w:t>23000 Zrenjanin</w:t>
      </w:r>
      <w:r w:rsidR="00F16EEB">
        <w:rPr>
          <w:rFonts w:ascii="Arial" w:eastAsia="TimesNewRomanPSMT" w:hAnsi="Arial" w:cs="Arial"/>
          <w:b/>
          <w:bCs/>
          <w:iCs/>
        </w:rPr>
        <w:t>,</w:t>
      </w:r>
      <w:r w:rsidRPr="00EC58D4">
        <w:rPr>
          <w:rFonts w:ascii="Arial" w:hAnsi="Arial" w:cs="Arial"/>
          <w:b/>
          <w:i/>
          <w:iCs/>
        </w:rPr>
        <w:t xml:space="preserve"> </w:t>
      </w:r>
      <w:r w:rsidRPr="00EC58D4">
        <w:rPr>
          <w:rFonts w:ascii="Arial" w:eastAsia="TimesNewRomanPSMT" w:hAnsi="Arial" w:cs="Arial"/>
          <w:b/>
          <w:bCs/>
          <w:iCs/>
          <w:color w:val="FF0000"/>
        </w:rPr>
        <w:t xml:space="preserve"> </w:t>
      </w:r>
      <w:r w:rsidR="00FA0C06">
        <w:rPr>
          <w:rFonts w:ascii="Arial" w:eastAsia="TimesNewRomanPSMT" w:hAnsi="Arial" w:cs="Arial"/>
          <w:b/>
          <w:bCs/>
          <w:iCs/>
          <w:color w:val="auto"/>
        </w:rPr>
        <w:t>SLUŽBA</w:t>
      </w:r>
      <w:r w:rsidR="00EC58D4" w:rsidRPr="00EC58D4">
        <w:rPr>
          <w:rFonts w:ascii="Arial" w:eastAsia="TimesNewRomanPSMT" w:hAnsi="Arial" w:cs="Arial"/>
          <w:b/>
          <w:bCs/>
          <w:iCs/>
          <w:color w:val="auto"/>
        </w:rPr>
        <w:t xml:space="preserve"> JAVNIH NABAVKI,</w:t>
      </w:r>
      <w:r w:rsidR="00EC58D4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FC37B0">
        <w:rPr>
          <w:rFonts w:ascii="Arial" w:eastAsia="TimesNewRomanPSMT" w:hAnsi="Arial" w:cs="Arial"/>
          <w:bCs/>
          <w:iCs/>
        </w:rPr>
        <w:t>sa naznakom:</w:t>
      </w:r>
    </w:p>
    <w:p w:rsidR="00707020" w:rsidRDefault="00707020" w:rsidP="00F93A6B">
      <w:pPr>
        <w:jc w:val="both"/>
        <w:rPr>
          <w:rFonts w:ascii="Arial" w:eastAsia="TimesNewRomanPSMT" w:hAnsi="Arial" w:cs="Arial"/>
          <w:bCs/>
          <w:iCs/>
        </w:rPr>
      </w:pPr>
    </w:p>
    <w:p w:rsidR="00707020" w:rsidRPr="00F12B8F" w:rsidRDefault="00F93A6B" w:rsidP="00F12B8F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D06E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707020" w:rsidRPr="00454729">
        <w:rPr>
          <w:rFonts w:ascii="Arial" w:eastAsia="TimesNewRomanPSMT" w:hAnsi="Arial" w:cs="Arial"/>
          <w:b/>
          <w:bCs/>
          <w:iCs/>
          <w:sz w:val="22"/>
          <w:szCs w:val="22"/>
        </w:rPr>
        <w:t>Izmena ponude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707020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ZAPOSLENE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A0C06">
        <w:rPr>
          <w:rFonts w:ascii="Arial" w:eastAsia="TimesNewRomanPS-BoldMT" w:hAnsi="Arial" w:cs="Arial"/>
          <w:b/>
          <w:bCs/>
          <w:sz w:val="22"/>
          <w:szCs w:val="22"/>
        </w:rPr>
        <w:t>11/2017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707020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ili</w:t>
      </w:r>
    </w:p>
    <w:p w:rsidR="007D27E7" w:rsidRPr="007D27E7" w:rsidRDefault="007D27E7" w:rsidP="00707020">
      <w:pPr>
        <w:jc w:val="both"/>
        <w:rPr>
          <w:rFonts w:ascii="Arial" w:eastAsia="TimesNewRomanPS-BoldMT" w:hAnsi="Arial" w:cs="Arial"/>
          <w:b/>
          <w:bCs/>
          <w:color w:val="auto"/>
          <w:sz w:val="22"/>
          <w:szCs w:val="22"/>
        </w:rPr>
      </w:pPr>
    </w:p>
    <w:p w:rsidR="00707020" w:rsidRPr="00027F69" w:rsidRDefault="00707020" w:rsidP="006C6EEA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 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14345A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A0C06">
        <w:rPr>
          <w:rFonts w:ascii="Arial" w:eastAsia="TimesNewRomanPS-BoldMT" w:hAnsi="Arial" w:cs="Arial"/>
          <w:b/>
          <w:bCs/>
          <w:sz w:val="22"/>
          <w:szCs w:val="22"/>
        </w:rPr>
        <w:t>11/2017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F12B8F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ili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027F69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C06F8E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C06F8E">
        <w:rPr>
          <w:rFonts w:ascii="Arial" w:eastAsia="TimesNewRomanPSMT" w:hAnsi="Arial" w:cs="Arial"/>
          <w:b/>
          <w:bCs/>
          <w:iCs/>
          <w:sz w:val="22"/>
          <w:szCs w:val="22"/>
        </w:rPr>
        <w:t>Opoziv ponude</w:t>
      </w:r>
      <w:r w:rsidRPr="00C06F8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F12B8F" w:rsidRPr="00F12B8F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A0C06">
        <w:rPr>
          <w:rFonts w:ascii="Arial" w:eastAsia="TimesNewRomanPS-BoldMT" w:hAnsi="Arial" w:cs="Arial"/>
          <w:b/>
          <w:bCs/>
          <w:sz w:val="22"/>
          <w:szCs w:val="22"/>
        </w:rPr>
        <w:t>11/2017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 xml:space="preserve">”  </w:t>
      </w:r>
      <w:r w:rsidRPr="00C06F8E">
        <w:rPr>
          <w:rFonts w:ascii="Arial" w:eastAsia="TimesNewRomanPS-BoldMT" w:hAnsi="Arial" w:cs="Arial"/>
          <w:bCs/>
          <w:sz w:val="22"/>
          <w:szCs w:val="22"/>
        </w:rPr>
        <w:t xml:space="preserve"> ili</w:t>
      </w:r>
    </w:p>
    <w:p w:rsidR="00707020" w:rsidRPr="00C06F8E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14345A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177A72">
        <w:rPr>
          <w:rFonts w:ascii="Arial" w:eastAsia="TimesNewRomanPSMT" w:hAnsi="Arial" w:cs="Arial"/>
          <w:b/>
          <w:bCs/>
          <w:iCs/>
          <w:sz w:val="22"/>
          <w:szCs w:val="22"/>
        </w:rPr>
        <w:t>Izmena i dopuna ponude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12B8F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LEKARSKI PREGLEDI 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I ZDRAVSTVENI USLOVI ZA ZAPOSLENE </w:t>
      </w:r>
      <w:r w:rsidR="00FA0C06" w:rsidRPr="00F728EB">
        <w:rPr>
          <w:rFonts w:ascii="Arial" w:hAnsi="Arial" w:cs="Arial"/>
          <w:b/>
          <w:bCs/>
          <w:sz w:val="22"/>
          <w:szCs w:val="22"/>
          <w:lang w:val="de-DE"/>
        </w:rPr>
        <w:t xml:space="preserve"> NA RADNOM MESTU SA POVEĆANIM RIZIKOM</w:t>
      </w:r>
      <w:r w:rsidR="00FA0C0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A0C06">
        <w:rPr>
          <w:rFonts w:ascii="Arial" w:hAnsi="Arial" w:cs="Arial"/>
          <w:b/>
          <w:sz w:val="22"/>
          <w:szCs w:val="22"/>
        </w:rPr>
        <w:t xml:space="preserve">- </w:t>
      </w:r>
      <w:r w:rsidR="00FA0C06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A0C06">
        <w:rPr>
          <w:rFonts w:ascii="Arial" w:eastAsia="TimesNewRomanPS-BoldMT" w:hAnsi="Arial" w:cs="Arial"/>
          <w:b/>
          <w:bCs/>
          <w:sz w:val="22"/>
          <w:szCs w:val="22"/>
        </w:rPr>
        <w:t>11/2017</w:t>
      </w:r>
      <w:r w:rsidR="00FA0C06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>
        <w:rPr>
          <w:rFonts w:ascii="Arial" w:eastAsia="TimesNewRomanPS-BoldMT" w:hAnsi="Arial" w:cs="Arial"/>
          <w:b/>
          <w:bCs/>
          <w:sz w:val="22"/>
          <w:szCs w:val="22"/>
        </w:rPr>
        <w:t>”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C71" w:rsidRDefault="007F4750" w:rsidP="007070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povuče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>.</w:t>
      </w:r>
      <w:proofErr w:type="gramEnd"/>
    </w:p>
    <w:p w:rsidR="00707020" w:rsidRDefault="00707020" w:rsidP="00BD5C71">
      <w:pPr>
        <w:jc w:val="both"/>
        <w:rPr>
          <w:rFonts w:ascii="Arial" w:hAnsi="Arial" w:cs="Arial"/>
          <w:b/>
          <w:i/>
          <w:iCs/>
        </w:rPr>
      </w:pPr>
    </w:p>
    <w:p w:rsidR="00027F69" w:rsidRDefault="00027F69" w:rsidP="00BD5C71">
      <w:pPr>
        <w:jc w:val="both"/>
        <w:rPr>
          <w:rFonts w:ascii="Arial" w:hAnsi="Arial" w:cs="Arial"/>
          <w:b/>
          <w:i/>
          <w:iCs/>
        </w:rPr>
      </w:pPr>
    </w:p>
    <w:p w:rsidR="00BD5C71" w:rsidRPr="004B1CE3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7</w:t>
      </w:r>
      <w:r w:rsidR="00BD5C71" w:rsidRPr="004B1CE3">
        <w:rPr>
          <w:rFonts w:ascii="Arial" w:hAnsi="Arial" w:cs="Arial"/>
          <w:b/>
          <w:bCs/>
          <w:iCs/>
        </w:rPr>
        <w:t xml:space="preserve">. </w:t>
      </w:r>
      <w:r w:rsidR="007F4750" w:rsidRPr="004B1CE3">
        <w:rPr>
          <w:rFonts w:ascii="Arial" w:hAnsi="Arial" w:cs="Arial"/>
          <w:b/>
          <w:bCs/>
          <w:iCs/>
        </w:rPr>
        <w:t>UČESTVOVANJE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U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ZAJEDNIČKOJ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PONUDI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ILI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KAO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PODIZVOĐAČ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  <w:iCs/>
        </w:rPr>
        <w:t>Ponuđač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podnese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samo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jednu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ponudu</w:t>
      </w:r>
      <w:r w:rsidR="00BD5C71">
        <w:rPr>
          <w:rFonts w:ascii="Arial" w:hAnsi="Arial" w:cs="Arial"/>
          <w:bCs/>
          <w:iCs/>
        </w:rPr>
        <w:t>.</w:t>
      </w:r>
      <w:proofErr w:type="gramEnd"/>
      <w:r w:rsidR="00BD5C71">
        <w:rPr>
          <w:rFonts w:ascii="Arial" w:hAnsi="Arial" w:cs="Arial"/>
          <w:i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istovremeno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učestvuje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ili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niti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lice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učestvovati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više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ponuda</w:t>
      </w:r>
      <w:r w:rsidR="00BD5C71">
        <w:rPr>
          <w:rFonts w:ascii="Arial" w:hAnsi="Arial" w:cs="Arial"/>
          <w:i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auto"/>
        </w:rPr>
        <w:lastRenderedPageBreak/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 w:rsidR="00BD5C71" w:rsidRPr="00447B01">
        <w:rPr>
          <w:rFonts w:ascii="Arial" w:hAnsi="Arial" w:cs="Arial"/>
          <w:iCs/>
          <w:color w:val="auto"/>
          <w:lang w:val="sr-Cyrl-CS"/>
        </w:rPr>
        <w:t>(</w:t>
      </w:r>
      <w:r>
        <w:rPr>
          <w:rFonts w:ascii="Arial" w:hAnsi="Arial" w:cs="Arial"/>
          <w:iCs/>
          <w:color w:val="auto"/>
        </w:rPr>
        <w:t>Obrazac</w:t>
      </w:r>
      <w:r w:rsidR="00E97892" w:rsidRPr="00447B01">
        <w:rPr>
          <w:rFonts w:ascii="Arial" w:hAnsi="Arial" w:cs="Arial"/>
          <w:iCs/>
          <w:color w:val="auto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E97892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EE4F5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447B01">
        <w:rPr>
          <w:rFonts w:ascii="Arial" w:hAnsi="Arial" w:cs="Arial"/>
          <w:iCs/>
          <w:color w:val="auto"/>
        </w:rPr>
        <w:t xml:space="preserve">,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navodi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način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>.</w:t>
      </w:r>
    </w:p>
    <w:p w:rsidR="00BD5C71" w:rsidRDefault="00BD5C71" w:rsidP="00BD5C71">
      <w:pPr>
        <w:jc w:val="both"/>
        <w:rPr>
          <w:rFonts w:ascii="Arial" w:hAnsi="Arial" w:cs="Arial"/>
          <w:iCs/>
          <w:color w:val="FF0000"/>
        </w:rPr>
      </w:pPr>
    </w:p>
    <w:p w:rsidR="0070652B" w:rsidRPr="002C5999" w:rsidRDefault="0070652B" w:rsidP="00BD5C71">
      <w:pPr>
        <w:jc w:val="both"/>
        <w:rPr>
          <w:rFonts w:ascii="Arial" w:hAnsi="Arial" w:cs="Arial"/>
          <w:iCs/>
          <w:color w:val="FF0000"/>
        </w:rPr>
      </w:pPr>
    </w:p>
    <w:p w:rsidR="00BD5C71" w:rsidRPr="002C5999" w:rsidRDefault="000B564A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D5C71" w:rsidRPr="002C5999">
        <w:rPr>
          <w:rFonts w:ascii="Arial" w:hAnsi="Arial" w:cs="Arial"/>
          <w:b/>
          <w:bCs/>
          <w:iCs/>
        </w:rPr>
        <w:t xml:space="preserve">. </w:t>
      </w:r>
      <w:r w:rsidR="007F4750" w:rsidRPr="002C5999">
        <w:rPr>
          <w:rFonts w:ascii="Arial" w:hAnsi="Arial" w:cs="Arial"/>
          <w:b/>
          <w:bCs/>
          <w:iCs/>
        </w:rPr>
        <w:t>PONUDA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SA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PODIZVOĐAČEM</w:t>
      </w:r>
    </w:p>
    <w:p w:rsidR="00BD5C71" w:rsidRDefault="00BD5C71" w:rsidP="00BD5C71">
      <w:pPr>
        <w:jc w:val="both"/>
        <w:rPr>
          <w:rFonts w:ascii="Arial" w:hAnsi="Arial" w:cs="Arial"/>
          <w:iCs/>
        </w:rPr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(</w:t>
      </w:r>
      <w:r>
        <w:rPr>
          <w:rFonts w:ascii="Arial" w:hAnsi="Arial" w:cs="Arial"/>
          <w:iCs/>
          <w:color w:val="auto"/>
          <w:lang w:val="sr-Cyrl-CS"/>
        </w:rPr>
        <w:t>Obrazac</w:t>
      </w:r>
      <w:r w:rsidR="00E97892" w:rsidRPr="00447B01">
        <w:rPr>
          <w:rFonts w:ascii="Arial" w:hAnsi="Arial" w:cs="Arial"/>
          <w:iCs/>
          <w:color w:val="auto"/>
          <w:lang w:val="sr-Cyrl-CS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83469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A83BB1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navede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procenat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ukupne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vrednosti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,  </w:t>
      </w:r>
      <w:r>
        <w:rPr>
          <w:rFonts w:ascii="Arial" w:hAnsi="Arial" w:cs="Arial"/>
          <w:iCs/>
        </w:rPr>
        <w:t>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</w:t>
      </w:r>
      <w:r w:rsidR="00BD5C71">
        <w:rPr>
          <w:rFonts w:ascii="Arial" w:hAnsi="Arial" w:cs="Arial"/>
          <w:iCs/>
        </w:rPr>
        <w:t xml:space="preserve"> 50%,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predmeta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A51A3B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auto"/>
        </w:rPr>
        <w:t>navodi</w:t>
      </w:r>
      <w:r w:rsidR="00BD5C71" w:rsidRPr="004C6E39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</w:rPr>
        <w:t>naziv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sedište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će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delimično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bude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zaključen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između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sa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taj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naveden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>.</w:t>
      </w:r>
      <w:r w:rsidR="00BD5C71">
        <w:rPr>
          <w:rFonts w:eastAsia="TimesNewRomanPSMT"/>
          <w:bCs/>
        </w:rPr>
        <w:t xml:space="preserve"> </w:t>
      </w:r>
    </w:p>
    <w:p w:rsidR="00BD5C71" w:rsidRPr="00447B01" w:rsidRDefault="007F4750" w:rsidP="00BD5C7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poglavlju</w:t>
      </w:r>
      <w:r w:rsidR="00BD5C71">
        <w:rPr>
          <w:rFonts w:ascii="Arial" w:eastAsia="TimesNewRomanPSMT" w:hAnsi="Arial" w:cs="Arial"/>
          <w:bCs/>
        </w:rPr>
        <w:t xml:space="preserve"> </w:t>
      </w:r>
      <w:r w:rsidR="00543E54">
        <w:rPr>
          <w:rFonts w:ascii="Arial" w:eastAsia="TimesNewRomanPSMT" w:hAnsi="Arial" w:cs="Arial"/>
          <w:bCs/>
          <w:color w:val="auto"/>
        </w:rPr>
        <w:t>II</w:t>
      </w:r>
      <w:r w:rsidR="00BD5C71"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 w:rsidR="00E97892" w:rsidRPr="00447B01">
        <w:rPr>
          <w:rFonts w:ascii="Arial" w:eastAsia="TimesNewRomanPSMT" w:hAnsi="Arial" w:cs="Arial"/>
          <w:bCs/>
          <w:color w:val="auto"/>
        </w:rPr>
        <w:t xml:space="preserve">6.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543E54">
        <w:rPr>
          <w:rFonts w:ascii="Arial" w:hAnsi="Arial" w:cs="Arial"/>
          <w:iCs/>
          <w:color w:val="auto"/>
          <w:lang w:val="sr-Latn-CS"/>
        </w:rPr>
        <w:t>I</w:t>
      </w:r>
      <w:r w:rsidR="00386E5E" w:rsidRPr="00447B01">
        <w:rPr>
          <w:rFonts w:ascii="Arial" w:hAnsi="Arial" w:cs="Arial"/>
          <w:iCs/>
          <w:color w:val="auto"/>
        </w:rPr>
        <w:t xml:space="preserve">V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potpunosti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postupka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bez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obzira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broj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,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njegov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zahtev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omogući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pristup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radi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utvrđivanja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ispunjenosti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traženih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uslova</w:t>
      </w:r>
      <w:r w:rsidR="00BD5C71">
        <w:rPr>
          <w:rFonts w:ascii="Arial" w:hAnsi="Arial" w:cs="Arial"/>
          <w:iCs/>
        </w:rPr>
        <w:t>.</w:t>
      </w:r>
    </w:p>
    <w:p w:rsidR="00BD5C71" w:rsidRPr="001F4CFB" w:rsidRDefault="00BD5C71" w:rsidP="00BD5C71">
      <w:pPr>
        <w:jc w:val="both"/>
        <w:rPr>
          <w:rFonts w:ascii="Arial" w:hAnsi="Arial" w:cs="Arial"/>
          <w:b/>
          <w:i/>
          <w:color w:val="auto"/>
        </w:rPr>
      </w:pPr>
    </w:p>
    <w:p w:rsidR="00BD5C71" w:rsidRPr="002C5999" w:rsidRDefault="000B564A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5C71" w:rsidRPr="002C5999">
        <w:rPr>
          <w:rFonts w:ascii="Arial" w:hAnsi="Arial" w:cs="Arial"/>
          <w:b/>
        </w:rPr>
        <w:t xml:space="preserve">. </w:t>
      </w:r>
      <w:r w:rsidR="007F4750" w:rsidRPr="002C5999">
        <w:rPr>
          <w:rFonts w:ascii="Arial" w:hAnsi="Arial" w:cs="Arial"/>
          <w:b/>
        </w:rPr>
        <w:t>ZAJEDNIČKA</w:t>
      </w:r>
      <w:r w:rsidR="00BD5C71" w:rsidRPr="002C5999">
        <w:rPr>
          <w:rFonts w:ascii="Arial" w:hAnsi="Arial" w:cs="Arial"/>
          <w:b/>
        </w:rPr>
        <w:t xml:space="preserve"> </w:t>
      </w:r>
      <w:r w:rsidR="007F4750" w:rsidRPr="002C5999">
        <w:rPr>
          <w:rFonts w:ascii="Arial" w:hAnsi="Arial" w:cs="Arial"/>
          <w:b/>
        </w:rPr>
        <w:t>PONUDA</w:t>
      </w:r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sastavni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obavezuju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D5C71">
        <w:rPr>
          <w:rFonts w:ascii="Arial" w:hAnsi="Arial" w:cs="Arial"/>
        </w:rPr>
        <w:t xml:space="preserve"> 81. </w:t>
      </w:r>
      <w:r>
        <w:rPr>
          <w:rFonts w:ascii="Arial" w:hAnsi="Arial" w:cs="Arial"/>
        </w:rPr>
        <w:t>st</w:t>
      </w:r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tač</w:t>
      </w:r>
      <w:proofErr w:type="gramEnd"/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1</w:t>
      </w:r>
      <w:r w:rsidR="00BD5C71">
        <w:rPr>
          <w:rFonts w:ascii="Arial" w:hAnsi="Arial" w:cs="Arial"/>
          <w:lang w:val="sr-Cyrl-CS"/>
        </w:rPr>
        <w:t>)</w:t>
      </w:r>
      <w:r w:rsidR="00A83BB1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proofErr w:type="gramEnd"/>
      <w:r w:rsidR="00A83BB1">
        <w:rPr>
          <w:rFonts w:ascii="Arial" w:hAnsi="Arial" w:cs="Arial"/>
        </w:rPr>
        <w:t xml:space="preserve"> 2</w:t>
      </w:r>
      <w:r w:rsidR="00BD5C71">
        <w:rPr>
          <w:rFonts w:ascii="Arial" w:hAnsi="Arial" w:cs="Arial"/>
          <w:lang w:val="sr-Cyrl-CS"/>
        </w:rPr>
        <w:t>)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: </w:t>
      </w:r>
    </w:p>
    <w:p w:rsidR="00BD5C71" w:rsidRPr="00745686" w:rsidRDefault="007F4750" w:rsidP="00186C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naručiocem</w:t>
      </w:r>
      <w:r w:rsidR="00BD5C71">
        <w:rPr>
          <w:rFonts w:ascii="Arial" w:hAnsi="Arial" w:cs="Arial"/>
        </w:rPr>
        <w:t xml:space="preserve">, </w:t>
      </w:r>
    </w:p>
    <w:p w:rsidR="00745686" w:rsidRPr="00745686" w:rsidRDefault="007F4750" w:rsidP="00186C53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>I</w:t>
      </w:r>
      <w:r w:rsidR="00D56254">
        <w:rPr>
          <w:rFonts w:ascii="Arial" w:eastAsia="TimesNewRomanPSMT" w:hAnsi="Arial" w:cs="Arial"/>
          <w:bCs/>
          <w:color w:val="auto"/>
        </w:rPr>
        <w:t xml:space="preserve">II </w:t>
      </w:r>
      <w:r>
        <w:rPr>
          <w:rFonts w:ascii="Arial" w:eastAsia="TimesNewRomanPSMT" w:hAnsi="Arial" w:cs="Arial"/>
          <w:bCs/>
          <w:color w:val="auto"/>
        </w:rPr>
        <w:t>ove</w:t>
      </w:r>
      <w:r w:rsidR="00BD5C71"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 xml:space="preserve">5.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70652B">
        <w:rPr>
          <w:rFonts w:ascii="Arial" w:eastAsia="TimesNewRomanPSMT" w:hAnsi="Arial" w:cs="Arial"/>
          <w:bCs/>
          <w:color w:val="auto"/>
        </w:rPr>
        <w:t>I</w:t>
      </w:r>
      <w:r w:rsidR="00BD5C71" w:rsidRPr="00AA4D8C">
        <w:rPr>
          <w:rFonts w:ascii="Arial" w:eastAsia="TimesNewRomanPSMT" w:hAnsi="Arial" w:cs="Arial"/>
          <w:bCs/>
          <w:color w:val="auto"/>
        </w:rPr>
        <w:t>V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neograničeno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solidarno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može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samostalno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račun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ili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ZJNom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neograničeno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solidarno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odgovaraju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>.</w:t>
      </w:r>
      <w:proofErr w:type="gramEnd"/>
    </w:p>
    <w:p w:rsidR="0070652B" w:rsidRDefault="0070652B" w:rsidP="00BD5C71">
      <w:pPr>
        <w:jc w:val="both"/>
        <w:rPr>
          <w:rFonts w:ascii="Arial" w:hAnsi="Arial" w:cs="Arial"/>
        </w:rPr>
      </w:pPr>
    </w:p>
    <w:p w:rsidR="0070652B" w:rsidRDefault="0070652B" w:rsidP="00BD5C71">
      <w:pPr>
        <w:jc w:val="both"/>
        <w:rPr>
          <w:rFonts w:ascii="Arial" w:hAnsi="Arial" w:cs="Arial"/>
        </w:rPr>
      </w:pPr>
    </w:p>
    <w:p w:rsidR="0070652B" w:rsidRDefault="0070652B" w:rsidP="00BD5C71">
      <w:pPr>
        <w:jc w:val="both"/>
        <w:rPr>
          <w:rFonts w:ascii="Arial" w:hAnsi="Arial" w:cs="Arial"/>
        </w:rPr>
      </w:pPr>
    </w:p>
    <w:p w:rsidR="00BD5C71" w:rsidRPr="00B52D10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10</w:t>
      </w:r>
      <w:r w:rsidR="00BD5C71" w:rsidRPr="00B52D10">
        <w:rPr>
          <w:rFonts w:ascii="Arial" w:hAnsi="Arial" w:cs="Arial"/>
          <w:b/>
          <w:bCs/>
          <w:iCs/>
        </w:rPr>
        <w:t xml:space="preserve">. </w:t>
      </w:r>
      <w:r w:rsidR="007F4750" w:rsidRPr="00B52D10">
        <w:rPr>
          <w:rFonts w:ascii="Arial" w:hAnsi="Arial" w:cs="Arial"/>
          <w:b/>
          <w:bCs/>
          <w:iCs/>
        </w:rPr>
        <w:t>NAČIN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USLOV</w:t>
      </w:r>
      <w:r w:rsidR="007F4750" w:rsidRPr="00B52D10">
        <w:rPr>
          <w:rFonts w:ascii="Arial" w:hAnsi="Arial" w:cs="Arial"/>
          <w:b/>
          <w:bCs/>
          <w:iCs/>
          <w:lang w:val="sr-Cyrl-CS"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PLAĆANJA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GARANTNI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ROK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KAO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DRUGE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OKOLNOSTI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OD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KOJIH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ZAVISI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proofErr w:type="gramStart"/>
      <w:r w:rsidR="007F4750" w:rsidRPr="00B52D10">
        <w:rPr>
          <w:rFonts w:ascii="Arial" w:hAnsi="Arial" w:cs="Arial"/>
          <w:b/>
          <w:bCs/>
          <w:iCs/>
        </w:rPr>
        <w:t>PRIHVATLJIVOST</w:t>
      </w:r>
      <w:r w:rsidR="00BD5C71" w:rsidRPr="00B52D10">
        <w:rPr>
          <w:rFonts w:ascii="Arial" w:hAnsi="Arial" w:cs="Arial"/>
          <w:b/>
          <w:bCs/>
          <w:iCs/>
        </w:rPr>
        <w:t xml:space="preserve">  </w:t>
      </w:r>
      <w:r w:rsidR="007F4750" w:rsidRPr="00B52D10">
        <w:rPr>
          <w:rFonts w:ascii="Arial" w:hAnsi="Arial" w:cs="Arial"/>
          <w:b/>
          <w:bCs/>
          <w:iCs/>
        </w:rPr>
        <w:t>PONUDE</w:t>
      </w:r>
      <w:proofErr w:type="gramEnd"/>
    </w:p>
    <w:p w:rsidR="00EE622B" w:rsidRPr="001B4FFD" w:rsidRDefault="00EE622B" w:rsidP="00EE622B">
      <w:pPr>
        <w:jc w:val="both"/>
        <w:rPr>
          <w:rFonts w:ascii="Arial" w:hAnsi="Arial" w:cs="Arial"/>
          <w:sz w:val="22"/>
          <w:szCs w:val="22"/>
        </w:rPr>
      </w:pPr>
    </w:p>
    <w:p w:rsidR="00BE7DEE" w:rsidRPr="00B20F72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BE7DEE" w:rsidRPr="00B20F72">
        <w:rPr>
          <w:rFonts w:ascii="Arial" w:hAnsi="Arial" w:cs="Arial"/>
          <w:b/>
          <w:bCs/>
          <w:iCs/>
        </w:rPr>
        <w:t>.1</w:t>
      </w:r>
      <w:r w:rsidR="00BE7DEE" w:rsidRPr="00B20F72">
        <w:rPr>
          <w:rFonts w:ascii="Arial" w:hAnsi="Arial" w:cs="Arial"/>
          <w:b/>
          <w:bCs/>
          <w:iCs/>
          <w:u w:val="single"/>
        </w:rPr>
        <w:t xml:space="preserve">. </w:t>
      </w:r>
      <w:r w:rsidR="00BE7DEE" w:rsidRPr="00B20F72">
        <w:rPr>
          <w:rFonts w:ascii="Arial" w:hAnsi="Arial" w:cs="Arial"/>
          <w:iCs/>
          <w:u w:val="single"/>
        </w:rPr>
        <w:t>Zahtevi u pogledu načina, roka i uslova plaćanja.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>Rok plaćanja je</w:t>
      </w:r>
      <w:r w:rsidRPr="00B20F7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Latn-CS"/>
        </w:rPr>
        <w:t xml:space="preserve">90 </w:t>
      </w:r>
      <w:proofErr w:type="gramStart"/>
      <w:r>
        <w:rPr>
          <w:rFonts w:ascii="Arial" w:hAnsi="Arial" w:cs="Arial"/>
          <w:iCs/>
          <w:lang w:val="sr-Latn-CS"/>
        </w:rPr>
        <w:t>dana</w:t>
      </w:r>
      <w:proofErr w:type="gramEnd"/>
      <w:r w:rsidRPr="00B20F72">
        <w:rPr>
          <w:rFonts w:ascii="Arial" w:hAnsi="Arial" w:cs="Arial"/>
          <w:iCs/>
          <w:lang w:val="sr-Cyrl-CS"/>
        </w:rPr>
        <w:t>,</w:t>
      </w:r>
      <w:r w:rsidRPr="00B20F72">
        <w:rPr>
          <w:rFonts w:ascii="Arial" w:hAnsi="Arial" w:cs="Arial"/>
          <w:iCs/>
        </w:rPr>
        <w:t xml:space="preserve"> na osnovu dokumenta koji ispostavlja ponuđač</w:t>
      </w:r>
      <w:r w:rsidRPr="00B20F72">
        <w:rPr>
          <w:rFonts w:ascii="Arial" w:hAnsi="Arial" w:cs="Arial"/>
          <w:iCs/>
          <w:lang w:val="sr-Cyrl-CS"/>
        </w:rPr>
        <w:t>, a</w:t>
      </w:r>
      <w:r w:rsidRPr="00B20F72">
        <w:rPr>
          <w:rFonts w:ascii="Arial" w:hAnsi="Arial" w:cs="Arial"/>
          <w:iCs/>
        </w:rPr>
        <w:t xml:space="preserve"> kojim je </w:t>
      </w:r>
      <w:r w:rsidR="0070652B">
        <w:rPr>
          <w:rFonts w:ascii="Arial" w:hAnsi="Arial" w:cs="Arial"/>
          <w:iCs/>
        </w:rPr>
        <w:t xml:space="preserve">potvrđeno da su usluge </w:t>
      </w:r>
      <w:r>
        <w:rPr>
          <w:rFonts w:ascii="Arial" w:hAnsi="Arial" w:cs="Arial"/>
          <w:iCs/>
        </w:rPr>
        <w:t>izv</w:t>
      </w:r>
      <w:r w:rsidR="0070652B">
        <w:rPr>
          <w:rFonts w:ascii="Arial" w:hAnsi="Arial" w:cs="Arial"/>
          <w:iCs/>
        </w:rPr>
        <w:t>ršene</w:t>
      </w:r>
      <w:r w:rsidRPr="00B20F72">
        <w:rPr>
          <w:rFonts w:ascii="Arial" w:hAnsi="Arial" w:cs="Arial"/>
          <w:iCs/>
        </w:rPr>
        <w:t>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 xml:space="preserve">Plaćanje se vrši uplatom </w:t>
      </w:r>
      <w:proofErr w:type="gramStart"/>
      <w:r w:rsidRPr="00B20F72">
        <w:rPr>
          <w:rFonts w:ascii="Arial" w:hAnsi="Arial" w:cs="Arial"/>
          <w:iCs/>
        </w:rPr>
        <w:t>na</w:t>
      </w:r>
      <w:proofErr w:type="gramEnd"/>
      <w:r w:rsidRPr="00B20F72">
        <w:rPr>
          <w:rFonts w:ascii="Arial" w:hAnsi="Arial" w:cs="Arial"/>
          <w:iCs/>
        </w:rPr>
        <w:t xml:space="preserve"> račun ponuđača.</w:t>
      </w:r>
    </w:p>
    <w:p w:rsidR="00BE7DEE" w:rsidRPr="00B20F72" w:rsidRDefault="00BE7DEE" w:rsidP="00BE7DEE">
      <w:pPr>
        <w:jc w:val="both"/>
        <w:rPr>
          <w:rFonts w:ascii="Arial" w:hAnsi="Arial" w:cs="Arial"/>
          <w:b/>
          <w:bCs/>
          <w:iCs/>
        </w:rPr>
      </w:pPr>
      <w:proofErr w:type="gramStart"/>
      <w:r w:rsidRPr="00B20F72">
        <w:rPr>
          <w:rFonts w:ascii="Arial" w:hAnsi="Arial" w:cs="Arial"/>
          <w:iCs/>
        </w:rPr>
        <w:t>Ponuđaču nije dozvoljeno da zahteva avans.</w:t>
      </w:r>
      <w:proofErr w:type="gramEnd"/>
    </w:p>
    <w:p w:rsidR="00BE7DEE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Pr="00883366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>10</w:t>
      </w:r>
      <w:r w:rsidRPr="00883366">
        <w:rPr>
          <w:rFonts w:ascii="Arial" w:hAnsi="Arial" w:cs="Arial"/>
          <w:b/>
          <w:bCs/>
          <w:iCs/>
          <w:u w:val="single"/>
        </w:rPr>
        <w:t xml:space="preserve">.2. </w:t>
      </w:r>
      <w:r w:rsidRPr="00883366">
        <w:rPr>
          <w:rFonts w:ascii="Arial" w:hAnsi="Arial" w:cs="Arial"/>
          <w:iCs/>
          <w:u w:val="single"/>
        </w:rPr>
        <w:t>Zahtev u pogledu roka važenja ponude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Rok važenja ponude ne može biti kraći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30 dana od dana otvaranja ponuda.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U slučaju isteka roka važenja ponude, naručilac je dužan da u pisanom obliku zatraži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ponuđača produženje roka važenja ponude.</w:t>
      </w:r>
    </w:p>
    <w:p w:rsidR="00883366" w:rsidRPr="00883366" w:rsidRDefault="00883366" w:rsidP="00883366">
      <w:pPr>
        <w:jc w:val="both"/>
        <w:rPr>
          <w:rFonts w:ascii="Arial" w:hAnsi="Arial" w:cs="Arial"/>
          <w:b/>
          <w:bCs/>
          <w:i/>
          <w:iCs/>
        </w:rPr>
      </w:pPr>
      <w:r w:rsidRPr="00883366">
        <w:rPr>
          <w:rFonts w:ascii="Arial" w:hAnsi="Arial" w:cs="Arial"/>
          <w:iCs/>
        </w:rPr>
        <w:t xml:space="preserve">Ponuđač koji prihvati zahtev za produženje roka važenja ponude </w:t>
      </w:r>
      <w:proofErr w:type="gramStart"/>
      <w:r w:rsidRPr="00883366">
        <w:rPr>
          <w:rFonts w:ascii="Arial" w:hAnsi="Arial" w:cs="Arial"/>
          <w:iCs/>
        </w:rPr>
        <w:t>na</w:t>
      </w:r>
      <w:proofErr w:type="gramEnd"/>
      <w:r w:rsidRPr="00883366">
        <w:rPr>
          <w:rFonts w:ascii="Arial" w:hAnsi="Arial" w:cs="Arial"/>
          <w:iCs/>
        </w:rPr>
        <w:t xml:space="preserve"> može menjati ponudu.</w:t>
      </w:r>
    </w:p>
    <w:p w:rsidR="00883366" w:rsidRPr="00883366" w:rsidRDefault="00883366" w:rsidP="00883366">
      <w:pPr>
        <w:jc w:val="both"/>
        <w:rPr>
          <w:rFonts w:ascii="Arial" w:hAnsi="Arial" w:cs="Arial"/>
          <w:bCs/>
          <w:iCs/>
          <w:u w:val="single"/>
        </w:rPr>
      </w:pPr>
    </w:p>
    <w:p w:rsidR="00883366" w:rsidRPr="00B8095D" w:rsidRDefault="00883366" w:rsidP="00883366">
      <w:pPr>
        <w:jc w:val="both"/>
        <w:rPr>
          <w:rFonts w:ascii="Arial" w:hAnsi="Arial" w:cs="Arial"/>
          <w:b/>
          <w:bCs/>
          <w:iCs/>
          <w:u w:val="single"/>
        </w:rPr>
      </w:pPr>
      <w:r w:rsidRPr="00B8095D">
        <w:rPr>
          <w:rFonts w:ascii="Arial" w:hAnsi="Arial" w:cs="Arial"/>
          <w:b/>
          <w:bCs/>
          <w:iCs/>
          <w:u w:val="single"/>
        </w:rPr>
        <w:t xml:space="preserve">10.3. Mesto vršenja </w:t>
      </w:r>
      <w:proofErr w:type="gramStart"/>
      <w:r w:rsidRPr="00B8095D">
        <w:rPr>
          <w:rFonts w:ascii="Arial" w:hAnsi="Arial" w:cs="Arial"/>
          <w:b/>
          <w:bCs/>
          <w:iCs/>
          <w:u w:val="single"/>
        </w:rPr>
        <w:t>lekarskih  pregleda</w:t>
      </w:r>
      <w:proofErr w:type="gramEnd"/>
    </w:p>
    <w:p w:rsidR="00883366" w:rsidRPr="00B8095D" w:rsidRDefault="00883366" w:rsidP="00883366">
      <w:pPr>
        <w:jc w:val="both"/>
        <w:rPr>
          <w:rFonts w:ascii="Arial" w:hAnsi="Arial" w:cs="Arial"/>
          <w:b/>
          <w:bCs/>
          <w:iCs/>
        </w:rPr>
      </w:pPr>
      <w:r w:rsidRPr="00B8095D">
        <w:rPr>
          <w:rFonts w:ascii="Arial" w:hAnsi="Arial" w:cs="Arial"/>
          <w:b/>
          <w:bCs/>
          <w:iCs/>
        </w:rPr>
        <w:t xml:space="preserve">Svi </w:t>
      </w:r>
      <w:r w:rsidR="00462C18" w:rsidRPr="00B8095D">
        <w:rPr>
          <w:rFonts w:ascii="Arial" w:hAnsi="Arial" w:cs="Arial"/>
          <w:b/>
          <w:bCs/>
          <w:iCs/>
        </w:rPr>
        <w:t xml:space="preserve">lekarski </w:t>
      </w:r>
      <w:r w:rsidRPr="00B8095D">
        <w:rPr>
          <w:rFonts w:ascii="Arial" w:hAnsi="Arial" w:cs="Arial"/>
          <w:b/>
          <w:bCs/>
          <w:iCs/>
        </w:rPr>
        <w:t xml:space="preserve">pregledi moraju se obaviti </w:t>
      </w:r>
      <w:proofErr w:type="gramStart"/>
      <w:r w:rsidRPr="00B8095D">
        <w:rPr>
          <w:rFonts w:ascii="Arial" w:hAnsi="Arial" w:cs="Arial"/>
          <w:b/>
          <w:bCs/>
          <w:iCs/>
        </w:rPr>
        <w:t>na</w:t>
      </w:r>
      <w:proofErr w:type="gramEnd"/>
      <w:r w:rsidRPr="00B8095D">
        <w:rPr>
          <w:rFonts w:ascii="Arial" w:hAnsi="Arial" w:cs="Arial"/>
          <w:b/>
          <w:bCs/>
          <w:iCs/>
        </w:rPr>
        <w:t xml:space="preserve"> teritoriji grada Zrenjanina.</w:t>
      </w:r>
    </w:p>
    <w:p w:rsidR="006E07C7" w:rsidRPr="00B8095D" w:rsidRDefault="006E07C7" w:rsidP="00883366">
      <w:pPr>
        <w:jc w:val="both"/>
        <w:rPr>
          <w:rFonts w:ascii="Arial" w:hAnsi="Arial" w:cs="Arial"/>
          <w:b/>
          <w:color w:val="222222"/>
        </w:rPr>
      </w:pPr>
      <w:r w:rsidRPr="00B8095D">
        <w:rPr>
          <w:rFonts w:ascii="Arial" w:hAnsi="Arial" w:cs="Arial"/>
          <w:b/>
          <w:color w:val="222222"/>
        </w:rPr>
        <w:t xml:space="preserve">Predmetne usluge mogu se obavljati i </w:t>
      </w:r>
      <w:proofErr w:type="gramStart"/>
      <w:r w:rsidRPr="00B8095D">
        <w:rPr>
          <w:rFonts w:ascii="Arial" w:hAnsi="Arial" w:cs="Arial"/>
          <w:b/>
          <w:color w:val="222222"/>
        </w:rPr>
        <w:t>u  prostorijama</w:t>
      </w:r>
      <w:proofErr w:type="gramEnd"/>
      <w:r w:rsidRPr="00B8095D">
        <w:rPr>
          <w:rFonts w:ascii="Arial" w:hAnsi="Arial" w:cs="Arial"/>
          <w:b/>
          <w:color w:val="222222"/>
        </w:rPr>
        <w:t xml:space="preserve"> naručioca, bez upotrebe opreme naručioca.</w:t>
      </w:r>
    </w:p>
    <w:p w:rsidR="00B8095D" w:rsidRPr="00B8095D" w:rsidRDefault="00B8095D" w:rsidP="00883366">
      <w:pPr>
        <w:jc w:val="both"/>
        <w:rPr>
          <w:rFonts w:ascii="Arial" w:hAnsi="Arial" w:cs="Arial"/>
          <w:b/>
          <w:color w:val="222222"/>
        </w:rPr>
      </w:pPr>
    </w:p>
    <w:p w:rsidR="00B8095D" w:rsidRPr="00B8095D" w:rsidRDefault="00B8095D" w:rsidP="00883366">
      <w:pPr>
        <w:jc w:val="both"/>
        <w:rPr>
          <w:rFonts w:ascii="Arial" w:hAnsi="Arial" w:cs="Arial"/>
          <w:b/>
          <w:color w:val="222222"/>
          <w:u w:val="single"/>
        </w:rPr>
      </w:pPr>
      <w:r w:rsidRPr="00B8095D">
        <w:rPr>
          <w:rFonts w:ascii="Arial" w:hAnsi="Arial" w:cs="Arial"/>
          <w:b/>
          <w:color w:val="222222"/>
          <w:u w:val="single"/>
        </w:rPr>
        <w:t xml:space="preserve">10.4. Zahtevi u pogledu rokova za izradu I dostavu posebnih zdravstvenih uslova i roka za otpočinjanje vršenja lekarskih pregleda </w:t>
      </w:r>
    </w:p>
    <w:p w:rsidR="00B8095D" w:rsidRPr="00B8095D" w:rsidRDefault="00B8095D" w:rsidP="00B8095D">
      <w:pPr>
        <w:shd w:val="clear" w:color="auto" w:fill="FFFFFF" w:themeFill="background1"/>
        <w:tabs>
          <w:tab w:val="left" w:pos="720"/>
        </w:tabs>
        <w:jc w:val="both"/>
        <w:rPr>
          <w:rFonts w:ascii="Arial" w:hAnsi="Arial" w:cs="Arial"/>
          <w:lang w:val="sr-Latn-CS"/>
        </w:rPr>
      </w:pPr>
      <w:r w:rsidRPr="00B8095D">
        <w:rPr>
          <w:rFonts w:ascii="Arial" w:hAnsi="Arial" w:cs="Arial"/>
          <w:iCs/>
        </w:rPr>
        <w:t xml:space="preserve">- Izabrani ponuđač je u obavezi da najpre izradi I dostavi naručiocu </w:t>
      </w:r>
      <w:r w:rsidRPr="00B8095D">
        <w:rPr>
          <w:rFonts w:ascii="Arial" w:hAnsi="Arial" w:cs="Arial"/>
          <w:lang w:val="sr-Latn-CS"/>
        </w:rPr>
        <w:t xml:space="preserve">posebne zdravstvene uslove za zaposlene </w:t>
      </w:r>
      <w:proofErr w:type="gramStart"/>
      <w:r w:rsidRPr="00B8095D">
        <w:rPr>
          <w:rFonts w:ascii="Arial" w:hAnsi="Arial" w:cs="Arial"/>
          <w:lang w:val="sr-Latn-CS"/>
        </w:rPr>
        <w:t>na</w:t>
      </w:r>
      <w:proofErr w:type="gramEnd"/>
      <w:r w:rsidRPr="00B8095D">
        <w:rPr>
          <w:rFonts w:ascii="Arial" w:hAnsi="Arial" w:cs="Arial"/>
          <w:lang w:val="sr-Latn-CS"/>
        </w:rPr>
        <w:t xml:space="preserve"> radnom mestu sa povećanim rizikom, u roku koji ne može biti duži od 7 dana, računajući od dana zaključenja ugovora.</w:t>
      </w:r>
    </w:p>
    <w:p w:rsidR="00B8095D" w:rsidRPr="00B8095D" w:rsidRDefault="00B8095D" w:rsidP="00B8095D">
      <w:pPr>
        <w:shd w:val="clear" w:color="auto" w:fill="FFFFFF" w:themeFill="background1"/>
        <w:jc w:val="both"/>
        <w:rPr>
          <w:rFonts w:ascii="Arial" w:eastAsia="TimesNewRomanPSMT" w:hAnsi="Arial" w:cs="Arial"/>
          <w:bCs/>
          <w:lang w:val="sr-Latn-CS"/>
        </w:rPr>
      </w:pPr>
      <w:r w:rsidRPr="00B8095D">
        <w:rPr>
          <w:rFonts w:ascii="Arial" w:hAnsi="Arial" w:cs="Arial"/>
          <w:iCs/>
        </w:rPr>
        <w:t xml:space="preserve">- </w:t>
      </w:r>
      <w:r w:rsidRPr="00B8095D">
        <w:rPr>
          <w:rFonts w:ascii="Arial" w:eastAsia="TimesNewRomanPSMT" w:hAnsi="Arial" w:cs="Arial"/>
          <w:bCs/>
          <w:lang w:val="ru-RU"/>
        </w:rPr>
        <w:t xml:space="preserve">Rok </w:t>
      </w:r>
      <w:r w:rsidRPr="00B8095D">
        <w:rPr>
          <w:rFonts w:ascii="Arial" w:eastAsia="TimesNewRomanPSMT" w:hAnsi="Arial" w:cs="Arial"/>
          <w:bCs/>
          <w:lang w:val="sr-Latn-CS"/>
        </w:rPr>
        <w:t>z</w:t>
      </w:r>
      <w:r w:rsidRPr="00B8095D">
        <w:rPr>
          <w:rFonts w:ascii="Arial" w:eastAsia="TimesNewRomanPSMT" w:hAnsi="Arial" w:cs="Arial"/>
          <w:bCs/>
          <w:lang w:val="sr-Latn-CS"/>
        </w:rPr>
        <w:t xml:space="preserve">a otpočinjanje vršenja pregleda, </w:t>
      </w:r>
      <w:r w:rsidRPr="00B8095D">
        <w:rPr>
          <w:rFonts w:ascii="Arial" w:eastAsia="TimesNewRomanPSMT" w:hAnsi="Arial" w:cs="Arial"/>
          <w:bCs/>
          <w:lang w:val="sr-Latn-CS"/>
        </w:rPr>
        <w:t xml:space="preserve">počev </w:t>
      </w:r>
      <w:proofErr w:type="gramStart"/>
      <w:r w:rsidRPr="00B8095D">
        <w:rPr>
          <w:rFonts w:ascii="Arial" w:eastAsia="TimesNewRomanPSMT" w:hAnsi="Arial" w:cs="Arial"/>
          <w:bCs/>
          <w:lang w:val="sr-Latn-CS"/>
        </w:rPr>
        <w:t>od</w:t>
      </w:r>
      <w:proofErr w:type="gramEnd"/>
      <w:r w:rsidRPr="00B8095D">
        <w:rPr>
          <w:rFonts w:ascii="Arial" w:eastAsia="TimesNewRomanPSMT" w:hAnsi="Arial" w:cs="Arial"/>
          <w:bCs/>
          <w:lang w:val="sr-Latn-CS"/>
        </w:rPr>
        <w:t xml:space="preserve"> dana zaključenja ugovora (u danima), </w:t>
      </w:r>
      <w:r w:rsidRPr="00B8095D">
        <w:rPr>
          <w:rFonts w:ascii="Arial" w:eastAsia="TimesNewRomanPSMT" w:hAnsi="Arial" w:cs="Arial"/>
          <w:bCs/>
          <w:lang w:val="sr-Latn-CS"/>
        </w:rPr>
        <w:t>podrazumeva</w:t>
      </w:r>
      <w:r w:rsidRPr="00B8095D">
        <w:rPr>
          <w:rFonts w:ascii="Arial" w:eastAsia="TimesNewRomanPSMT" w:hAnsi="Arial" w:cs="Arial"/>
          <w:bCs/>
          <w:lang w:val="sr-Latn-CS"/>
        </w:rPr>
        <w:t xml:space="preserve"> i rok za izradu i </w:t>
      </w:r>
      <w:r w:rsidRPr="00B8095D">
        <w:rPr>
          <w:rFonts w:ascii="Arial" w:hAnsi="Arial" w:cs="Arial"/>
          <w:iCs/>
        </w:rPr>
        <w:t xml:space="preserve">dostavu naručiocu </w:t>
      </w:r>
      <w:r w:rsidRPr="00B8095D">
        <w:rPr>
          <w:rFonts w:ascii="Arial" w:hAnsi="Arial" w:cs="Arial"/>
          <w:lang w:val="sr-Latn-CS"/>
        </w:rPr>
        <w:t>posebnih zdravstvenih uslova za zaposlene na radnom mestu sa povećanim rizikom</w:t>
      </w:r>
      <w:r w:rsidRPr="00B8095D">
        <w:rPr>
          <w:rFonts w:ascii="Arial" w:eastAsia="TimesNewRomanPSMT" w:hAnsi="Arial" w:cs="Arial"/>
          <w:bCs/>
          <w:lang w:val="sr-Latn-CS"/>
        </w:rPr>
        <w:t>.</w:t>
      </w:r>
    </w:p>
    <w:p w:rsidR="00B8095D" w:rsidRDefault="00B8095D" w:rsidP="00883366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</w:p>
    <w:p w:rsidR="00B8095D" w:rsidRDefault="00B8095D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BD5C71" w:rsidRPr="00676A15" w:rsidRDefault="000B564A" w:rsidP="00BD5C7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BD5C71" w:rsidRPr="00676A15">
        <w:rPr>
          <w:rFonts w:ascii="Arial" w:hAnsi="Arial" w:cs="Arial"/>
          <w:b/>
          <w:bCs/>
          <w:iCs/>
        </w:rPr>
        <w:t xml:space="preserve">. </w:t>
      </w:r>
      <w:r w:rsidR="007F4750" w:rsidRPr="00676A15">
        <w:rPr>
          <w:rFonts w:ascii="Arial" w:hAnsi="Arial" w:cs="Arial"/>
          <w:b/>
          <w:bCs/>
          <w:iCs/>
        </w:rPr>
        <w:t>VALUTA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NAČIN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KOJI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MORA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DA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BUDE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NAVEDENA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IZRAŽENA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CENA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U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PONUDI</w:t>
      </w: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EB3454" w:rsidRDefault="00156433" w:rsidP="00156433">
      <w:pPr>
        <w:jc w:val="both"/>
        <w:rPr>
          <w:rFonts w:ascii="Arial" w:hAnsi="Arial" w:cs="Arial"/>
          <w:color w:val="auto"/>
        </w:rPr>
      </w:pPr>
      <w:r w:rsidRPr="00627CC9">
        <w:rPr>
          <w:rFonts w:ascii="Arial" w:hAnsi="Arial" w:cs="Arial"/>
          <w:iCs/>
        </w:rPr>
        <w:t xml:space="preserve">Cena mora biti iskazana u dinarima, </w:t>
      </w:r>
      <w:r w:rsidRPr="00627CC9">
        <w:rPr>
          <w:rFonts w:ascii="Arial" w:hAnsi="Arial" w:cs="Arial"/>
          <w:iCs/>
          <w:color w:val="00000A"/>
        </w:rPr>
        <w:t xml:space="preserve">bez poreza </w:t>
      </w:r>
      <w:proofErr w:type="gramStart"/>
      <w:r w:rsidRPr="00627CC9">
        <w:rPr>
          <w:rFonts w:ascii="Arial" w:hAnsi="Arial" w:cs="Arial"/>
          <w:iCs/>
          <w:color w:val="00000A"/>
        </w:rPr>
        <w:t>na</w:t>
      </w:r>
      <w:proofErr w:type="gramEnd"/>
      <w:r w:rsidRPr="00627CC9">
        <w:rPr>
          <w:rFonts w:ascii="Arial" w:hAnsi="Arial" w:cs="Arial"/>
          <w:iCs/>
          <w:color w:val="00000A"/>
        </w:rPr>
        <w:t xml:space="preserve"> dodatu vrednost</w:t>
      </w:r>
      <w:r w:rsidRPr="00627CC9">
        <w:rPr>
          <w:rFonts w:ascii="Arial" w:hAnsi="Arial" w:cs="Arial"/>
          <w:b/>
          <w:iCs/>
          <w:color w:val="00000A"/>
        </w:rPr>
        <w:t>,</w:t>
      </w:r>
      <w:r w:rsidRPr="00627CC9">
        <w:rPr>
          <w:rFonts w:ascii="Arial" w:hAnsi="Arial" w:cs="Arial"/>
          <w:b/>
          <w:color w:val="00000A"/>
        </w:rPr>
        <w:t xml:space="preserve"> </w:t>
      </w:r>
      <w:r w:rsidRPr="00627CC9">
        <w:rPr>
          <w:rFonts w:ascii="Arial" w:hAnsi="Arial" w:cs="Arial"/>
          <w:b/>
        </w:rPr>
        <w:t>sa uračunatim svim troškovima koje ponuđač ima u realizaciji predmetne javne nabavke</w:t>
      </w:r>
      <w:r w:rsidR="004357B2">
        <w:rPr>
          <w:rFonts w:ascii="Arial" w:hAnsi="Arial" w:cs="Arial"/>
          <w:b/>
        </w:rPr>
        <w:t xml:space="preserve"> (putni troškovi I slično)</w:t>
      </w:r>
      <w:r w:rsidR="00EB3454">
        <w:rPr>
          <w:rFonts w:ascii="Arial" w:hAnsi="Arial" w:cs="Arial"/>
          <w:color w:val="auto"/>
        </w:rPr>
        <w:t>.</w:t>
      </w:r>
      <w:r w:rsidRPr="00627CC9">
        <w:rPr>
          <w:rFonts w:ascii="Arial" w:hAnsi="Arial" w:cs="Arial"/>
          <w:color w:val="auto"/>
        </w:rPr>
        <w:t xml:space="preserve"> </w:t>
      </w:r>
    </w:p>
    <w:p w:rsidR="00156433" w:rsidRPr="00627CC9" w:rsidRDefault="00EB3454" w:rsidP="0015643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</w:rPr>
        <w:t>Z</w:t>
      </w:r>
      <w:r w:rsidR="00156433" w:rsidRPr="00627CC9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</w:rPr>
        <w:t>ocenu ponuda uzimaće se</w:t>
      </w:r>
      <w:r w:rsidR="00156433" w:rsidRPr="00627CC9">
        <w:rPr>
          <w:rFonts w:ascii="Arial" w:hAnsi="Arial" w:cs="Arial"/>
        </w:rPr>
        <w:t xml:space="preserve"> u obzir cena bez poreza </w:t>
      </w:r>
      <w:proofErr w:type="gramStart"/>
      <w:r w:rsidR="00156433" w:rsidRPr="00627CC9">
        <w:rPr>
          <w:rFonts w:ascii="Arial" w:hAnsi="Arial" w:cs="Arial"/>
        </w:rPr>
        <w:t>na</w:t>
      </w:r>
      <w:proofErr w:type="gramEnd"/>
      <w:r w:rsidR="00156433" w:rsidRPr="00627CC9">
        <w:rPr>
          <w:rFonts w:ascii="Arial" w:hAnsi="Arial" w:cs="Arial"/>
        </w:rPr>
        <w:t xml:space="preserve"> dodatu vrednost.</w:t>
      </w:r>
    </w:p>
    <w:p w:rsidR="00156433" w:rsidRDefault="00156433" w:rsidP="00156433">
      <w:pPr>
        <w:jc w:val="both"/>
        <w:rPr>
          <w:rFonts w:ascii="Arial" w:hAnsi="Arial" w:cs="Arial"/>
          <w:iCs/>
        </w:rPr>
      </w:pPr>
      <w:proofErr w:type="gramStart"/>
      <w:r w:rsidRPr="00627CC9">
        <w:rPr>
          <w:rFonts w:ascii="Arial" w:hAnsi="Arial" w:cs="Arial"/>
          <w:iCs/>
        </w:rPr>
        <w:t>U cenu je uračunata cena predmeta javne nabavke.</w:t>
      </w:r>
      <w:proofErr w:type="gramEnd"/>
    </w:p>
    <w:p w:rsidR="009F3D59" w:rsidRDefault="009F3D59" w:rsidP="009F3D59">
      <w:pPr>
        <w:jc w:val="both"/>
        <w:rPr>
          <w:rFonts w:ascii="Arial" w:hAnsi="Arial" w:cs="Arial"/>
          <w:color w:val="auto"/>
          <w:lang w:val="sl-SI"/>
        </w:rPr>
      </w:pPr>
      <w:r>
        <w:rPr>
          <w:rFonts w:ascii="Arial" w:hAnsi="Arial" w:cs="Arial"/>
          <w:color w:val="auto"/>
          <w:lang w:val="sl-SI"/>
        </w:rPr>
        <w:t>Cena je fiksna za vreme trajanja ugovora.</w:t>
      </w:r>
    </w:p>
    <w:p w:rsidR="00156433" w:rsidRDefault="00156433" w:rsidP="009F3D59">
      <w:pPr>
        <w:jc w:val="both"/>
        <w:rPr>
          <w:rFonts w:ascii="Arial" w:hAnsi="Arial" w:cs="Arial"/>
        </w:rPr>
      </w:pPr>
      <w:r w:rsidRPr="00627CC9">
        <w:rPr>
          <w:rFonts w:ascii="Arial" w:hAnsi="Arial" w:cs="Arial"/>
        </w:rPr>
        <w:t xml:space="preserve">Ako je u ponudi iskazana neuobičajeno niska cena, naručilac </w:t>
      </w:r>
      <w:proofErr w:type="gramStart"/>
      <w:r w:rsidRPr="00627CC9">
        <w:rPr>
          <w:rFonts w:ascii="Arial" w:hAnsi="Arial" w:cs="Arial"/>
        </w:rPr>
        <w:t>će</w:t>
      </w:r>
      <w:proofErr w:type="gramEnd"/>
      <w:r w:rsidRPr="00627CC9">
        <w:rPr>
          <w:rFonts w:ascii="Arial" w:hAnsi="Arial" w:cs="Arial"/>
        </w:rPr>
        <w:t xml:space="preserve"> postupiti u skladu sa članom 92. </w:t>
      </w:r>
      <w:proofErr w:type="gramStart"/>
      <w:r w:rsidRPr="00627CC9">
        <w:rPr>
          <w:rFonts w:ascii="Arial" w:hAnsi="Arial" w:cs="Arial"/>
        </w:rPr>
        <w:t>ZJN.</w:t>
      </w:r>
      <w:proofErr w:type="gramEnd"/>
    </w:p>
    <w:p w:rsidR="00512332" w:rsidRDefault="00512332" w:rsidP="009F3D59">
      <w:pPr>
        <w:jc w:val="both"/>
        <w:rPr>
          <w:rFonts w:ascii="Arial" w:hAnsi="Arial" w:cs="Arial"/>
        </w:rPr>
      </w:pPr>
    </w:p>
    <w:p w:rsidR="00512332" w:rsidRDefault="00512332" w:rsidP="009F3D59">
      <w:pPr>
        <w:jc w:val="both"/>
        <w:rPr>
          <w:rFonts w:ascii="Arial" w:hAnsi="Arial" w:cs="Arial"/>
        </w:rPr>
      </w:pPr>
    </w:p>
    <w:p w:rsidR="00512332" w:rsidRDefault="00512332" w:rsidP="009F3D59">
      <w:pPr>
        <w:jc w:val="both"/>
        <w:rPr>
          <w:rFonts w:ascii="Arial" w:hAnsi="Arial" w:cs="Arial"/>
        </w:rPr>
      </w:pPr>
    </w:p>
    <w:p w:rsidR="00512332" w:rsidRPr="00627CC9" w:rsidRDefault="00512332" w:rsidP="009F3D59">
      <w:pPr>
        <w:jc w:val="both"/>
        <w:rPr>
          <w:rFonts w:ascii="Arial" w:hAnsi="Arial" w:cs="Arial"/>
          <w:iCs/>
        </w:rPr>
      </w:pPr>
    </w:p>
    <w:p w:rsidR="00AE724C" w:rsidRPr="00676A15" w:rsidRDefault="00AE724C" w:rsidP="00BD5C71">
      <w:pPr>
        <w:jc w:val="both"/>
        <w:rPr>
          <w:rFonts w:ascii="Arial" w:hAnsi="Arial" w:cs="Arial"/>
          <w:b/>
          <w:i/>
          <w:iCs/>
        </w:rPr>
      </w:pPr>
    </w:p>
    <w:p w:rsidR="004C7562" w:rsidRPr="009F3D59" w:rsidRDefault="00BD5C71" w:rsidP="004C7562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b/>
          <w:iCs/>
        </w:rPr>
        <w:lastRenderedPageBreak/>
        <w:t>1</w:t>
      </w:r>
      <w:r w:rsidR="000B564A">
        <w:rPr>
          <w:rFonts w:ascii="Arial" w:hAnsi="Arial" w:cs="Arial"/>
          <w:b/>
          <w:iCs/>
        </w:rPr>
        <w:t>2</w:t>
      </w:r>
      <w:r w:rsidRPr="00676A15">
        <w:rPr>
          <w:rFonts w:ascii="Arial" w:hAnsi="Arial" w:cs="Arial"/>
          <w:b/>
          <w:iCs/>
        </w:rPr>
        <w:t>.</w:t>
      </w:r>
      <w:r w:rsidR="009F3D59">
        <w:rPr>
          <w:rFonts w:ascii="Arial" w:hAnsi="Arial" w:cs="Arial"/>
          <w:b/>
          <w:iCs/>
        </w:rPr>
        <w:t xml:space="preserve"> </w:t>
      </w:r>
      <w:r w:rsidR="007F4750">
        <w:rPr>
          <w:rFonts w:ascii="Arial" w:hAnsi="Arial" w:cs="Arial"/>
          <w:b/>
          <w:bCs/>
        </w:rPr>
        <w:t>DODATNE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INFORMACIJE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ILI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POJAŠNJENJA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VEZI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SA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PRIPREMANJEM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PONUDE</w:t>
      </w:r>
    </w:p>
    <w:p w:rsidR="004C7562" w:rsidRPr="00456373" w:rsidRDefault="004C7562" w:rsidP="004C7562">
      <w:pPr>
        <w:jc w:val="both"/>
        <w:rPr>
          <w:rFonts w:ascii="Arial" w:hAnsi="Arial" w:cs="Arial"/>
          <w:b/>
          <w:bCs/>
        </w:rPr>
      </w:pP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Zainteresovano lice može, u pisanom </w:t>
      </w:r>
      <w:r w:rsidRPr="00456373">
        <w:rPr>
          <w:rFonts w:ascii="Arial" w:hAnsi="Arial" w:cs="Arial"/>
          <w:color w:val="auto"/>
        </w:rPr>
        <w:t xml:space="preserve">obliku putem pošte na adresu </w:t>
      </w:r>
      <w:r w:rsidRPr="00AD6EE4">
        <w:rPr>
          <w:rFonts w:ascii="Arial" w:hAnsi="Arial" w:cs="Arial"/>
          <w:b/>
          <w:iCs/>
          <w:color w:val="auto"/>
        </w:rPr>
        <w:t>Opšta bolnica „Đorđe Joanović“, 23000 Zrenjanin, Dr Vase Savića br. 5,</w:t>
      </w:r>
      <w:r w:rsidR="0040749F" w:rsidRPr="00AD6EE4">
        <w:rPr>
          <w:rFonts w:ascii="Arial" w:hAnsi="Arial" w:cs="Arial"/>
          <w:b/>
          <w:iCs/>
          <w:color w:val="auto"/>
        </w:rPr>
        <w:t xml:space="preserve"> </w:t>
      </w:r>
      <w:r w:rsidR="006E07C7">
        <w:rPr>
          <w:rFonts w:ascii="Arial" w:hAnsi="Arial" w:cs="Arial"/>
          <w:b/>
          <w:iCs/>
          <w:color w:val="auto"/>
        </w:rPr>
        <w:t xml:space="preserve">SLUŽBA </w:t>
      </w:r>
      <w:r w:rsidR="0040749F" w:rsidRPr="00AD6EE4">
        <w:rPr>
          <w:rFonts w:ascii="Arial" w:hAnsi="Arial" w:cs="Arial"/>
          <w:b/>
          <w:iCs/>
          <w:color w:val="auto"/>
        </w:rPr>
        <w:t>JAVNIH NABAVKI</w:t>
      </w:r>
      <w:r w:rsidR="0040749F">
        <w:rPr>
          <w:rFonts w:ascii="Arial" w:hAnsi="Arial" w:cs="Arial"/>
          <w:iCs/>
          <w:color w:val="auto"/>
        </w:rPr>
        <w:t>, na</w:t>
      </w:r>
      <w:r w:rsidRPr="00456373">
        <w:rPr>
          <w:rFonts w:ascii="Arial" w:hAnsi="Arial" w:cs="Arial"/>
          <w:iCs/>
          <w:color w:val="auto"/>
        </w:rPr>
        <w:t xml:space="preserve"> e-mail adresu </w:t>
      </w:r>
      <w:hyperlink r:id="rId11" w:history="1">
        <w:r w:rsidRPr="00456373">
          <w:rPr>
            <w:rStyle w:val="Hyperlink"/>
            <w:rFonts w:ascii="Arial" w:hAnsi="Arial" w:cs="Arial"/>
            <w:iCs/>
          </w:rPr>
          <w:t>nabavke.bolnicazr@gmail.com</w:t>
        </w:r>
      </w:hyperlink>
      <w:r w:rsidRPr="00456373">
        <w:rPr>
          <w:rFonts w:ascii="Arial" w:hAnsi="Arial" w:cs="Arial"/>
          <w:iCs/>
          <w:color w:val="auto"/>
        </w:rPr>
        <w:t>, fax br. 023/534-712</w:t>
      </w:r>
      <w:r w:rsidRPr="00456373">
        <w:rPr>
          <w:rFonts w:ascii="Arial" w:eastAsia="TimesNewRomanPS-BoldMT" w:hAnsi="Arial" w:cs="Arial"/>
          <w:b/>
          <w:bCs/>
        </w:rPr>
        <w:t xml:space="preserve"> </w:t>
      </w:r>
      <w:r w:rsidRPr="00456373">
        <w:rPr>
          <w:rFonts w:ascii="Arial" w:hAnsi="Arial" w:cs="Arial"/>
        </w:rPr>
        <w:t xml:space="preserve">tražiti od naručioca dodatne informacije ili pojašnjenja u vezi sa pripremanjem </w:t>
      </w:r>
      <w:r w:rsidRPr="00456373">
        <w:rPr>
          <w:rFonts w:ascii="Arial" w:hAnsi="Arial" w:cs="Arial"/>
          <w:color w:val="auto"/>
        </w:rPr>
        <w:t>ponude, pri čemu može da ukaže naručiocu i na eventualno uočene nedostatke i nepravilnosti u konkursnoj dokumentaciji, najkasnije</w:t>
      </w:r>
      <w:r w:rsidRPr="00456373">
        <w:rPr>
          <w:rFonts w:ascii="Arial" w:hAnsi="Arial" w:cs="Arial"/>
        </w:rPr>
        <w:t xml:space="preserve"> 5 dana pre isteka roka za podnošenje ponude.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Naručilac će u roku od 3 (tri) dana od dana prijema zahteva za dodatnim informacijama ili pojašnjenjima konkursne dokumentacije, odgovor objaviti na Portalu javnih nabavki i na svojoj internet stranici.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</w:p>
    <w:p w:rsidR="004C7562" w:rsidRPr="008B463D" w:rsidRDefault="004C7562" w:rsidP="00522BA3">
      <w:pPr>
        <w:shd w:val="clear" w:color="auto" w:fill="C6D9F1" w:themeFill="text2" w:themeFillTint="33"/>
        <w:jc w:val="both"/>
        <w:rPr>
          <w:rFonts w:ascii="Arial" w:hAnsi="Arial" w:cs="Arial"/>
          <w:b/>
          <w:u w:val="single"/>
        </w:rPr>
      </w:pPr>
      <w:r w:rsidRPr="008B463D">
        <w:rPr>
          <w:rFonts w:ascii="Arial" w:hAnsi="Arial" w:cs="Arial"/>
          <w:b/>
          <w:u w:val="single"/>
        </w:rPr>
        <w:t xml:space="preserve">Radno vreme naručioca je </w:t>
      </w:r>
      <w:proofErr w:type="gramStart"/>
      <w:r w:rsidRPr="008B463D">
        <w:rPr>
          <w:rFonts w:ascii="Arial" w:hAnsi="Arial" w:cs="Arial"/>
          <w:b/>
          <w:u w:val="single"/>
        </w:rPr>
        <w:t>o</w:t>
      </w:r>
      <w:r w:rsidR="007B4DE2" w:rsidRPr="008B463D">
        <w:rPr>
          <w:rFonts w:ascii="Arial" w:hAnsi="Arial" w:cs="Arial"/>
          <w:b/>
          <w:u w:val="single"/>
        </w:rPr>
        <w:t>d</w:t>
      </w:r>
      <w:proofErr w:type="gramEnd"/>
      <w:r w:rsidR="007B4DE2" w:rsidRPr="008B463D">
        <w:rPr>
          <w:rFonts w:ascii="Arial" w:hAnsi="Arial" w:cs="Arial"/>
          <w:b/>
          <w:u w:val="single"/>
        </w:rPr>
        <w:t xml:space="preserve"> 07-15h od ponedeljka do petka</w:t>
      </w:r>
      <w:r w:rsidRPr="008B463D">
        <w:rPr>
          <w:rFonts w:ascii="Arial" w:hAnsi="Arial" w:cs="Arial"/>
          <w:b/>
          <w:u w:val="single"/>
        </w:rPr>
        <w:t xml:space="preserve">.  Sve dodatne informacije </w:t>
      </w:r>
      <w:proofErr w:type="gramStart"/>
      <w:r w:rsidRPr="008B463D">
        <w:rPr>
          <w:rFonts w:ascii="Arial" w:hAnsi="Arial" w:cs="Arial"/>
          <w:b/>
          <w:u w:val="single"/>
        </w:rPr>
        <w:t>ili pojašnjenja, koja budu prispela na</w:t>
      </w:r>
      <w:proofErr w:type="gramEnd"/>
      <w:r w:rsidRPr="008B463D">
        <w:rPr>
          <w:rFonts w:ascii="Arial" w:hAnsi="Arial" w:cs="Arial"/>
          <w:b/>
          <w:u w:val="single"/>
        </w:rPr>
        <w:t xml:space="preserve"> e-mail adresu naručioca, nakon navedenog radnog vremena,</w:t>
      </w:r>
      <w:r w:rsidR="0067139F">
        <w:rPr>
          <w:rFonts w:ascii="Arial" w:hAnsi="Arial" w:cs="Arial"/>
          <w:b/>
          <w:u w:val="single"/>
        </w:rPr>
        <w:t xml:space="preserve"> smatraće se da su stigla prvog</w:t>
      </w:r>
      <w:r w:rsidRPr="008B463D">
        <w:rPr>
          <w:rFonts w:ascii="Arial" w:hAnsi="Arial" w:cs="Arial"/>
          <w:b/>
          <w:u w:val="single"/>
        </w:rPr>
        <w:t xml:space="preserve"> narednog radnog dana.</w:t>
      </w:r>
    </w:p>
    <w:p w:rsidR="004C7562" w:rsidRPr="00456373" w:rsidRDefault="004C7562" w:rsidP="004C7562">
      <w:pPr>
        <w:jc w:val="both"/>
        <w:rPr>
          <w:rFonts w:ascii="Arial" w:hAnsi="Arial" w:cs="Arial"/>
          <w:u w:val="single"/>
        </w:rPr>
      </w:pPr>
    </w:p>
    <w:p w:rsidR="004C7562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upućuju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napomenom</w:t>
      </w:r>
      <w:r w:rsidR="00BD5C71">
        <w:rPr>
          <w:rFonts w:ascii="Arial" w:hAnsi="Arial" w:cs="Arial"/>
        </w:rPr>
        <w:t xml:space="preserve"> „</w:t>
      </w:r>
      <w:r w:rsidRPr="00AA1C0C">
        <w:rPr>
          <w:rFonts w:ascii="Arial" w:hAnsi="Arial" w:cs="Arial"/>
          <w:b/>
        </w:rPr>
        <w:t>Zahtev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za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dodatnim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informacijama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ili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pojašnjenjima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konkursne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dokumentacije</w:t>
      </w:r>
      <w:r w:rsidR="00BD5C71" w:rsidRPr="00AA1C0C">
        <w:rPr>
          <w:rFonts w:ascii="Arial" w:hAnsi="Arial" w:cs="Arial"/>
          <w:b/>
        </w:rPr>
        <w:t>,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JN</w:t>
      </w:r>
      <w:r w:rsidR="00A70680">
        <w:rPr>
          <w:rFonts w:ascii="Arial" w:eastAsia="TimesNewRomanPS-BoldMT" w:hAnsi="Arial" w:cs="Arial"/>
          <w:b/>
          <w:bCs/>
        </w:rPr>
        <w:t>MV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 w:rsidR="006E07C7">
        <w:rPr>
          <w:rFonts w:ascii="Arial" w:eastAsia="TimesNewRomanPS-BoldMT" w:hAnsi="Arial" w:cs="Arial"/>
          <w:b/>
          <w:bCs/>
        </w:rPr>
        <w:t>11</w:t>
      </w:r>
      <w:r w:rsidR="00BD5C71">
        <w:rPr>
          <w:rFonts w:ascii="Arial" w:eastAsia="TimesNewRomanPS-BoldMT" w:hAnsi="Arial" w:cs="Arial"/>
          <w:b/>
          <w:bCs/>
        </w:rPr>
        <w:t>/201</w:t>
      </w:r>
      <w:r w:rsidR="006E07C7">
        <w:rPr>
          <w:rFonts w:ascii="Arial" w:eastAsia="TimesNewRomanPS-BoldMT" w:hAnsi="Arial" w:cs="Arial"/>
          <w:b/>
          <w:bCs/>
        </w:rPr>
        <w:t>7</w:t>
      </w:r>
      <w:r w:rsidR="004C7562">
        <w:rPr>
          <w:rFonts w:ascii="Arial" w:hAnsi="Arial" w:cs="Arial"/>
          <w:i/>
          <w:iCs/>
        </w:rPr>
        <w:t>“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ili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produženju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dopunjuje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Traženje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pripremanjem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dozvoljeno</w:t>
      </w:r>
      <w:r w:rsidR="00BD5C71">
        <w:rPr>
          <w:rFonts w:ascii="Arial" w:hAnsi="Arial" w:cs="Arial"/>
        </w:rPr>
        <w:t xml:space="preserve">. </w:t>
      </w:r>
    </w:p>
    <w:p w:rsidR="00213C55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Komunikacija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postupku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javne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nabavke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vrši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isključivo</w:t>
      </w:r>
      <w:r w:rsidR="00BD5C71">
        <w:rPr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  <w:bCs/>
          <w:color w:val="auto"/>
        </w:rPr>
        <w:t>na</w:t>
      </w:r>
      <w:proofErr w:type="gramEnd"/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način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određen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članom</w:t>
      </w:r>
      <w:r w:rsidR="00BD5C71">
        <w:rPr>
          <w:rFonts w:ascii="Arial" w:hAnsi="Arial" w:cs="Arial"/>
          <w:bCs/>
          <w:color w:val="auto"/>
        </w:rPr>
        <w:t xml:space="preserve"> 20. </w:t>
      </w:r>
      <w:r>
        <w:rPr>
          <w:rFonts w:ascii="Arial" w:hAnsi="Arial" w:cs="Arial"/>
          <w:bCs/>
          <w:color w:val="auto"/>
        </w:rPr>
        <w:t>ZJN</w:t>
      </w:r>
      <w:proofErr w:type="gramStart"/>
      <w:r w:rsidR="00213C55">
        <w:rPr>
          <w:rFonts w:ascii="Arial" w:hAnsi="Arial" w:cs="Arial"/>
          <w:bCs/>
          <w:color w:val="auto"/>
        </w:rPr>
        <w:t>,</w:t>
      </w:r>
      <w:r w:rsidR="00213C55" w:rsidRPr="00AA4D8C">
        <w:rPr>
          <w:rFonts w:ascii="Arial" w:hAnsi="Arial" w:cs="Arial"/>
          <w:bCs/>
          <w:color w:val="auto"/>
        </w:rPr>
        <w:t xml:space="preserve"> </w:t>
      </w:r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proofErr w:type="gramEnd"/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</w:t>
      </w:r>
      <w:r w:rsidR="00213C55" w:rsidRPr="00AA4D8C">
        <w:rPr>
          <w:rFonts w:ascii="Arial" w:hAnsi="Arial" w:cs="Arial"/>
          <w:color w:val="auto"/>
        </w:rPr>
        <w:t xml:space="preserve">: </w:t>
      </w:r>
    </w:p>
    <w:p w:rsidR="00213C55" w:rsidRPr="00AA4D8C" w:rsidRDefault="00213C55" w:rsidP="00213C5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gramStart"/>
      <w:r w:rsidR="007F4750">
        <w:rPr>
          <w:rFonts w:ascii="Arial" w:hAnsi="Arial" w:cs="Arial"/>
          <w:color w:val="auto"/>
        </w:rPr>
        <w:t>putem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objavljivanjem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Portalu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javnih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svojoj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internet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stranici</w:t>
      </w:r>
      <w:r w:rsidRPr="00AA4D8C">
        <w:rPr>
          <w:rFonts w:ascii="Arial" w:hAnsi="Arial" w:cs="Arial"/>
          <w:color w:val="auto"/>
        </w:rPr>
        <w:t>;</w:t>
      </w:r>
    </w:p>
    <w:p w:rsidR="007C5E9B" w:rsidRPr="00AA4D8C" w:rsidRDefault="00213C55" w:rsidP="00AA092F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r w:rsidR="007F4750">
        <w:rPr>
          <w:rFonts w:ascii="Arial" w:hAnsi="Arial" w:cs="Arial"/>
          <w:color w:val="auto"/>
        </w:rPr>
        <w:t>ako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postupka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dostavljen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ponuđača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putem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koja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izvršila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zahteva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isti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način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potvrdi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prijem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tog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dokumenta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što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učini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neophodno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dokaz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izvršeno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>.</w:t>
      </w:r>
    </w:p>
    <w:p w:rsidR="00AA1C0C" w:rsidRPr="00213C55" w:rsidRDefault="00AA1C0C" w:rsidP="00BD5C71">
      <w:pPr>
        <w:jc w:val="both"/>
        <w:rPr>
          <w:rFonts w:ascii="Arial" w:hAnsi="Arial" w:cs="Arial"/>
          <w:color w:val="FF0000"/>
        </w:rPr>
      </w:pPr>
    </w:p>
    <w:p w:rsidR="00BD5C71" w:rsidRDefault="009F3D59" w:rsidP="00BD5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DODATNA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OBJAŠNJENJA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POSLE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OTVARANJA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KONTROLA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ODNOSNO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NJEGOVOG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PODIZVOĐAČA</w:t>
      </w:r>
      <w:r w:rsidR="00BD5C71">
        <w:rPr>
          <w:rFonts w:ascii="Arial" w:hAnsi="Arial" w:cs="Arial"/>
          <w:b/>
          <w:bCs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Posle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pregledu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vrednovanju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upoređivanju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BD5C71">
        <w:rPr>
          <w:rFonts w:ascii="Arial" w:hAnsi="Arial" w:cs="Arial"/>
        </w:rPr>
        <w:t xml:space="preserve"> 93. </w:t>
      </w:r>
      <w:proofErr w:type="gramStart"/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>).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Ukoliko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oceni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dodatna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objašnjenja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izvršiti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će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ostaviti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primereni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rok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pozivu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omogući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kontrolu</w:t>
      </w:r>
      <w:r w:rsidR="00BD5C71">
        <w:rPr>
          <w:rFonts w:ascii="Arial" w:eastAsia="TimesNewRomanPSMT" w:hAnsi="Arial" w:cs="Arial"/>
          <w:bCs/>
        </w:rPr>
        <w:t xml:space="preserve"> (</w:t>
      </w:r>
      <w:r>
        <w:rPr>
          <w:rFonts w:ascii="Arial" w:eastAsia="TimesNewRomanPSMT" w:hAnsi="Arial" w:cs="Arial"/>
          <w:bCs/>
        </w:rPr>
        <w:t>uvid</w:t>
      </w:r>
      <w:r w:rsidR="00BD5C71">
        <w:rPr>
          <w:rFonts w:ascii="Arial" w:eastAsia="TimesNewRomanPSMT" w:hAnsi="Arial" w:cs="Arial"/>
          <w:bCs/>
        </w:rPr>
        <w:t xml:space="preserve">)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kao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njegovog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merodavna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neprihvatljivu</w:t>
      </w:r>
      <w:r w:rsidR="00BD5C71">
        <w:rPr>
          <w:rFonts w:ascii="Arial" w:hAnsi="Arial" w:cs="Arial"/>
        </w:rPr>
        <w:t xml:space="preserve">. </w:t>
      </w:r>
    </w:p>
    <w:p w:rsidR="00CF68D5" w:rsidRDefault="00CF68D5" w:rsidP="00BD5C71">
      <w:pPr>
        <w:jc w:val="both"/>
        <w:rPr>
          <w:rFonts w:ascii="Arial" w:hAnsi="Arial" w:cs="Arial"/>
        </w:rPr>
      </w:pPr>
    </w:p>
    <w:p w:rsidR="00BD5C71" w:rsidRDefault="00135CAB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BD5C71">
        <w:rPr>
          <w:rFonts w:ascii="Arial" w:hAnsi="Arial" w:cs="Arial"/>
          <w:b/>
        </w:rPr>
        <w:t xml:space="preserve">. </w:t>
      </w:r>
      <w:r w:rsidR="007F4750">
        <w:rPr>
          <w:rFonts w:ascii="Arial" w:hAnsi="Arial" w:cs="Arial"/>
          <w:b/>
        </w:rPr>
        <w:t>KORIŠĆENJE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PATENATA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ODGOVORNOST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POVREDU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ZAŠTIĆENIH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PRAVA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INTELEKTUALNE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SVOJINE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TREĆIH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LICA</w:t>
      </w: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8B463D" w:rsidRDefault="007F4750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  <w:proofErr w:type="gramStart"/>
      <w:r>
        <w:rPr>
          <w:rFonts w:ascii="Arial" w:eastAsia="TimesNewRomanPSMT" w:hAnsi="Arial" w:cs="Arial"/>
          <w:bCs/>
          <w:iCs/>
          <w:color w:val="auto"/>
        </w:rPr>
        <w:t>Naknadu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korišćenje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patenata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r>
        <w:rPr>
          <w:rFonts w:ascii="Arial" w:eastAsia="TimesNewRomanPSMT" w:hAnsi="Arial" w:cs="Arial"/>
          <w:bCs/>
          <w:iCs/>
          <w:color w:val="auto"/>
        </w:rPr>
        <w:t>kao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odgovornost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povredu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zaštićenih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prava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intelektualne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svojine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trećih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lica</w:t>
      </w:r>
      <w:r w:rsidR="00933B04">
        <w:rPr>
          <w:rFonts w:ascii="Arial" w:eastAsia="TimesNewRomanPSMT" w:hAnsi="Arial" w:cs="Arial"/>
          <w:bCs/>
          <w:iCs/>
          <w:color w:val="auto"/>
        </w:rPr>
        <w:t>,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snosi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ponuđač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>.</w:t>
      </w:r>
      <w:proofErr w:type="gramEnd"/>
    </w:p>
    <w:p w:rsidR="006E07C7" w:rsidRDefault="006E07C7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6E07C7" w:rsidRDefault="006E07C7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AA092F" w:rsidRPr="007C5E9B" w:rsidRDefault="00AA092F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BD5C71" w:rsidRDefault="00610D21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SPORAZUM O POVERLJIVOSTI PODATAKA</w:t>
      </w:r>
    </w:p>
    <w:p w:rsidR="0087396F" w:rsidRDefault="0087396F" w:rsidP="00BD5C71">
      <w:pPr>
        <w:jc w:val="both"/>
        <w:rPr>
          <w:rFonts w:ascii="Arial" w:hAnsi="Arial" w:cs="Arial"/>
          <w:b/>
        </w:rPr>
      </w:pPr>
    </w:p>
    <w:p w:rsidR="00610D21" w:rsidRPr="0087396F" w:rsidRDefault="00610D21" w:rsidP="00610D21">
      <w:pPr>
        <w:jc w:val="both"/>
        <w:rPr>
          <w:rFonts w:ascii="Arial" w:hAnsi="Arial" w:cs="Arial"/>
          <w:lang w:val="sl-SI"/>
        </w:rPr>
      </w:pPr>
      <w:r w:rsidRPr="0087396F">
        <w:rPr>
          <w:rFonts w:ascii="Arial" w:hAnsi="Arial" w:cs="Arial"/>
          <w:lang w:val="sl-SI"/>
        </w:rPr>
        <w:tab/>
        <w:t>Davalac usluga je obavezan da vodi propisanu evidenciju o svim medicinskim i drugim nalazima koje ustanovi tokom pregleda i da ih čuva kao poslovnu i lekarsku tajnu.</w:t>
      </w:r>
    </w:p>
    <w:p w:rsidR="00610D21" w:rsidRPr="0087396F" w:rsidRDefault="00610D21" w:rsidP="00610D21">
      <w:pPr>
        <w:ind w:firstLine="708"/>
        <w:jc w:val="both"/>
        <w:rPr>
          <w:rFonts w:ascii="Arial" w:hAnsi="Arial" w:cs="Arial"/>
          <w:bCs/>
          <w:lang w:val="sl-SI"/>
        </w:rPr>
      </w:pPr>
      <w:r w:rsidRPr="0087396F">
        <w:rPr>
          <w:rFonts w:ascii="Arial" w:hAnsi="Arial" w:cs="Arial"/>
          <w:lang w:val="sl-SI"/>
        </w:rPr>
        <w:t xml:space="preserve">Ponuđač – pružalac usluga je u obavezi da sa naručiocem zaključi Sporazum o poverljivosti u cilju zaštite podataka predmetne javne nabavke </w:t>
      </w:r>
      <w:r w:rsidRPr="0087396F">
        <w:rPr>
          <w:rFonts w:ascii="Arial" w:hAnsi="Arial" w:cs="Arial"/>
          <w:bCs/>
          <w:lang w:val="sl-SI"/>
        </w:rPr>
        <w:t>prema standardu ISO 27001.</w:t>
      </w:r>
    </w:p>
    <w:p w:rsidR="002F6006" w:rsidRPr="002F6006" w:rsidRDefault="002F6006" w:rsidP="002F6006">
      <w:pPr>
        <w:ind w:firstLine="708"/>
        <w:jc w:val="both"/>
        <w:rPr>
          <w:rFonts w:ascii="Arial" w:hAnsi="Arial" w:cs="Arial"/>
          <w:lang w:val="sl-SI"/>
        </w:rPr>
      </w:pPr>
      <w:r w:rsidRPr="002F6006">
        <w:rPr>
          <w:rFonts w:ascii="Arial" w:hAnsi="Arial" w:cs="Arial"/>
          <w:lang w:val="sl-SI"/>
        </w:rPr>
        <w:t>Sporazum o poverljivosti sa partnerima Opšta bolnica “Đorđe Joanović” Zrenjanin kao akreditovana ustanova potpisuje iz razloga što poseduje standard ISO 27001, a koji se odnosi na zaštitu informacija.</w:t>
      </w:r>
    </w:p>
    <w:p w:rsidR="00610D21" w:rsidRDefault="00610D21" w:rsidP="00BD5C71">
      <w:pPr>
        <w:jc w:val="both"/>
        <w:rPr>
          <w:rFonts w:ascii="Arial" w:hAnsi="Arial" w:cs="Arial"/>
          <w:b/>
        </w:rPr>
      </w:pPr>
    </w:p>
    <w:p w:rsidR="00321A4C" w:rsidRPr="00321A4C" w:rsidRDefault="00610D21" w:rsidP="00321A4C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16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NAČIN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ROK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PODNOŠENJE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ZAHTEVA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ZAŠTITU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PRAVA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DETALJNIM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UPUTSTVOM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O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SADRŽINI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POTPUNOG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ZAHTEVA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zainteresovano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konkretnom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pretrpeo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321A4C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postupcima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315408" w:rsidRPr="0031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Republička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</w:t>
      </w:r>
      <w:r w:rsidR="00315408" w:rsidRPr="00315408">
        <w:rPr>
          <w:rFonts w:ascii="Arial" w:hAnsi="Arial" w:cs="Arial"/>
        </w:rPr>
        <w:t xml:space="preserve">). </w:t>
      </w: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neposredno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elektronskom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poštom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5568B6">
        <w:rPr>
          <w:rFonts w:ascii="Arial" w:hAnsi="Arial" w:cs="Arial"/>
        </w:rPr>
        <w:t xml:space="preserve"> </w:t>
      </w:r>
      <w:r w:rsidR="005568B6" w:rsidRPr="008F3A64">
        <w:rPr>
          <w:rFonts w:ascii="Arial" w:hAnsi="Arial" w:cs="Arial"/>
          <w:iCs/>
          <w:color w:val="auto"/>
        </w:rPr>
        <w:t>e</w:t>
      </w:r>
      <w:r w:rsidR="005568B6" w:rsidRPr="008F3A64">
        <w:rPr>
          <w:rFonts w:ascii="Arial" w:hAnsi="Arial" w:cs="Arial"/>
          <w:iCs/>
          <w:color w:val="auto"/>
          <w:lang w:val="ru-RU"/>
        </w:rPr>
        <w:t>-</w:t>
      </w:r>
      <w:r w:rsidR="005568B6" w:rsidRPr="008F3A64">
        <w:rPr>
          <w:rFonts w:ascii="Arial" w:hAnsi="Arial" w:cs="Arial"/>
          <w:iCs/>
          <w:color w:val="auto"/>
        </w:rPr>
        <w:t>mail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adresu nabavke.bolnicazr@gmail.com</w:t>
      </w:r>
      <w:r w:rsidR="005568B6" w:rsidRPr="008F3A64">
        <w:rPr>
          <w:rFonts w:ascii="Arial" w:eastAsia="TimesNewRomanPSMT" w:hAnsi="Arial" w:cs="Arial"/>
          <w:bCs/>
          <w:color w:val="auto"/>
        </w:rPr>
        <w:t xml:space="preserve">, faksom </w:t>
      </w:r>
      <w:r w:rsidR="005568B6" w:rsidRPr="008F3A64">
        <w:rPr>
          <w:rFonts w:ascii="Arial" w:hAnsi="Arial" w:cs="Arial"/>
          <w:color w:val="auto"/>
          <w:lang w:val="sr-Cyrl-CS"/>
        </w:rPr>
        <w:t>na broj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023/534-712</w:t>
      </w:r>
      <w:r w:rsidR="00135CAB">
        <w:rPr>
          <w:rFonts w:ascii="Arial" w:hAnsi="Arial" w:cs="Arial"/>
          <w:iCs/>
          <w:color w:val="auto"/>
          <w:lang w:val="sr-Latn-CS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preporučenom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pošiljkom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povratnicom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DF0F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protiv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učesnike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2752EE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primljen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članom</w:t>
      </w:r>
      <w:r w:rsidR="00315408" w:rsidRPr="00315408">
        <w:rPr>
          <w:rFonts w:ascii="Arial" w:hAnsi="Arial" w:cs="Arial"/>
        </w:rPr>
        <w:t xml:space="preserve"> 63.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ZJN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ukazao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nedostatke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nepravilnosti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otklonio</w:t>
      </w:r>
      <w:r w:rsidR="00315408" w:rsidRPr="00315408">
        <w:rPr>
          <w:rFonts w:ascii="Arial" w:hAnsi="Arial" w:cs="Arial"/>
        </w:rPr>
        <w:t xml:space="preserve">. </w:t>
      </w:r>
    </w:p>
    <w:p w:rsidR="00DF0F3D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osporavaju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preduzme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</w:p>
    <w:p w:rsidR="001B1537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Posle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>.108.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>.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zadržava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150. </w:t>
      </w:r>
      <w:proofErr w:type="gramStart"/>
      <w:r>
        <w:rPr>
          <w:rFonts w:ascii="Arial" w:hAnsi="Arial" w:cs="Arial"/>
        </w:rPr>
        <w:t>ovog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: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1)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kontakt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2)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proofErr w:type="gramStart"/>
      <w:r w:rsidRPr="00315408">
        <w:rPr>
          <w:rFonts w:ascii="Arial" w:hAnsi="Arial" w:cs="Arial"/>
        </w:rPr>
        <w:t>3)</w:t>
      </w:r>
      <w:r w:rsidR="007F4750">
        <w:rPr>
          <w:rFonts w:ascii="Arial" w:hAnsi="Arial" w:cs="Arial"/>
        </w:rPr>
        <w:t>podatke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predmet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odluci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4) </w:t>
      </w:r>
      <w:proofErr w:type="gramStart"/>
      <w:r w:rsidR="007F4750">
        <w:rPr>
          <w:rFonts w:ascii="Arial" w:hAnsi="Arial" w:cs="Arial"/>
        </w:rPr>
        <w:t>povrede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uređuje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postupak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5) </w:t>
      </w:r>
      <w:proofErr w:type="gramStart"/>
      <w:r w:rsidR="007F4750">
        <w:rPr>
          <w:rFonts w:ascii="Arial" w:hAnsi="Arial" w:cs="Arial"/>
        </w:rPr>
        <w:t>činjenice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povrede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dokazuju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6) </w:t>
      </w:r>
      <w:proofErr w:type="gramStart"/>
      <w:r w:rsidR="007F4750">
        <w:rPr>
          <w:rFonts w:ascii="Arial" w:hAnsi="Arial" w:cs="Arial"/>
        </w:rPr>
        <w:t>potvrdu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proofErr w:type="gramStart"/>
      <w:r w:rsidR="007F4750">
        <w:rPr>
          <w:rFonts w:ascii="Arial" w:hAnsi="Arial" w:cs="Arial"/>
        </w:rPr>
        <w:t>ovog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7)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Pr="00CC3840" w:rsidRDefault="007F4750" w:rsidP="00BD5C71">
      <w:pPr>
        <w:jc w:val="both"/>
        <w:rPr>
          <w:rFonts w:ascii="Arial" w:hAnsi="Arial" w:cs="Arial"/>
        </w:rPr>
      </w:pPr>
      <w:r w:rsidRPr="00CC3840">
        <w:rPr>
          <w:rFonts w:ascii="Arial" w:hAnsi="Arial" w:cs="Arial"/>
        </w:rPr>
        <w:t>Validan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dokaz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izvršenoj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skladu</w:t>
      </w:r>
      <w:r w:rsidR="00315408" w:rsidRPr="00CC3840">
        <w:rPr>
          <w:rFonts w:ascii="Arial" w:hAnsi="Arial" w:cs="Arial"/>
        </w:rPr>
        <w:t xml:space="preserve"> </w:t>
      </w:r>
      <w:proofErr w:type="gramStart"/>
      <w:r w:rsidRPr="00CC3840">
        <w:rPr>
          <w:rFonts w:ascii="Arial" w:hAnsi="Arial" w:cs="Arial"/>
        </w:rPr>
        <w:t>sa</w:t>
      </w:r>
      <w:proofErr w:type="gramEnd"/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Uputstvom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podnošenje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zahteva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zaštitu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prava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objavljenom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na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sajtu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smislu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člana</w:t>
      </w:r>
      <w:r w:rsidR="00315408" w:rsidRPr="00CC3840">
        <w:rPr>
          <w:rFonts w:ascii="Arial" w:hAnsi="Arial" w:cs="Arial"/>
        </w:rPr>
        <w:t xml:space="preserve"> 151. </w:t>
      </w:r>
      <w:proofErr w:type="gramStart"/>
      <w:r w:rsidRPr="00CC3840">
        <w:rPr>
          <w:rFonts w:ascii="Arial" w:hAnsi="Arial" w:cs="Arial"/>
        </w:rPr>
        <w:t>stav</w:t>
      </w:r>
      <w:proofErr w:type="gramEnd"/>
      <w:r w:rsidR="00315408" w:rsidRPr="00CC3840">
        <w:rPr>
          <w:rFonts w:ascii="Arial" w:hAnsi="Arial" w:cs="Arial"/>
        </w:rPr>
        <w:t xml:space="preserve"> 1. </w:t>
      </w:r>
      <w:proofErr w:type="gramStart"/>
      <w:r w:rsidRPr="00CC3840">
        <w:rPr>
          <w:rFonts w:ascii="Arial" w:hAnsi="Arial" w:cs="Arial"/>
        </w:rPr>
        <w:t>tačka</w:t>
      </w:r>
      <w:proofErr w:type="gramEnd"/>
      <w:r w:rsidR="00315408" w:rsidRPr="00CC3840">
        <w:rPr>
          <w:rFonts w:ascii="Arial" w:hAnsi="Arial" w:cs="Arial"/>
        </w:rPr>
        <w:t xml:space="preserve"> 6) </w:t>
      </w:r>
      <w:r w:rsidRPr="00CC3840">
        <w:rPr>
          <w:rFonts w:ascii="Arial" w:hAnsi="Arial" w:cs="Arial"/>
        </w:rPr>
        <w:t>ZJN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je</w:t>
      </w:r>
      <w:r w:rsidR="00315408" w:rsidRPr="00CC3840">
        <w:rPr>
          <w:rFonts w:ascii="Arial" w:hAnsi="Arial" w:cs="Arial"/>
        </w:rPr>
        <w:t xml:space="preserve">: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1.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izvršenoj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takse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člana</w:t>
      </w:r>
      <w:r w:rsidRPr="00135CAB">
        <w:rPr>
          <w:rFonts w:ascii="Arial" w:hAnsi="Arial" w:cs="Arial"/>
          <w:b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b/>
          <w:sz w:val="22"/>
          <w:szCs w:val="22"/>
        </w:rPr>
        <w:t>ZJN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koja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sadrži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sledeće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elemente</w:t>
      </w:r>
      <w:r w:rsidRPr="00135CAB">
        <w:rPr>
          <w:rFonts w:ascii="Arial" w:hAnsi="Arial" w:cs="Arial"/>
          <w:b/>
          <w:sz w:val="22"/>
          <w:szCs w:val="22"/>
        </w:rPr>
        <w:t xml:space="preserve">: </w:t>
      </w:r>
    </w:p>
    <w:p w:rsidR="009A34DB" w:rsidRPr="00135CAB" w:rsidRDefault="00315408" w:rsidP="00135C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izdata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(2)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predstavlja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dokaz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što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znači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mora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podatak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kao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datum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naloga</w:t>
      </w:r>
      <w:r w:rsidRPr="00135CAB">
        <w:rPr>
          <w:rFonts w:ascii="Arial" w:hAnsi="Arial" w:cs="Arial"/>
          <w:sz w:val="22"/>
          <w:szCs w:val="22"/>
        </w:rPr>
        <w:t xml:space="preserve">. * </w:t>
      </w:r>
      <w:r w:rsidR="007F4750" w:rsidRPr="00135CAB">
        <w:rPr>
          <w:rFonts w:ascii="Arial" w:hAnsi="Arial" w:cs="Arial"/>
          <w:sz w:val="22"/>
          <w:szCs w:val="22"/>
        </w:rPr>
        <w:t>Republička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komisija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može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uvid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odgovarajući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evidencionog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dostavljenog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od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Ministarstva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finansija</w:t>
      </w:r>
      <w:r w:rsidRPr="00135CAB">
        <w:rPr>
          <w:rFonts w:ascii="Arial" w:hAnsi="Arial" w:cs="Arial"/>
          <w:sz w:val="22"/>
          <w:szCs w:val="22"/>
        </w:rPr>
        <w:t xml:space="preserve"> – </w:t>
      </w:r>
      <w:r w:rsidR="007F4750" w:rsidRPr="00135CAB">
        <w:rPr>
          <w:rFonts w:ascii="Arial" w:hAnsi="Arial" w:cs="Arial"/>
          <w:sz w:val="22"/>
          <w:szCs w:val="22"/>
        </w:rPr>
        <w:t>Uprave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način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dodatno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proveri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činjenicu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.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(3)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iznos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člana</w:t>
      </w:r>
      <w:r w:rsidRPr="00135CAB">
        <w:rPr>
          <w:rFonts w:ascii="Arial" w:hAnsi="Arial" w:cs="Arial"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vrši</w:t>
      </w:r>
      <w:r w:rsidRPr="00135CAB">
        <w:rPr>
          <w:rFonts w:ascii="Arial" w:hAnsi="Arial" w:cs="Arial"/>
          <w:sz w:val="22"/>
          <w:szCs w:val="22"/>
        </w:rPr>
        <w:t xml:space="preserve"> - 60.000 </w:t>
      </w:r>
      <w:r w:rsidR="007F4750" w:rsidRPr="00135CAB">
        <w:rPr>
          <w:rFonts w:ascii="Arial" w:hAnsi="Arial" w:cs="Arial"/>
          <w:sz w:val="22"/>
          <w:szCs w:val="22"/>
        </w:rPr>
        <w:t>dinara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(4)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broj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>: 840-30678845-06;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(5)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šifru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plaćanja</w:t>
      </w:r>
      <w:r w:rsidRPr="00135CAB">
        <w:rPr>
          <w:rFonts w:ascii="Arial" w:hAnsi="Arial" w:cs="Arial"/>
          <w:sz w:val="22"/>
          <w:szCs w:val="22"/>
        </w:rPr>
        <w:t xml:space="preserve">: 153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253;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(6)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poziv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</w:t>
      </w:r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podaci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oznaci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povodom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C421B7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(7)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svrha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ZZP</w:t>
      </w:r>
      <w:r w:rsidR="00DF0F3D" w:rsidRPr="00135CAB">
        <w:rPr>
          <w:rFonts w:ascii="Arial" w:hAnsi="Arial" w:cs="Arial"/>
          <w:sz w:val="22"/>
          <w:szCs w:val="22"/>
        </w:rPr>
        <w:t>;</w:t>
      </w:r>
      <w:r w:rsidR="004C7562" w:rsidRPr="00135CAB">
        <w:rPr>
          <w:rFonts w:ascii="Arial" w:hAnsi="Arial" w:cs="Arial"/>
          <w:color w:val="auto"/>
          <w:sz w:val="22"/>
          <w:szCs w:val="22"/>
        </w:rPr>
        <w:t xml:space="preserve"> Opšta bolnica „Đorđe Joanović“</w:t>
      </w:r>
      <w:r w:rsidRPr="00135CAB">
        <w:rPr>
          <w:rFonts w:ascii="Arial" w:hAnsi="Arial" w:cs="Arial"/>
          <w:sz w:val="22"/>
          <w:szCs w:val="22"/>
        </w:rPr>
        <w:t xml:space="preserve">; </w:t>
      </w:r>
      <w:r w:rsidR="007F4750" w:rsidRPr="00135CAB">
        <w:rPr>
          <w:rFonts w:ascii="Arial" w:hAnsi="Arial" w:cs="Arial"/>
          <w:sz w:val="22"/>
          <w:szCs w:val="22"/>
        </w:rPr>
        <w:t>javna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JN</w:t>
      </w:r>
      <w:r w:rsidR="006E07C7">
        <w:rPr>
          <w:rFonts w:ascii="Arial" w:hAnsi="Arial" w:cs="Arial"/>
          <w:sz w:val="22"/>
          <w:szCs w:val="22"/>
        </w:rPr>
        <w:t>MV 11</w:t>
      </w:r>
      <w:r w:rsidR="004C7562" w:rsidRPr="00135CAB">
        <w:rPr>
          <w:rFonts w:ascii="Arial" w:hAnsi="Arial" w:cs="Arial"/>
          <w:sz w:val="22"/>
          <w:szCs w:val="22"/>
        </w:rPr>
        <w:t>/201</w:t>
      </w:r>
      <w:r w:rsidR="006E07C7">
        <w:rPr>
          <w:rFonts w:ascii="Arial" w:hAnsi="Arial" w:cs="Arial"/>
          <w:sz w:val="22"/>
          <w:szCs w:val="22"/>
        </w:rPr>
        <w:t>7</w:t>
      </w:r>
      <w:r w:rsidRPr="00135CAB">
        <w:rPr>
          <w:rFonts w:ascii="Arial" w:hAnsi="Arial" w:cs="Arial"/>
          <w:i/>
          <w:iCs/>
          <w:sz w:val="22"/>
          <w:szCs w:val="22"/>
        </w:rPr>
        <w:t>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(8)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korisnik</w:t>
      </w:r>
      <w:proofErr w:type="gramEnd"/>
      <w:r w:rsidR="001B1537"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budžet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Republike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1B1537"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(9)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naziv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uplatioca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naziv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DF0F3D" w:rsidRPr="00135CAB" w:rsidRDefault="00315408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(10)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potpis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lastRenderedPageBreak/>
        <w:t xml:space="preserve">2. </w:t>
      </w:r>
      <w:r w:rsidR="007F4750" w:rsidRPr="00135CAB">
        <w:rPr>
          <w:rFonts w:ascii="Arial" w:hAnsi="Arial" w:cs="Arial"/>
          <w:b/>
          <w:sz w:val="22"/>
          <w:szCs w:val="22"/>
        </w:rPr>
        <w:t>Nalog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uplatu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primerak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overen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ili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pošte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tačkom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3.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od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Republike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Ministarstva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finansija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Uprave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trezor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potpisana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overena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osim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(1)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(10),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okviru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pripadajućeg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konsolidovanog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vodi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Upravi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budžetskih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organizacija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obavezno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socijalno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osiguranje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>),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1537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4.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b/>
          <w:sz w:val="22"/>
          <w:szCs w:val="22"/>
        </w:rPr>
        <w:t>od</w:t>
      </w:r>
      <w:proofErr w:type="gramEnd"/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Narodne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banke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subjekti</w:t>
      </w:r>
      <w:r w:rsidR="00315408" w:rsidRPr="00135CAB">
        <w:rPr>
          <w:rFonts w:ascii="Arial" w:hAnsi="Arial" w:cs="Arial"/>
          <w:sz w:val="22"/>
          <w:szCs w:val="22"/>
        </w:rPr>
        <w:t xml:space="preserve">)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Narodne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skladu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propisom</w:t>
      </w:r>
      <w:r w:rsidR="001B1537" w:rsidRPr="00135CAB">
        <w:rPr>
          <w:rFonts w:ascii="Arial" w:hAnsi="Arial" w:cs="Arial"/>
          <w:sz w:val="22"/>
          <w:szCs w:val="22"/>
        </w:rPr>
        <w:t>.</w:t>
      </w:r>
    </w:p>
    <w:p w:rsidR="001B1537" w:rsidRPr="00135CAB" w:rsidRDefault="001B1537" w:rsidP="001B1537">
      <w:pPr>
        <w:pStyle w:val="ListParagraph"/>
        <w:rPr>
          <w:rFonts w:ascii="Arial" w:hAnsi="Arial" w:cs="Arial"/>
          <w:sz w:val="22"/>
          <w:szCs w:val="22"/>
        </w:rPr>
      </w:pPr>
    </w:p>
    <w:p w:rsidR="00BD5C71" w:rsidRPr="00135CAB" w:rsidRDefault="007F4750" w:rsidP="001B15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35CAB">
        <w:rPr>
          <w:rFonts w:ascii="Arial" w:hAnsi="Arial" w:cs="Arial"/>
          <w:sz w:val="22"/>
          <w:szCs w:val="22"/>
        </w:rPr>
        <w:t>Postupak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zaštite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regulisan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odredbama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čl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138. - 166. </w:t>
      </w:r>
      <w:proofErr w:type="gramStart"/>
      <w:r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p w:rsidR="00315408" w:rsidRPr="00315408" w:rsidRDefault="00315408" w:rsidP="00BD5C71">
      <w:pPr>
        <w:jc w:val="both"/>
        <w:rPr>
          <w:rFonts w:ascii="Arial" w:hAnsi="Arial" w:cs="Arial"/>
        </w:rPr>
      </w:pPr>
    </w:p>
    <w:sectPr w:rsidR="00315408" w:rsidRPr="00315408" w:rsidSect="00D368EF">
      <w:footerReference w:type="default" r:id="rId12"/>
      <w:pgSz w:w="11906" w:h="16838"/>
      <w:pgMar w:top="1282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4B" w:rsidRDefault="00F32A4B">
      <w:pPr>
        <w:spacing w:line="240" w:lineRule="auto"/>
      </w:pPr>
      <w:r>
        <w:separator/>
      </w:r>
    </w:p>
  </w:endnote>
  <w:endnote w:type="continuationSeparator" w:id="1">
    <w:p w:rsidR="00F32A4B" w:rsidRDefault="00F32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F32A4B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F32A4B" w:rsidRDefault="00F32A4B">
          <w:pPr>
            <w:pStyle w:val="Footer"/>
            <w:jc w:val="right"/>
            <w:rPr>
              <w:b/>
              <w:bCs/>
              <w:color w:val="1F497D"/>
            </w:rPr>
          </w:pPr>
          <w:r>
            <w:rPr>
              <w:b/>
              <w:bCs/>
              <w:color w:val="1F497D"/>
            </w:rPr>
            <w:t>Konkursna dokumentacija za javnu nabavku male vrednosti JN br.  11/2017</w:t>
          </w:r>
        </w:p>
        <w:p w:rsidR="00F32A4B" w:rsidRDefault="00F32A4B">
          <w:pPr>
            <w:pStyle w:val="Footer"/>
            <w:jc w:val="right"/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F32A4B" w:rsidRDefault="00F32A4B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64522F">
            <w:rPr>
              <w:b/>
              <w:bCs/>
              <w:noProof/>
              <w:color w:val="1F497D"/>
            </w:rPr>
            <w:t>2</w:t>
          </w:r>
          <w:r>
            <w:rPr>
              <w:b/>
              <w:bCs/>
              <w:color w:val="1F497D"/>
            </w:rPr>
            <w:fldChar w:fldCharType="end"/>
          </w:r>
          <w:r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64522F">
            <w:rPr>
              <w:b/>
              <w:bCs/>
              <w:noProof/>
              <w:color w:val="1F497D"/>
            </w:rPr>
            <w:t>31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F32A4B" w:rsidRDefault="00F32A4B">
    <w:pPr>
      <w:pStyle w:val="Footer"/>
      <w:jc w:val="right"/>
    </w:pPr>
    <w:r>
      <w:t xml:space="preserve"> </w:t>
    </w:r>
  </w:p>
  <w:p w:rsidR="00F32A4B" w:rsidRDefault="00F32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F32A4B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F32A4B" w:rsidRDefault="00F32A4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Konkursna dokumentacija za javnu nabav</w:t>
          </w:r>
          <w:r w:rsidR="00D9519B">
            <w:rPr>
              <w:b/>
              <w:bCs/>
              <w:color w:val="4F81BD"/>
            </w:rPr>
            <w:t>ku male vrednosti JN br. 11/2017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F32A4B" w:rsidRDefault="00F32A4B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>
            <w:rPr>
              <w:b/>
              <w:bCs/>
              <w:color w:val="4F81BD"/>
            </w:rPr>
            <w:fldChar w:fldCharType="separate"/>
          </w:r>
          <w:r w:rsidR="0064522F">
            <w:rPr>
              <w:b/>
              <w:bCs/>
              <w:noProof/>
              <w:color w:val="4F81BD"/>
            </w:rPr>
            <w:t>24</w:t>
          </w:r>
          <w:r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>
            <w:rPr>
              <w:b/>
              <w:bCs/>
              <w:color w:val="4F81BD"/>
            </w:rPr>
            <w:fldChar w:fldCharType="separate"/>
          </w:r>
          <w:r w:rsidR="0064522F">
            <w:rPr>
              <w:b/>
              <w:bCs/>
              <w:noProof/>
              <w:color w:val="4F81BD"/>
            </w:rPr>
            <w:t>31</w:t>
          </w:r>
          <w:r>
            <w:rPr>
              <w:b/>
              <w:bCs/>
              <w:color w:val="4F81BD"/>
            </w:rPr>
            <w:fldChar w:fldCharType="end"/>
          </w:r>
        </w:p>
      </w:tc>
    </w:tr>
  </w:tbl>
  <w:p w:rsidR="00F32A4B" w:rsidRDefault="00F32A4B">
    <w:pPr>
      <w:pStyle w:val="Footer"/>
      <w:jc w:val="right"/>
    </w:pPr>
    <w:r>
      <w:rPr>
        <w:color w:val="1F497D"/>
      </w:rPr>
      <w:t xml:space="preserve"> </w:t>
    </w:r>
  </w:p>
  <w:p w:rsidR="00F32A4B" w:rsidRDefault="00F32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4B" w:rsidRDefault="00F32A4B">
      <w:pPr>
        <w:spacing w:line="240" w:lineRule="auto"/>
      </w:pPr>
      <w:r>
        <w:separator/>
      </w:r>
    </w:p>
  </w:footnote>
  <w:footnote w:type="continuationSeparator" w:id="1">
    <w:p w:rsidR="00F32A4B" w:rsidRDefault="00F32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43EEA"/>
    <w:multiLevelType w:val="hybridMultilevel"/>
    <w:tmpl w:val="FD146E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B3DD1"/>
    <w:multiLevelType w:val="hybridMultilevel"/>
    <w:tmpl w:val="802CA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617"/>
    <w:multiLevelType w:val="hybridMultilevel"/>
    <w:tmpl w:val="61FED7A2"/>
    <w:lvl w:ilvl="0" w:tplc="A56A7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51954"/>
    <w:multiLevelType w:val="hybridMultilevel"/>
    <w:tmpl w:val="1D6E8FBC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01B4"/>
    <w:rsid w:val="000024DA"/>
    <w:rsid w:val="00005B48"/>
    <w:rsid w:val="000060CA"/>
    <w:rsid w:val="00012936"/>
    <w:rsid w:val="00013BA6"/>
    <w:rsid w:val="00013F28"/>
    <w:rsid w:val="000148FA"/>
    <w:rsid w:val="00015829"/>
    <w:rsid w:val="000158B3"/>
    <w:rsid w:val="00015D27"/>
    <w:rsid w:val="00016C35"/>
    <w:rsid w:val="00017082"/>
    <w:rsid w:val="00021FF1"/>
    <w:rsid w:val="00023F18"/>
    <w:rsid w:val="00024BDA"/>
    <w:rsid w:val="00027BF7"/>
    <w:rsid w:val="00027F69"/>
    <w:rsid w:val="0003140C"/>
    <w:rsid w:val="00031B12"/>
    <w:rsid w:val="00032B16"/>
    <w:rsid w:val="00033EC0"/>
    <w:rsid w:val="00035BED"/>
    <w:rsid w:val="00035E0E"/>
    <w:rsid w:val="0003663A"/>
    <w:rsid w:val="00037969"/>
    <w:rsid w:val="00041BE5"/>
    <w:rsid w:val="00051F3B"/>
    <w:rsid w:val="000539D5"/>
    <w:rsid w:val="00053F2C"/>
    <w:rsid w:val="00061A09"/>
    <w:rsid w:val="000634AF"/>
    <w:rsid w:val="000700A8"/>
    <w:rsid w:val="00072BD4"/>
    <w:rsid w:val="00076257"/>
    <w:rsid w:val="00076324"/>
    <w:rsid w:val="0008180A"/>
    <w:rsid w:val="00083ADC"/>
    <w:rsid w:val="00084C33"/>
    <w:rsid w:val="00085397"/>
    <w:rsid w:val="0009005E"/>
    <w:rsid w:val="000912CB"/>
    <w:rsid w:val="0009265D"/>
    <w:rsid w:val="00092F07"/>
    <w:rsid w:val="000946E1"/>
    <w:rsid w:val="00094DF0"/>
    <w:rsid w:val="00096544"/>
    <w:rsid w:val="000A0EB5"/>
    <w:rsid w:val="000A137F"/>
    <w:rsid w:val="000A2322"/>
    <w:rsid w:val="000A2965"/>
    <w:rsid w:val="000A45D2"/>
    <w:rsid w:val="000B038F"/>
    <w:rsid w:val="000B1EB7"/>
    <w:rsid w:val="000B564A"/>
    <w:rsid w:val="000C06EB"/>
    <w:rsid w:val="000C1488"/>
    <w:rsid w:val="000C28E9"/>
    <w:rsid w:val="000C3861"/>
    <w:rsid w:val="000C4B87"/>
    <w:rsid w:val="000C6BC4"/>
    <w:rsid w:val="000D0FEA"/>
    <w:rsid w:val="000D2693"/>
    <w:rsid w:val="000D735A"/>
    <w:rsid w:val="000D7BC1"/>
    <w:rsid w:val="000E024B"/>
    <w:rsid w:val="000E1D75"/>
    <w:rsid w:val="000F06F0"/>
    <w:rsid w:val="000F0773"/>
    <w:rsid w:val="000F1F99"/>
    <w:rsid w:val="000F42D5"/>
    <w:rsid w:val="000F58DB"/>
    <w:rsid w:val="000F5D36"/>
    <w:rsid w:val="00104C5A"/>
    <w:rsid w:val="00105DFF"/>
    <w:rsid w:val="00106C20"/>
    <w:rsid w:val="00113763"/>
    <w:rsid w:val="00120DF3"/>
    <w:rsid w:val="0012154D"/>
    <w:rsid w:val="00125A50"/>
    <w:rsid w:val="00125E86"/>
    <w:rsid w:val="001273CF"/>
    <w:rsid w:val="0013047C"/>
    <w:rsid w:val="0013050E"/>
    <w:rsid w:val="00135CAB"/>
    <w:rsid w:val="001378A9"/>
    <w:rsid w:val="0014345A"/>
    <w:rsid w:val="0014523D"/>
    <w:rsid w:val="0014555F"/>
    <w:rsid w:val="00146670"/>
    <w:rsid w:val="0015104E"/>
    <w:rsid w:val="0015123D"/>
    <w:rsid w:val="00154382"/>
    <w:rsid w:val="00156433"/>
    <w:rsid w:val="0016027C"/>
    <w:rsid w:val="00170C9D"/>
    <w:rsid w:val="00172782"/>
    <w:rsid w:val="00172C2B"/>
    <w:rsid w:val="00183473"/>
    <w:rsid w:val="00185D05"/>
    <w:rsid w:val="00186C53"/>
    <w:rsid w:val="00187B7C"/>
    <w:rsid w:val="001903D1"/>
    <w:rsid w:val="00190F95"/>
    <w:rsid w:val="001918EE"/>
    <w:rsid w:val="00195C9B"/>
    <w:rsid w:val="001A0C95"/>
    <w:rsid w:val="001A1A7C"/>
    <w:rsid w:val="001A3678"/>
    <w:rsid w:val="001A3C48"/>
    <w:rsid w:val="001A3FDF"/>
    <w:rsid w:val="001A4E0B"/>
    <w:rsid w:val="001B07E6"/>
    <w:rsid w:val="001B0F4F"/>
    <w:rsid w:val="001B1537"/>
    <w:rsid w:val="001B1D42"/>
    <w:rsid w:val="001B6FE8"/>
    <w:rsid w:val="001C4DD0"/>
    <w:rsid w:val="001C77D9"/>
    <w:rsid w:val="001D4D17"/>
    <w:rsid w:val="001D68CB"/>
    <w:rsid w:val="001D73FE"/>
    <w:rsid w:val="001E37AB"/>
    <w:rsid w:val="001E6F46"/>
    <w:rsid w:val="001F0A96"/>
    <w:rsid w:val="001F0FA1"/>
    <w:rsid w:val="001F2750"/>
    <w:rsid w:val="001F2C92"/>
    <w:rsid w:val="001F4CFB"/>
    <w:rsid w:val="00201C02"/>
    <w:rsid w:val="00203E77"/>
    <w:rsid w:val="0020712B"/>
    <w:rsid w:val="0020775C"/>
    <w:rsid w:val="00207EA2"/>
    <w:rsid w:val="00210A9E"/>
    <w:rsid w:val="00210AFD"/>
    <w:rsid w:val="00210E58"/>
    <w:rsid w:val="0021103D"/>
    <w:rsid w:val="00213C55"/>
    <w:rsid w:val="00215C80"/>
    <w:rsid w:val="0021670F"/>
    <w:rsid w:val="002173F9"/>
    <w:rsid w:val="00221386"/>
    <w:rsid w:val="00221C6F"/>
    <w:rsid w:val="00226986"/>
    <w:rsid w:val="00227DD9"/>
    <w:rsid w:val="002307C6"/>
    <w:rsid w:val="00233F40"/>
    <w:rsid w:val="00234BFC"/>
    <w:rsid w:val="00235C20"/>
    <w:rsid w:val="002406D8"/>
    <w:rsid w:val="002409BB"/>
    <w:rsid w:val="00245828"/>
    <w:rsid w:val="00246C37"/>
    <w:rsid w:val="0025027B"/>
    <w:rsid w:val="002515E2"/>
    <w:rsid w:val="00251A3A"/>
    <w:rsid w:val="002606DC"/>
    <w:rsid w:val="002620CF"/>
    <w:rsid w:val="00262DD3"/>
    <w:rsid w:val="002640E8"/>
    <w:rsid w:val="00271C78"/>
    <w:rsid w:val="002731E1"/>
    <w:rsid w:val="002752EE"/>
    <w:rsid w:val="002831E9"/>
    <w:rsid w:val="00295CCB"/>
    <w:rsid w:val="002A0F17"/>
    <w:rsid w:val="002A1076"/>
    <w:rsid w:val="002A1322"/>
    <w:rsid w:val="002A2B4F"/>
    <w:rsid w:val="002A2F43"/>
    <w:rsid w:val="002A3BD4"/>
    <w:rsid w:val="002A42C0"/>
    <w:rsid w:val="002A5C53"/>
    <w:rsid w:val="002A5D24"/>
    <w:rsid w:val="002A6A51"/>
    <w:rsid w:val="002B0C71"/>
    <w:rsid w:val="002B6E73"/>
    <w:rsid w:val="002C2BFB"/>
    <w:rsid w:val="002C5999"/>
    <w:rsid w:val="002D12DC"/>
    <w:rsid w:val="002E0444"/>
    <w:rsid w:val="002E1AFE"/>
    <w:rsid w:val="002E5556"/>
    <w:rsid w:val="002F0248"/>
    <w:rsid w:val="002F2BC8"/>
    <w:rsid w:val="002F2D34"/>
    <w:rsid w:val="002F4CB5"/>
    <w:rsid w:val="002F6006"/>
    <w:rsid w:val="002F662F"/>
    <w:rsid w:val="00301FE7"/>
    <w:rsid w:val="00302E2C"/>
    <w:rsid w:val="00303871"/>
    <w:rsid w:val="00305E2D"/>
    <w:rsid w:val="0031004B"/>
    <w:rsid w:val="0031183C"/>
    <w:rsid w:val="00315408"/>
    <w:rsid w:val="00315CB9"/>
    <w:rsid w:val="00321A4C"/>
    <w:rsid w:val="00325913"/>
    <w:rsid w:val="00325A22"/>
    <w:rsid w:val="00330ECD"/>
    <w:rsid w:val="00337880"/>
    <w:rsid w:val="003429C9"/>
    <w:rsid w:val="00346356"/>
    <w:rsid w:val="00347B2F"/>
    <w:rsid w:val="00351829"/>
    <w:rsid w:val="003541CC"/>
    <w:rsid w:val="00363202"/>
    <w:rsid w:val="0036365A"/>
    <w:rsid w:val="0036552E"/>
    <w:rsid w:val="00371579"/>
    <w:rsid w:val="003723FC"/>
    <w:rsid w:val="00372553"/>
    <w:rsid w:val="0037333E"/>
    <w:rsid w:val="00373FB7"/>
    <w:rsid w:val="00375C3B"/>
    <w:rsid w:val="00376501"/>
    <w:rsid w:val="00376ACC"/>
    <w:rsid w:val="003770B8"/>
    <w:rsid w:val="00377E5A"/>
    <w:rsid w:val="00380253"/>
    <w:rsid w:val="00380D1B"/>
    <w:rsid w:val="00381E1C"/>
    <w:rsid w:val="00382E4C"/>
    <w:rsid w:val="00382F03"/>
    <w:rsid w:val="00383504"/>
    <w:rsid w:val="00386DD1"/>
    <w:rsid w:val="00386E5E"/>
    <w:rsid w:val="00390E0C"/>
    <w:rsid w:val="00391D49"/>
    <w:rsid w:val="003A3355"/>
    <w:rsid w:val="003A4BFC"/>
    <w:rsid w:val="003A5B7D"/>
    <w:rsid w:val="003A66E3"/>
    <w:rsid w:val="003A7482"/>
    <w:rsid w:val="003A7803"/>
    <w:rsid w:val="003B0021"/>
    <w:rsid w:val="003B2B6D"/>
    <w:rsid w:val="003B3E62"/>
    <w:rsid w:val="003B5A03"/>
    <w:rsid w:val="003B759A"/>
    <w:rsid w:val="003C3BAF"/>
    <w:rsid w:val="003C4F85"/>
    <w:rsid w:val="003C5605"/>
    <w:rsid w:val="003C7E8A"/>
    <w:rsid w:val="003D4A56"/>
    <w:rsid w:val="003E5A40"/>
    <w:rsid w:val="003F2D05"/>
    <w:rsid w:val="003F7680"/>
    <w:rsid w:val="0040239A"/>
    <w:rsid w:val="00403150"/>
    <w:rsid w:val="00403738"/>
    <w:rsid w:val="0040749F"/>
    <w:rsid w:val="00412CBE"/>
    <w:rsid w:val="00413626"/>
    <w:rsid w:val="00417E3A"/>
    <w:rsid w:val="00421B36"/>
    <w:rsid w:val="0042739E"/>
    <w:rsid w:val="004305DB"/>
    <w:rsid w:val="00431148"/>
    <w:rsid w:val="00432572"/>
    <w:rsid w:val="00433B8C"/>
    <w:rsid w:val="00435373"/>
    <w:rsid w:val="004357B2"/>
    <w:rsid w:val="00440131"/>
    <w:rsid w:val="00442CB2"/>
    <w:rsid w:val="00443BA5"/>
    <w:rsid w:val="00444BC8"/>
    <w:rsid w:val="00447B01"/>
    <w:rsid w:val="0045415E"/>
    <w:rsid w:val="00454ABA"/>
    <w:rsid w:val="00454F35"/>
    <w:rsid w:val="0046292E"/>
    <w:rsid w:val="00462C18"/>
    <w:rsid w:val="00462EA8"/>
    <w:rsid w:val="00470E0C"/>
    <w:rsid w:val="00474AF3"/>
    <w:rsid w:val="0048247E"/>
    <w:rsid w:val="00484E84"/>
    <w:rsid w:val="0048764F"/>
    <w:rsid w:val="00487809"/>
    <w:rsid w:val="00490AFC"/>
    <w:rsid w:val="004913C9"/>
    <w:rsid w:val="004913E3"/>
    <w:rsid w:val="004978E0"/>
    <w:rsid w:val="004A252E"/>
    <w:rsid w:val="004B1006"/>
    <w:rsid w:val="004B10BB"/>
    <w:rsid w:val="004B1CE3"/>
    <w:rsid w:val="004B5051"/>
    <w:rsid w:val="004C6E39"/>
    <w:rsid w:val="004C7562"/>
    <w:rsid w:val="004D19FC"/>
    <w:rsid w:val="004D26D9"/>
    <w:rsid w:val="004D4F95"/>
    <w:rsid w:val="004D6C7A"/>
    <w:rsid w:val="004E023E"/>
    <w:rsid w:val="004E516A"/>
    <w:rsid w:val="004E6628"/>
    <w:rsid w:val="004E6A18"/>
    <w:rsid w:val="004E7F7B"/>
    <w:rsid w:val="004F43FA"/>
    <w:rsid w:val="004F54F1"/>
    <w:rsid w:val="00500121"/>
    <w:rsid w:val="00500814"/>
    <w:rsid w:val="0050368D"/>
    <w:rsid w:val="005102F9"/>
    <w:rsid w:val="00512332"/>
    <w:rsid w:val="00514D7B"/>
    <w:rsid w:val="00515118"/>
    <w:rsid w:val="00516AAD"/>
    <w:rsid w:val="005205CC"/>
    <w:rsid w:val="00522BA3"/>
    <w:rsid w:val="00523A31"/>
    <w:rsid w:val="005251AF"/>
    <w:rsid w:val="0052632F"/>
    <w:rsid w:val="00526919"/>
    <w:rsid w:val="005271B3"/>
    <w:rsid w:val="005335FE"/>
    <w:rsid w:val="0053376A"/>
    <w:rsid w:val="005338BB"/>
    <w:rsid w:val="00534C95"/>
    <w:rsid w:val="00536B4C"/>
    <w:rsid w:val="00540238"/>
    <w:rsid w:val="00541519"/>
    <w:rsid w:val="00543E54"/>
    <w:rsid w:val="0054601F"/>
    <w:rsid w:val="0055128C"/>
    <w:rsid w:val="00553A1C"/>
    <w:rsid w:val="00555560"/>
    <w:rsid w:val="005568B6"/>
    <w:rsid w:val="0055716F"/>
    <w:rsid w:val="005611A9"/>
    <w:rsid w:val="005626FF"/>
    <w:rsid w:val="00562D7D"/>
    <w:rsid w:val="00564B25"/>
    <w:rsid w:val="00565BE7"/>
    <w:rsid w:val="00566750"/>
    <w:rsid w:val="00570E67"/>
    <w:rsid w:val="00572421"/>
    <w:rsid w:val="00572446"/>
    <w:rsid w:val="005808DA"/>
    <w:rsid w:val="00583445"/>
    <w:rsid w:val="0058478F"/>
    <w:rsid w:val="005865EF"/>
    <w:rsid w:val="00586CE2"/>
    <w:rsid w:val="005960BB"/>
    <w:rsid w:val="005A0D2E"/>
    <w:rsid w:val="005B2D5C"/>
    <w:rsid w:val="005B6220"/>
    <w:rsid w:val="005B6CC7"/>
    <w:rsid w:val="005C15D1"/>
    <w:rsid w:val="005C4482"/>
    <w:rsid w:val="005C4484"/>
    <w:rsid w:val="005C476E"/>
    <w:rsid w:val="005C60AC"/>
    <w:rsid w:val="005D2D22"/>
    <w:rsid w:val="005E0E47"/>
    <w:rsid w:val="005E5966"/>
    <w:rsid w:val="005F11F0"/>
    <w:rsid w:val="005F63C8"/>
    <w:rsid w:val="005F657F"/>
    <w:rsid w:val="005F7C82"/>
    <w:rsid w:val="00605832"/>
    <w:rsid w:val="00610D21"/>
    <w:rsid w:val="006130E5"/>
    <w:rsid w:val="00615229"/>
    <w:rsid w:val="00616FFA"/>
    <w:rsid w:val="00623661"/>
    <w:rsid w:val="00623F0F"/>
    <w:rsid w:val="0062785F"/>
    <w:rsid w:val="006349BB"/>
    <w:rsid w:val="00635310"/>
    <w:rsid w:val="0063694F"/>
    <w:rsid w:val="00644FFF"/>
    <w:rsid w:val="0064522F"/>
    <w:rsid w:val="006459F4"/>
    <w:rsid w:val="0065033F"/>
    <w:rsid w:val="006536F4"/>
    <w:rsid w:val="00654822"/>
    <w:rsid w:val="006632E0"/>
    <w:rsid w:val="00665163"/>
    <w:rsid w:val="00665653"/>
    <w:rsid w:val="00665733"/>
    <w:rsid w:val="0067139F"/>
    <w:rsid w:val="00676A15"/>
    <w:rsid w:val="006815A0"/>
    <w:rsid w:val="00686411"/>
    <w:rsid w:val="0068724D"/>
    <w:rsid w:val="006876BB"/>
    <w:rsid w:val="00690DDD"/>
    <w:rsid w:val="00692A03"/>
    <w:rsid w:val="00694647"/>
    <w:rsid w:val="006955EC"/>
    <w:rsid w:val="00696A7F"/>
    <w:rsid w:val="0069767F"/>
    <w:rsid w:val="006A42D1"/>
    <w:rsid w:val="006A55E3"/>
    <w:rsid w:val="006A59CA"/>
    <w:rsid w:val="006B010B"/>
    <w:rsid w:val="006B04FC"/>
    <w:rsid w:val="006B129F"/>
    <w:rsid w:val="006B3FF4"/>
    <w:rsid w:val="006B515D"/>
    <w:rsid w:val="006B5662"/>
    <w:rsid w:val="006C0C0C"/>
    <w:rsid w:val="006C4634"/>
    <w:rsid w:val="006C56B7"/>
    <w:rsid w:val="006C6EEA"/>
    <w:rsid w:val="006D09C6"/>
    <w:rsid w:val="006D3F4F"/>
    <w:rsid w:val="006D4BA0"/>
    <w:rsid w:val="006D6226"/>
    <w:rsid w:val="006D7030"/>
    <w:rsid w:val="006D74E4"/>
    <w:rsid w:val="006E07C7"/>
    <w:rsid w:val="006E19A3"/>
    <w:rsid w:val="006E1DC6"/>
    <w:rsid w:val="006E2EF8"/>
    <w:rsid w:val="006F3FEE"/>
    <w:rsid w:val="0070652B"/>
    <w:rsid w:val="00706F34"/>
    <w:rsid w:val="00707020"/>
    <w:rsid w:val="007122AC"/>
    <w:rsid w:val="00722E80"/>
    <w:rsid w:val="00726125"/>
    <w:rsid w:val="00727207"/>
    <w:rsid w:val="00727D26"/>
    <w:rsid w:val="0073383A"/>
    <w:rsid w:val="007338FB"/>
    <w:rsid w:val="007346D7"/>
    <w:rsid w:val="0073492D"/>
    <w:rsid w:val="00735BED"/>
    <w:rsid w:val="00735D98"/>
    <w:rsid w:val="0074005E"/>
    <w:rsid w:val="0074025D"/>
    <w:rsid w:val="00745686"/>
    <w:rsid w:val="00753253"/>
    <w:rsid w:val="00753EAC"/>
    <w:rsid w:val="00763127"/>
    <w:rsid w:val="00765DFB"/>
    <w:rsid w:val="00765F14"/>
    <w:rsid w:val="00771C6D"/>
    <w:rsid w:val="00774E46"/>
    <w:rsid w:val="00775863"/>
    <w:rsid w:val="00783AFB"/>
    <w:rsid w:val="00784D6D"/>
    <w:rsid w:val="0078789F"/>
    <w:rsid w:val="007928E2"/>
    <w:rsid w:val="007929A9"/>
    <w:rsid w:val="007935D7"/>
    <w:rsid w:val="00795FCA"/>
    <w:rsid w:val="007A43A6"/>
    <w:rsid w:val="007A6069"/>
    <w:rsid w:val="007A77D5"/>
    <w:rsid w:val="007B0275"/>
    <w:rsid w:val="007B3D0C"/>
    <w:rsid w:val="007B4DE2"/>
    <w:rsid w:val="007B64CB"/>
    <w:rsid w:val="007C55F7"/>
    <w:rsid w:val="007C5E9B"/>
    <w:rsid w:val="007D27E7"/>
    <w:rsid w:val="007D6AD6"/>
    <w:rsid w:val="007D7B85"/>
    <w:rsid w:val="007D7FD1"/>
    <w:rsid w:val="007E089C"/>
    <w:rsid w:val="007E1763"/>
    <w:rsid w:val="007E2071"/>
    <w:rsid w:val="007E72E2"/>
    <w:rsid w:val="007F4740"/>
    <w:rsid w:val="007F4750"/>
    <w:rsid w:val="008032E8"/>
    <w:rsid w:val="008079AF"/>
    <w:rsid w:val="00816605"/>
    <w:rsid w:val="00822885"/>
    <w:rsid w:val="00826928"/>
    <w:rsid w:val="0083149D"/>
    <w:rsid w:val="008320D3"/>
    <w:rsid w:val="00833AE0"/>
    <w:rsid w:val="008341E1"/>
    <w:rsid w:val="0083469B"/>
    <w:rsid w:val="0083694E"/>
    <w:rsid w:val="00836FE3"/>
    <w:rsid w:val="008374CE"/>
    <w:rsid w:val="00842CB7"/>
    <w:rsid w:val="008433E6"/>
    <w:rsid w:val="0084731A"/>
    <w:rsid w:val="00853560"/>
    <w:rsid w:val="00854289"/>
    <w:rsid w:val="0085767E"/>
    <w:rsid w:val="00860A2E"/>
    <w:rsid w:val="00860EF4"/>
    <w:rsid w:val="008613EF"/>
    <w:rsid w:val="008615E6"/>
    <w:rsid w:val="00865C44"/>
    <w:rsid w:val="00866F11"/>
    <w:rsid w:val="00872F68"/>
    <w:rsid w:val="0087396F"/>
    <w:rsid w:val="008739EF"/>
    <w:rsid w:val="00873E63"/>
    <w:rsid w:val="00876737"/>
    <w:rsid w:val="00883366"/>
    <w:rsid w:val="00885C02"/>
    <w:rsid w:val="00885F68"/>
    <w:rsid w:val="0089286F"/>
    <w:rsid w:val="00892B71"/>
    <w:rsid w:val="00894438"/>
    <w:rsid w:val="00894743"/>
    <w:rsid w:val="008963E1"/>
    <w:rsid w:val="00897573"/>
    <w:rsid w:val="008A203C"/>
    <w:rsid w:val="008A67A2"/>
    <w:rsid w:val="008B17D4"/>
    <w:rsid w:val="008B463D"/>
    <w:rsid w:val="008C1514"/>
    <w:rsid w:val="008C1E8C"/>
    <w:rsid w:val="008C4E63"/>
    <w:rsid w:val="008C6C46"/>
    <w:rsid w:val="008D1D10"/>
    <w:rsid w:val="008E030E"/>
    <w:rsid w:val="008E29E7"/>
    <w:rsid w:val="008E2D96"/>
    <w:rsid w:val="008E3523"/>
    <w:rsid w:val="008E738D"/>
    <w:rsid w:val="009013A2"/>
    <w:rsid w:val="00902579"/>
    <w:rsid w:val="00902733"/>
    <w:rsid w:val="00904126"/>
    <w:rsid w:val="00905ED3"/>
    <w:rsid w:val="009115FA"/>
    <w:rsid w:val="009167C3"/>
    <w:rsid w:val="00920288"/>
    <w:rsid w:val="00921B2B"/>
    <w:rsid w:val="00925696"/>
    <w:rsid w:val="00933B04"/>
    <w:rsid w:val="009436A2"/>
    <w:rsid w:val="00954511"/>
    <w:rsid w:val="00954A11"/>
    <w:rsid w:val="009609B4"/>
    <w:rsid w:val="00960A52"/>
    <w:rsid w:val="00962D09"/>
    <w:rsid w:val="00963123"/>
    <w:rsid w:val="00973BCC"/>
    <w:rsid w:val="00977793"/>
    <w:rsid w:val="009809D5"/>
    <w:rsid w:val="009820B5"/>
    <w:rsid w:val="0098379A"/>
    <w:rsid w:val="00985828"/>
    <w:rsid w:val="00986C15"/>
    <w:rsid w:val="00992071"/>
    <w:rsid w:val="0099785A"/>
    <w:rsid w:val="009A34DB"/>
    <w:rsid w:val="009A6FAB"/>
    <w:rsid w:val="009B0900"/>
    <w:rsid w:val="009B76F3"/>
    <w:rsid w:val="009C03D8"/>
    <w:rsid w:val="009C1E26"/>
    <w:rsid w:val="009D59AD"/>
    <w:rsid w:val="009D6F5A"/>
    <w:rsid w:val="009D709E"/>
    <w:rsid w:val="009D71BD"/>
    <w:rsid w:val="009F1311"/>
    <w:rsid w:val="009F1FB6"/>
    <w:rsid w:val="009F3D59"/>
    <w:rsid w:val="00A01B3B"/>
    <w:rsid w:val="00A0311F"/>
    <w:rsid w:val="00A033BD"/>
    <w:rsid w:val="00A03D79"/>
    <w:rsid w:val="00A03DD7"/>
    <w:rsid w:val="00A04B7F"/>
    <w:rsid w:val="00A07FDF"/>
    <w:rsid w:val="00A11172"/>
    <w:rsid w:val="00A14C9E"/>
    <w:rsid w:val="00A15559"/>
    <w:rsid w:val="00A2365C"/>
    <w:rsid w:val="00A26ADB"/>
    <w:rsid w:val="00A27711"/>
    <w:rsid w:val="00A30F41"/>
    <w:rsid w:val="00A312A1"/>
    <w:rsid w:val="00A46823"/>
    <w:rsid w:val="00A507B8"/>
    <w:rsid w:val="00A50E83"/>
    <w:rsid w:val="00A51A3B"/>
    <w:rsid w:val="00A54F8A"/>
    <w:rsid w:val="00A5788A"/>
    <w:rsid w:val="00A57C20"/>
    <w:rsid w:val="00A62D84"/>
    <w:rsid w:val="00A63387"/>
    <w:rsid w:val="00A651BB"/>
    <w:rsid w:val="00A65EF3"/>
    <w:rsid w:val="00A66E25"/>
    <w:rsid w:val="00A70680"/>
    <w:rsid w:val="00A74881"/>
    <w:rsid w:val="00A77E7D"/>
    <w:rsid w:val="00A81E45"/>
    <w:rsid w:val="00A83BB1"/>
    <w:rsid w:val="00A86331"/>
    <w:rsid w:val="00AA025D"/>
    <w:rsid w:val="00AA092F"/>
    <w:rsid w:val="00AA1C0C"/>
    <w:rsid w:val="00AA4D8C"/>
    <w:rsid w:val="00AB0E4D"/>
    <w:rsid w:val="00AB17BC"/>
    <w:rsid w:val="00AB5BA8"/>
    <w:rsid w:val="00AB65BC"/>
    <w:rsid w:val="00AB7263"/>
    <w:rsid w:val="00AB7CF5"/>
    <w:rsid w:val="00AC0B34"/>
    <w:rsid w:val="00AC1550"/>
    <w:rsid w:val="00AC426D"/>
    <w:rsid w:val="00AC51CA"/>
    <w:rsid w:val="00AC732E"/>
    <w:rsid w:val="00AD06EE"/>
    <w:rsid w:val="00AD6EE4"/>
    <w:rsid w:val="00AE244C"/>
    <w:rsid w:val="00AE3DF9"/>
    <w:rsid w:val="00AE46A6"/>
    <w:rsid w:val="00AE5EBD"/>
    <w:rsid w:val="00AE724C"/>
    <w:rsid w:val="00AF0D98"/>
    <w:rsid w:val="00AF44F5"/>
    <w:rsid w:val="00AF5BE0"/>
    <w:rsid w:val="00AF676F"/>
    <w:rsid w:val="00B01B53"/>
    <w:rsid w:val="00B07FBC"/>
    <w:rsid w:val="00B12BE2"/>
    <w:rsid w:val="00B13462"/>
    <w:rsid w:val="00B21BCC"/>
    <w:rsid w:val="00B22190"/>
    <w:rsid w:val="00B23304"/>
    <w:rsid w:val="00B2663F"/>
    <w:rsid w:val="00B3075A"/>
    <w:rsid w:val="00B3271F"/>
    <w:rsid w:val="00B32BA2"/>
    <w:rsid w:val="00B42C97"/>
    <w:rsid w:val="00B52D10"/>
    <w:rsid w:val="00B54730"/>
    <w:rsid w:val="00B54B25"/>
    <w:rsid w:val="00B5522E"/>
    <w:rsid w:val="00B55D82"/>
    <w:rsid w:val="00B55F4E"/>
    <w:rsid w:val="00B61A46"/>
    <w:rsid w:val="00B63C13"/>
    <w:rsid w:val="00B64E48"/>
    <w:rsid w:val="00B653E8"/>
    <w:rsid w:val="00B67C78"/>
    <w:rsid w:val="00B7537B"/>
    <w:rsid w:val="00B8095D"/>
    <w:rsid w:val="00B832A4"/>
    <w:rsid w:val="00B836BB"/>
    <w:rsid w:val="00B94CCE"/>
    <w:rsid w:val="00BA732B"/>
    <w:rsid w:val="00BB0389"/>
    <w:rsid w:val="00BB1CEE"/>
    <w:rsid w:val="00BB24C4"/>
    <w:rsid w:val="00BD019E"/>
    <w:rsid w:val="00BD0252"/>
    <w:rsid w:val="00BD5636"/>
    <w:rsid w:val="00BD5C71"/>
    <w:rsid w:val="00BE37D7"/>
    <w:rsid w:val="00BE7DEE"/>
    <w:rsid w:val="00BF0590"/>
    <w:rsid w:val="00BF1FEA"/>
    <w:rsid w:val="00BF53FE"/>
    <w:rsid w:val="00BF77AE"/>
    <w:rsid w:val="00C02D75"/>
    <w:rsid w:val="00C0350C"/>
    <w:rsid w:val="00C05211"/>
    <w:rsid w:val="00C06474"/>
    <w:rsid w:val="00C107B4"/>
    <w:rsid w:val="00C10BE7"/>
    <w:rsid w:val="00C119C7"/>
    <w:rsid w:val="00C16311"/>
    <w:rsid w:val="00C17B5E"/>
    <w:rsid w:val="00C21BE7"/>
    <w:rsid w:val="00C24C6A"/>
    <w:rsid w:val="00C27833"/>
    <w:rsid w:val="00C27FC4"/>
    <w:rsid w:val="00C372E5"/>
    <w:rsid w:val="00C421B7"/>
    <w:rsid w:val="00C42559"/>
    <w:rsid w:val="00C509CD"/>
    <w:rsid w:val="00C522A7"/>
    <w:rsid w:val="00C548CE"/>
    <w:rsid w:val="00C55403"/>
    <w:rsid w:val="00C6293F"/>
    <w:rsid w:val="00C63DE6"/>
    <w:rsid w:val="00C672CF"/>
    <w:rsid w:val="00C70AF9"/>
    <w:rsid w:val="00C76AE2"/>
    <w:rsid w:val="00C9021C"/>
    <w:rsid w:val="00C90677"/>
    <w:rsid w:val="00C91355"/>
    <w:rsid w:val="00C94D61"/>
    <w:rsid w:val="00C9654D"/>
    <w:rsid w:val="00CA0B59"/>
    <w:rsid w:val="00CA2A9F"/>
    <w:rsid w:val="00CA39A0"/>
    <w:rsid w:val="00CA3B9E"/>
    <w:rsid w:val="00CB09C1"/>
    <w:rsid w:val="00CB3990"/>
    <w:rsid w:val="00CB5669"/>
    <w:rsid w:val="00CB7E4F"/>
    <w:rsid w:val="00CC1864"/>
    <w:rsid w:val="00CC3500"/>
    <w:rsid w:val="00CC3840"/>
    <w:rsid w:val="00CC5C89"/>
    <w:rsid w:val="00CC5CF9"/>
    <w:rsid w:val="00CD0682"/>
    <w:rsid w:val="00CD0C9D"/>
    <w:rsid w:val="00CD398D"/>
    <w:rsid w:val="00CD7DF6"/>
    <w:rsid w:val="00CE1251"/>
    <w:rsid w:val="00CE1B10"/>
    <w:rsid w:val="00CE22CD"/>
    <w:rsid w:val="00CE3E03"/>
    <w:rsid w:val="00CE45C4"/>
    <w:rsid w:val="00CF04E5"/>
    <w:rsid w:val="00CF1902"/>
    <w:rsid w:val="00CF3910"/>
    <w:rsid w:val="00CF4FD8"/>
    <w:rsid w:val="00CF58F5"/>
    <w:rsid w:val="00CF68D5"/>
    <w:rsid w:val="00D01657"/>
    <w:rsid w:val="00D077B7"/>
    <w:rsid w:val="00D1162B"/>
    <w:rsid w:val="00D12E75"/>
    <w:rsid w:val="00D14BB5"/>
    <w:rsid w:val="00D16205"/>
    <w:rsid w:val="00D1725A"/>
    <w:rsid w:val="00D221C8"/>
    <w:rsid w:val="00D24F71"/>
    <w:rsid w:val="00D25AC5"/>
    <w:rsid w:val="00D368EF"/>
    <w:rsid w:val="00D43DDF"/>
    <w:rsid w:val="00D45C3E"/>
    <w:rsid w:val="00D45EF6"/>
    <w:rsid w:val="00D46355"/>
    <w:rsid w:val="00D477D5"/>
    <w:rsid w:val="00D52931"/>
    <w:rsid w:val="00D541DF"/>
    <w:rsid w:val="00D543CF"/>
    <w:rsid w:val="00D56254"/>
    <w:rsid w:val="00D60015"/>
    <w:rsid w:val="00D62008"/>
    <w:rsid w:val="00D63A54"/>
    <w:rsid w:val="00D652BA"/>
    <w:rsid w:val="00D67BE2"/>
    <w:rsid w:val="00D701C8"/>
    <w:rsid w:val="00D761A6"/>
    <w:rsid w:val="00D77E63"/>
    <w:rsid w:val="00D85393"/>
    <w:rsid w:val="00D85621"/>
    <w:rsid w:val="00D85EFE"/>
    <w:rsid w:val="00D86A91"/>
    <w:rsid w:val="00D906AD"/>
    <w:rsid w:val="00D9519B"/>
    <w:rsid w:val="00D955DA"/>
    <w:rsid w:val="00D959C3"/>
    <w:rsid w:val="00DA0347"/>
    <w:rsid w:val="00DA131D"/>
    <w:rsid w:val="00DA3495"/>
    <w:rsid w:val="00DB1094"/>
    <w:rsid w:val="00DB3C94"/>
    <w:rsid w:val="00DB3F81"/>
    <w:rsid w:val="00DB5C7C"/>
    <w:rsid w:val="00DC11C4"/>
    <w:rsid w:val="00DC6EC1"/>
    <w:rsid w:val="00DD1565"/>
    <w:rsid w:val="00DD398D"/>
    <w:rsid w:val="00DD4414"/>
    <w:rsid w:val="00DE2874"/>
    <w:rsid w:val="00DE3184"/>
    <w:rsid w:val="00DE56FE"/>
    <w:rsid w:val="00DE5924"/>
    <w:rsid w:val="00DE668E"/>
    <w:rsid w:val="00DE6CB8"/>
    <w:rsid w:val="00DE7B83"/>
    <w:rsid w:val="00DE7C67"/>
    <w:rsid w:val="00DF0F3D"/>
    <w:rsid w:val="00DF1E81"/>
    <w:rsid w:val="00DF2C13"/>
    <w:rsid w:val="00DF579E"/>
    <w:rsid w:val="00E001CB"/>
    <w:rsid w:val="00E01FD3"/>
    <w:rsid w:val="00E051B5"/>
    <w:rsid w:val="00E058A5"/>
    <w:rsid w:val="00E05992"/>
    <w:rsid w:val="00E1078F"/>
    <w:rsid w:val="00E10CB8"/>
    <w:rsid w:val="00E10E9E"/>
    <w:rsid w:val="00E12097"/>
    <w:rsid w:val="00E17C55"/>
    <w:rsid w:val="00E34E32"/>
    <w:rsid w:val="00E5227E"/>
    <w:rsid w:val="00E54883"/>
    <w:rsid w:val="00E5568E"/>
    <w:rsid w:val="00E6275B"/>
    <w:rsid w:val="00E66280"/>
    <w:rsid w:val="00E7626E"/>
    <w:rsid w:val="00E77E6C"/>
    <w:rsid w:val="00E87E51"/>
    <w:rsid w:val="00E927C2"/>
    <w:rsid w:val="00E932EC"/>
    <w:rsid w:val="00E97892"/>
    <w:rsid w:val="00EA02C0"/>
    <w:rsid w:val="00EA5765"/>
    <w:rsid w:val="00EA6E52"/>
    <w:rsid w:val="00EB07A0"/>
    <w:rsid w:val="00EB21B0"/>
    <w:rsid w:val="00EB3454"/>
    <w:rsid w:val="00EB5E8E"/>
    <w:rsid w:val="00EB693A"/>
    <w:rsid w:val="00EC58D4"/>
    <w:rsid w:val="00EC5C16"/>
    <w:rsid w:val="00EC5E42"/>
    <w:rsid w:val="00ED090F"/>
    <w:rsid w:val="00ED2DCC"/>
    <w:rsid w:val="00ED38F2"/>
    <w:rsid w:val="00ED5CFB"/>
    <w:rsid w:val="00EE180A"/>
    <w:rsid w:val="00EE4F5B"/>
    <w:rsid w:val="00EE622B"/>
    <w:rsid w:val="00EF3897"/>
    <w:rsid w:val="00EF4834"/>
    <w:rsid w:val="00EF70B2"/>
    <w:rsid w:val="00F02B66"/>
    <w:rsid w:val="00F054B1"/>
    <w:rsid w:val="00F10092"/>
    <w:rsid w:val="00F10A93"/>
    <w:rsid w:val="00F110D0"/>
    <w:rsid w:val="00F12B8F"/>
    <w:rsid w:val="00F15255"/>
    <w:rsid w:val="00F16EEB"/>
    <w:rsid w:val="00F252AF"/>
    <w:rsid w:val="00F30D06"/>
    <w:rsid w:val="00F32A4B"/>
    <w:rsid w:val="00F35C61"/>
    <w:rsid w:val="00F41D7A"/>
    <w:rsid w:val="00F44140"/>
    <w:rsid w:val="00F44C2D"/>
    <w:rsid w:val="00F55D87"/>
    <w:rsid w:val="00F6419A"/>
    <w:rsid w:val="00F65A7D"/>
    <w:rsid w:val="00F744C8"/>
    <w:rsid w:val="00F7636B"/>
    <w:rsid w:val="00F77130"/>
    <w:rsid w:val="00F77D5A"/>
    <w:rsid w:val="00F90272"/>
    <w:rsid w:val="00F90C0F"/>
    <w:rsid w:val="00F91918"/>
    <w:rsid w:val="00F91927"/>
    <w:rsid w:val="00F93A6B"/>
    <w:rsid w:val="00F949EA"/>
    <w:rsid w:val="00FA0C06"/>
    <w:rsid w:val="00FB1430"/>
    <w:rsid w:val="00FB1C56"/>
    <w:rsid w:val="00FB3D47"/>
    <w:rsid w:val="00FB3DFB"/>
    <w:rsid w:val="00FB4CA7"/>
    <w:rsid w:val="00FB5D38"/>
    <w:rsid w:val="00FC07B5"/>
    <w:rsid w:val="00FD0D25"/>
    <w:rsid w:val="00FD382C"/>
    <w:rsid w:val="00FD5C95"/>
    <w:rsid w:val="00FD6E5C"/>
    <w:rsid w:val="00FE2825"/>
    <w:rsid w:val="00FE2B03"/>
    <w:rsid w:val="00FE3FE8"/>
    <w:rsid w:val="00FE4DA9"/>
    <w:rsid w:val="00FF0708"/>
    <w:rsid w:val="00FF1264"/>
    <w:rsid w:val="00FF3EC5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B6E73"/>
    <w:pPr>
      <w:keepNext/>
      <w:keepLines/>
      <w:spacing w:before="480"/>
      <w:outlineLvl w:val="0"/>
    </w:pPr>
    <w:rPr>
      <w:rFonts w:ascii="Cambria" w:hAnsi="Cambria" w:cs="font21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2B6E73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2B6E73"/>
    <w:pPr>
      <w:keepNext/>
      <w:tabs>
        <w:tab w:val="num" w:pos="66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2B6E73"/>
    <w:pPr>
      <w:keepNext/>
      <w:tabs>
        <w:tab w:val="num" w:pos="66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2B6E73"/>
    <w:pPr>
      <w:tabs>
        <w:tab w:val="num" w:pos="66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2B6E73"/>
    <w:pPr>
      <w:keepNext/>
      <w:tabs>
        <w:tab w:val="num" w:pos="66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2B6E73"/>
    <w:pPr>
      <w:keepNext/>
      <w:tabs>
        <w:tab w:val="num" w:pos="66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2B6E73"/>
    <w:pPr>
      <w:keepNext/>
      <w:tabs>
        <w:tab w:val="num" w:pos="66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2B6E73"/>
    <w:pPr>
      <w:tabs>
        <w:tab w:val="num" w:pos="66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6E73"/>
    <w:rPr>
      <w:rFonts w:ascii="Symbol" w:hAnsi="Symbol" w:cs="Symbol"/>
    </w:rPr>
  </w:style>
  <w:style w:type="character" w:customStyle="1" w:styleId="WW8Num2z1">
    <w:name w:val="WW8Num2z1"/>
    <w:rsid w:val="002B6E73"/>
    <w:rPr>
      <w:rFonts w:ascii="Courier New" w:hAnsi="Courier New" w:cs="Courier New"/>
    </w:rPr>
  </w:style>
  <w:style w:type="character" w:customStyle="1" w:styleId="WW8Num2z2">
    <w:name w:val="WW8Num2z2"/>
    <w:rsid w:val="002B6E73"/>
    <w:rPr>
      <w:rFonts w:ascii="Wingdings" w:hAnsi="Wingdings" w:cs="Wingdings"/>
    </w:rPr>
  </w:style>
  <w:style w:type="character" w:customStyle="1" w:styleId="WW8Num3z0">
    <w:name w:val="WW8Num3z0"/>
    <w:rsid w:val="002B6E73"/>
    <w:rPr>
      <w:b/>
    </w:rPr>
  </w:style>
  <w:style w:type="character" w:customStyle="1" w:styleId="WW8Num3z1">
    <w:name w:val="WW8Num3z1"/>
    <w:rsid w:val="002B6E73"/>
    <w:rPr>
      <w:b/>
      <w:i w:val="0"/>
      <w:sz w:val="24"/>
      <w:szCs w:val="24"/>
    </w:rPr>
  </w:style>
  <w:style w:type="character" w:customStyle="1" w:styleId="WW8Num4z0">
    <w:name w:val="WW8Num4z0"/>
    <w:rsid w:val="002B6E73"/>
    <w:rPr>
      <w:rFonts w:cs="Arial"/>
      <w:i w:val="0"/>
      <w:sz w:val="24"/>
    </w:rPr>
  </w:style>
  <w:style w:type="character" w:customStyle="1" w:styleId="WW8Num5z0">
    <w:name w:val="WW8Num5z0"/>
    <w:rsid w:val="002B6E73"/>
    <w:rPr>
      <w:rFonts w:cs="Arial"/>
      <w:b w:val="0"/>
      <w:i w:val="0"/>
      <w:sz w:val="24"/>
    </w:rPr>
  </w:style>
  <w:style w:type="character" w:customStyle="1" w:styleId="WW8Num6z0">
    <w:name w:val="WW8Num6z0"/>
    <w:rsid w:val="002B6E73"/>
    <w:rPr>
      <w:rFonts w:ascii="Symbol" w:hAnsi="Symbol" w:cs="Symbol"/>
    </w:rPr>
  </w:style>
  <w:style w:type="character" w:customStyle="1" w:styleId="WW8Num6z1">
    <w:name w:val="WW8Num6z1"/>
    <w:rsid w:val="002B6E73"/>
    <w:rPr>
      <w:rFonts w:ascii="Courier New" w:hAnsi="Courier New" w:cs="Courier New"/>
    </w:rPr>
  </w:style>
  <w:style w:type="character" w:customStyle="1" w:styleId="WW8Num6z2">
    <w:name w:val="WW8Num6z2"/>
    <w:rsid w:val="002B6E73"/>
    <w:rPr>
      <w:rFonts w:ascii="Wingdings" w:hAnsi="Wingdings" w:cs="Wingdings"/>
    </w:rPr>
  </w:style>
  <w:style w:type="character" w:customStyle="1" w:styleId="WW8Num7z0">
    <w:name w:val="WW8Num7z0"/>
    <w:rsid w:val="002B6E73"/>
    <w:rPr>
      <w:b w:val="0"/>
      <w:i w:val="0"/>
      <w:color w:val="00000A"/>
    </w:rPr>
  </w:style>
  <w:style w:type="character" w:customStyle="1" w:styleId="WW8Num7z1">
    <w:name w:val="WW8Num7z1"/>
    <w:rsid w:val="002B6E73"/>
    <w:rPr>
      <w:rFonts w:ascii="Courier New" w:hAnsi="Courier New" w:cs="Courier New"/>
    </w:rPr>
  </w:style>
  <w:style w:type="character" w:customStyle="1" w:styleId="WW8Num7z2">
    <w:name w:val="WW8Num7z2"/>
    <w:rsid w:val="002B6E73"/>
    <w:rPr>
      <w:rFonts w:ascii="Wingdings" w:hAnsi="Wingdings" w:cs="Wingdings"/>
    </w:rPr>
  </w:style>
  <w:style w:type="character" w:customStyle="1" w:styleId="WW8Num8z0">
    <w:name w:val="WW8Num8z0"/>
    <w:rsid w:val="002B6E73"/>
    <w:rPr>
      <w:rFonts w:ascii="Symbol" w:hAnsi="Symbol" w:cs="Symbol"/>
    </w:rPr>
  </w:style>
  <w:style w:type="character" w:customStyle="1" w:styleId="WW8Num9z0">
    <w:name w:val="WW8Num9z0"/>
    <w:rsid w:val="002B6E73"/>
    <w:rPr>
      <w:i w:val="0"/>
    </w:rPr>
  </w:style>
  <w:style w:type="character" w:customStyle="1" w:styleId="WW8Num9z1">
    <w:name w:val="WW8Num9z1"/>
    <w:rsid w:val="002B6E73"/>
    <w:rPr>
      <w:rFonts w:ascii="Courier New" w:hAnsi="Courier New" w:cs="Courier New"/>
    </w:rPr>
  </w:style>
  <w:style w:type="character" w:customStyle="1" w:styleId="WW8Num9z2">
    <w:name w:val="WW8Num9z2"/>
    <w:rsid w:val="002B6E73"/>
    <w:rPr>
      <w:rFonts w:ascii="Wingdings" w:hAnsi="Wingdings" w:cs="Wingdings"/>
    </w:rPr>
  </w:style>
  <w:style w:type="character" w:customStyle="1" w:styleId="WW8Num8z1">
    <w:name w:val="WW8Num8z1"/>
    <w:rsid w:val="002B6E73"/>
    <w:rPr>
      <w:rFonts w:ascii="Courier New" w:hAnsi="Courier New" w:cs="Courier New"/>
    </w:rPr>
  </w:style>
  <w:style w:type="character" w:customStyle="1" w:styleId="WW8Num8z2">
    <w:name w:val="WW8Num8z2"/>
    <w:rsid w:val="002B6E73"/>
    <w:rPr>
      <w:rFonts w:ascii="Wingdings" w:hAnsi="Wingdings" w:cs="Wingdings"/>
    </w:rPr>
  </w:style>
  <w:style w:type="character" w:customStyle="1" w:styleId="WW8Num10z0">
    <w:name w:val="WW8Num10z0"/>
    <w:rsid w:val="002B6E73"/>
    <w:rPr>
      <w:rFonts w:ascii="Symbol" w:hAnsi="Symbol" w:cs="Symbol"/>
    </w:rPr>
  </w:style>
  <w:style w:type="character" w:customStyle="1" w:styleId="WW8Num10z1">
    <w:name w:val="WW8Num10z1"/>
    <w:rsid w:val="002B6E73"/>
    <w:rPr>
      <w:rFonts w:ascii="Courier New" w:hAnsi="Courier New" w:cs="Courier New"/>
    </w:rPr>
  </w:style>
  <w:style w:type="character" w:customStyle="1" w:styleId="WW8Num10z2">
    <w:name w:val="WW8Num10z2"/>
    <w:rsid w:val="002B6E73"/>
    <w:rPr>
      <w:rFonts w:ascii="Wingdings" w:hAnsi="Wingdings" w:cs="Wingdings"/>
    </w:rPr>
  </w:style>
  <w:style w:type="character" w:customStyle="1" w:styleId="WW8Num12z0">
    <w:name w:val="WW8Num12z0"/>
    <w:rsid w:val="002B6E73"/>
    <w:rPr>
      <w:b/>
    </w:rPr>
  </w:style>
  <w:style w:type="character" w:customStyle="1" w:styleId="WW8Num12z1">
    <w:name w:val="WW8Num12z1"/>
    <w:rsid w:val="002B6E73"/>
    <w:rPr>
      <w:b/>
      <w:i w:val="0"/>
      <w:sz w:val="24"/>
      <w:szCs w:val="24"/>
    </w:rPr>
  </w:style>
  <w:style w:type="character" w:customStyle="1" w:styleId="WW8Num13z0">
    <w:name w:val="WW8Num13z0"/>
    <w:rsid w:val="002B6E73"/>
    <w:rPr>
      <w:b w:val="0"/>
    </w:rPr>
  </w:style>
  <w:style w:type="character" w:customStyle="1" w:styleId="WW8Num15z0">
    <w:name w:val="WW8Num15z0"/>
    <w:rsid w:val="002B6E73"/>
    <w:rPr>
      <w:rFonts w:ascii="Wingdings" w:hAnsi="Wingdings" w:cs="Wingdings"/>
    </w:rPr>
  </w:style>
  <w:style w:type="character" w:customStyle="1" w:styleId="WW8Num15z1">
    <w:name w:val="WW8Num15z1"/>
    <w:rsid w:val="002B6E73"/>
    <w:rPr>
      <w:rFonts w:ascii="Courier New" w:hAnsi="Courier New" w:cs="Courier New"/>
    </w:rPr>
  </w:style>
  <w:style w:type="character" w:customStyle="1" w:styleId="WW8Num15z3">
    <w:name w:val="WW8Num15z3"/>
    <w:rsid w:val="002B6E73"/>
    <w:rPr>
      <w:rFonts w:ascii="Symbol" w:hAnsi="Symbol" w:cs="Symbol"/>
    </w:rPr>
  </w:style>
  <w:style w:type="character" w:customStyle="1" w:styleId="DefaultParagraphFont1">
    <w:name w:val="Default Paragraph Font1"/>
    <w:rsid w:val="002B6E73"/>
  </w:style>
  <w:style w:type="character" w:customStyle="1" w:styleId="WW-DefaultParagraphFont">
    <w:name w:val="WW-Default Paragraph Font"/>
    <w:rsid w:val="002B6E73"/>
  </w:style>
  <w:style w:type="character" w:customStyle="1" w:styleId="ListParagraphChar">
    <w:name w:val="List Paragraph Char"/>
    <w:rsid w:val="002B6E73"/>
  </w:style>
  <w:style w:type="character" w:customStyle="1" w:styleId="CommentReference1">
    <w:name w:val="Comment Reference1"/>
    <w:rsid w:val="002B6E73"/>
    <w:rPr>
      <w:sz w:val="16"/>
      <w:szCs w:val="16"/>
    </w:rPr>
  </w:style>
  <w:style w:type="character" w:customStyle="1" w:styleId="CommentTextChar">
    <w:name w:val="Comment Text Char"/>
    <w:rsid w:val="002B6E73"/>
    <w:rPr>
      <w:sz w:val="20"/>
      <w:szCs w:val="20"/>
    </w:rPr>
  </w:style>
  <w:style w:type="character" w:customStyle="1" w:styleId="CommentSubjectChar">
    <w:name w:val="Comment Subject Char"/>
    <w:rsid w:val="002B6E73"/>
    <w:rPr>
      <w:b/>
      <w:bCs/>
      <w:sz w:val="20"/>
      <w:szCs w:val="20"/>
    </w:rPr>
  </w:style>
  <w:style w:type="character" w:customStyle="1" w:styleId="BalloonTextChar">
    <w:name w:val="Balloon Text Char"/>
    <w:rsid w:val="002B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B6E73"/>
    <w:rPr>
      <w:rFonts w:ascii="Cambria" w:hAnsi="Cambria" w:cs="font214"/>
      <w:b/>
      <w:bCs/>
      <w:color w:val="365F91"/>
      <w:sz w:val="28"/>
      <w:szCs w:val="28"/>
    </w:rPr>
  </w:style>
  <w:style w:type="character" w:customStyle="1" w:styleId="Heading2Char">
    <w:name w:val="Heading 2 Char"/>
    <w:rsid w:val="002B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2B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2B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2B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2B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2B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2B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2B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2B6E7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2B6E73"/>
  </w:style>
  <w:style w:type="character" w:customStyle="1" w:styleId="BodyText3Char">
    <w:name w:val="Body Text 3 Char"/>
    <w:rsid w:val="002B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2B6E73"/>
    <w:rPr>
      <w:rFonts w:cs="font214"/>
      <w:lang w:val="en-US"/>
    </w:rPr>
  </w:style>
  <w:style w:type="character" w:customStyle="1" w:styleId="HeaderChar">
    <w:name w:val="Header Char"/>
    <w:basedOn w:val="WW-DefaultParagraphFont"/>
    <w:rsid w:val="002B6E73"/>
  </w:style>
  <w:style w:type="character" w:customStyle="1" w:styleId="FooterChar">
    <w:name w:val="Footer Char"/>
    <w:basedOn w:val="WW-DefaultParagraphFont"/>
    <w:rsid w:val="002B6E73"/>
  </w:style>
  <w:style w:type="character" w:customStyle="1" w:styleId="ListLabel1">
    <w:name w:val="ListLabel 1"/>
    <w:rsid w:val="002B6E73"/>
    <w:rPr>
      <w:rFonts w:cs="Courier New"/>
    </w:rPr>
  </w:style>
  <w:style w:type="character" w:customStyle="1" w:styleId="ListLabel2">
    <w:name w:val="ListLabel 2"/>
    <w:rsid w:val="002B6E73"/>
    <w:rPr>
      <w:b/>
      <w:i w:val="0"/>
      <w:sz w:val="24"/>
      <w:szCs w:val="24"/>
    </w:rPr>
  </w:style>
  <w:style w:type="character" w:customStyle="1" w:styleId="ListLabel3">
    <w:name w:val="ListLabel 3"/>
    <w:rsid w:val="002B6E73"/>
    <w:rPr>
      <w:rFonts w:cs="Arial"/>
      <w:i w:val="0"/>
      <w:sz w:val="24"/>
    </w:rPr>
  </w:style>
  <w:style w:type="character" w:customStyle="1" w:styleId="ListLabel4">
    <w:name w:val="ListLabel 4"/>
    <w:rsid w:val="002B6E73"/>
    <w:rPr>
      <w:rFonts w:cs="Arial"/>
      <w:b w:val="0"/>
      <w:i w:val="0"/>
      <w:sz w:val="24"/>
    </w:rPr>
  </w:style>
  <w:style w:type="character" w:customStyle="1" w:styleId="ListLabel5">
    <w:name w:val="ListLabel 5"/>
    <w:rsid w:val="002B6E73"/>
    <w:rPr>
      <w:rFonts w:cs="Calibri"/>
    </w:rPr>
  </w:style>
  <w:style w:type="character" w:customStyle="1" w:styleId="ListLabel6">
    <w:name w:val="ListLabel 6"/>
    <w:rsid w:val="002B6E73"/>
    <w:rPr>
      <w:b w:val="0"/>
      <w:i w:val="0"/>
      <w:color w:val="00000A"/>
    </w:rPr>
  </w:style>
  <w:style w:type="character" w:customStyle="1" w:styleId="ListLabel7">
    <w:name w:val="ListLabel 7"/>
    <w:rsid w:val="002B6E73"/>
    <w:rPr>
      <w:rFonts w:eastAsia="TimesNewRomanPSMT" w:cs="Times New Roman"/>
    </w:rPr>
  </w:style>
  <w:style w:type="character" w:customStyle="1" w:styleId="ListLabel8">
    <w:name w:val="ListLabel 8"/>
    <w:rsid w:val="002B6E73"/>
    <w:rPr>
      <w:i w:val="0"/>
    </w:rPr>
  </w:style>
  <w:style w:type="character" w:customStyle="1" w:styleId="NumberingSymbols">
    <w:name w:val="Numbering Symbols"/>
    <w:rsid w:val="002B6E73"/>
  </w:style>
  <w:style w:type="paragraph" w:customStyle="1" w:styleId="Heading">
    <w:name w:val="Heading"/>
    <w:basedOn w:val="Normal"/>
    <w:next w:val="BodyText"/>
    <w:rsid w:val="002B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2B6E73"/>
    <w:pPr>
      <w:spacing w:after="120"/>
    </w:pPr>
  </w:style>
  <w:style w:type="paragraph" w:styleId="List">
    <w:name w:val="List"/>
    <w:basedOn w:val="BodyText"/>
    <w:rsid w:val="002B6E73"/>
    <w:rPr>
      <w:rFonts w:cs="Mangal"/>
    </w:rPr>
  </w:style>
  <w:style w:type="paragraph" w:styleId="Caption">
    <w:name w:val="caption"/>
    <w:basedOn w:val="Normal"/>
    <w:qFormat/>
    <w:rsid w:val="002B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6E73"/>
    <w:pPr>
      <w:ind w:left="720"/>
    </w:pPr>
  </w:style>
  <w:style w:type="paragraph" w:customStyle="1" w:styleId="CommentText1">
    <w:name w:val="Comment Text1"/>
    <w:basedOn w:val="Normal"/>
    <w:rsid w:val="002B6E73"/>
    <w:rPr>
      <w:sz w:val="20"/>
      <w:szCs w:val="20"/>
    </w:rPr>
  </w:style>
  <w:style w:type="paragraph" w:customStyle="1" w:styleId="CommentSubject1">
    <w:name w:val="Comment Subject1"/>
    <w:basedOn w:val="CommentText1"/>
    <w:rsid w:val="002B6E73"/>
    <w:rPr>
      <w:b/>
      <w:bCs/>
    </w:rPr>
  </w:style>
  <w:style w:type="paragraph" w:styleId="BalloonText">
    <w:name w:val="Balloon Text"/>
    <w:basedOn w:val="Normal"/>
    <w:rsid w:val="002B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2B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2B6E73"/>
    <w:pPr>
      <w:spacing w:after="120" w:line="480" w:lineRule="auto"/>
    </w:pPr>
  </w:style>
  <w:style w:type="paragraph" w:styleId="BodyText3">
    <w:name w:val="Body Text 3"/>
    <w:basedOn w:val="Normal"/>
    <w:rsid w:val="002B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2B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2B6E73"/>
    <w:pPr>
      <w:suppressLineNumbers/>
    </w:pPr>
  </w:style>
  <w:style w:type="paragraph" w:customStyle="1" w:styleId="TableHeading">
    <w:name w:val="Table Heading"/>
    <w:basedOn w:val="TableContents"/>
    <w:rsid w:val="002B6E73"/>
    <w:pPr>
      <w:jc w:val="center"/>
    </w:pPr>
    <w:rPr>
      <w:b/>
      <w:bCs/>
    </w:rPr>
  </w:style>
  <w:style w:type="paragraph" w:customStyle="1" w:styleId="PythagoreanTheorem">
    <w:name w:val="Pythagorean Theorem"/>
    <w:rsid w:val="002B6E7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C7562"/>
    <w:rPr>
      <w:color w:val="0000FF"/>
      <w:u w:val="single"/>
    </w:rPr>
  </w:style>
  <w:style w:type="paragraph" w:styleId="NormalWeb">
    <w:name w:val="Normal (Web)"/>
    <w:basedOn w:val="Normal"/>
    <w:rsid w:val="001B6FE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0">
    <w:name w:val="normal"/>
    <w:basedOn w:val="Normal"/>
    <w:rsid w:val="00AC0B34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.bolnicaz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lnicazr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6E06-CAEB-49CB-A8D5-54A790FE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31</Pages>
  <Words>7713</Words>
  <Characters>43969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51579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tenderi-4</cp:lastModifiedBy>
  <cp:revision>231</cp:revision>
  <cp:lastPrinted>2017-05-05T12:03:00Z</cp:lastPrinted>
  <dcterms:created xsi:type="dcterms:W3CDTF">2016-04-06T05:54:00Z</dcterms:created>
  <dcterms:modified xsi:type="dcterms:W3CDTF">2017-05-05T12:06:00Z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